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8ADB5A" w14:textId="7F3B74AA" w:rsidR="00BF27B1" w:rsidRDefault="00721C87">
      <w:pPr>
        <w:pStyle w:val="Corpsdetexte"/>
        <w:ind w:left="1715"/>
        <w:rPr>
          <w:rFonts w:ascii="Times New Roman"/>
          <w:sz w:val="20"/>
        </w:rPr>
      </w:pPr>
      <w:r>
        <w:rPr>
          <w:rFonts w:ascii="Times New Roman"/>
          <w:noProof/>
          <w:sz w:val="20"/>
        </w:rPr>
        <mc:AlternateContent>
          <mc:Choice Requires="wps">
            <w:drawing>
              <wp:anchor distT="0" distB="0" distL="0" distR="0" simplePos="0" relativeHeight="251659264" behindDoc="1" locked="0" layoutInCell="1" allowOverlap="1" wp14:anchorId="442388B6" wp14:editId="0B562C36">
                <wp:simplePos x="0" y="0"/>
                <wp:positionH relativeFrom="page">
                  <wp:align>right</wp:align>
                </wp:positionH>
                <wp:positionV relativeFrom="page">
                  <wp:align>top</wp:align>
                </wp:positionV>
                <wp:extent cx="7767955" cy="10692765"/>
                <wp:effectExtent l="0" t="0" r="4445" b="0"/>
                <wp:wrapNone/>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767955" cy="10692765"/>
                        </a:xfrm>
                        <a:custGeom>
                          <a:avLst/>
                          <a:gdLst/>
                          <a:ahLst/>
                          <a:cxnLst/>
                          <a:rect l="l" t="t" r="r" b="b"/>
                          <a:pathLst>
                            <a:path w="7560945" h="10692765">
                              <a:moveTo>
                                <a:pt x="7560564" y="0"/>
                              </a:moveTo>
                              <a:lnTo>
                                <a:pt x="0" y="0"/>
                              </a:lnTo>
                              <a:lnTo>
                                <a:pt x="0" y="10692383"/>
                              </a:lnTo>
                              <a:lnTo>
                                <a:pt x="7560564" y="10692383"/>
                              </a:lnTo>
                              <a:lnTo>
                                <a:pt x="7560564" y="0"/>
                              </a:lnTo>
                              <a:close/>
                            </a:path>
                          </a:pathLst>
                        </a:custGeom>
                        <a:solidFill>
                          <a:srgbClr val="298224"/>
                        </a:solidFill>
                      </wps:spPr>
                      <wps:bodyPr wrap="square" lIns="0" tIns="0" rIns="0" bIns="0" rtlCol="0">
                        <a:prstTxWarp prst="textNoShape">
                          <a:avLst/>
                        </a:prstTxWarp>
                        <a:noAutofit/>
                      </wps:bodyPr>
                    </wps:wsp>
                  </a:graphicData>
                </a:graphic>
                <wp14:sizeRelH relativeFrom="margin">
                  <wp14:pctWidth>0</wp14:pctWidth>
                </wp14:sizeRelH>
              </wp:anchor>
            </w:drawing>
          </mc:Choice>
          <mc:Fallback>
            <w:pict>
              <v:shape w14:anchorId="66467260" id="Graphic 1" o:spid="_x0000_s1026" style="position:absolute;margin-left:560.45pt;margin-top:0;width:611.65pt;height:841.95pt;z-index:-251657216;visibility:visible;mso-wrap-style:square;mso-width-percent:0;mso-wrap-distance-left:0;mso-wrap-distance-top:0;mso-wrap-distance-right:0;mso-wrap-distance-bottom:0;mso-position-horizontal:right;mso-position-horizontal-relative:page;mso-position-vertical:top;mso-position-vertical-relative:page;mso-width-percent:0;mso-width-relative:margin;v-text-anchor:top" coordsize="7560945,106927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" path="m7560564,l,,,10692383r7560564,l7560564,xe" fillcolor="#298224" stroked="f">
                <v:path arrowok="t"/>
                <w10:wrap anchorx="page" anchory="page"/>
              </v:shape>
            </w:pict>
          </mc:Fallback>
        </mc:AlternateContent>
      </w:r>
      <w:r w:rsidRPr="003B27C2">
        <w:rPr>
          <w:rFonts w:ascii="Lato" w:hAnsi="Lato"/>
          <w:noProof/>
          <w:sz w:val="22"/>
          <w:szCs w:val="22"/>
        </w:rPr>
        <w:drawing>
          <wp:inline distT="0" distB="0" distL="0" distR="0" wp14:anchorId="7DBCA7DA" wp14:editId="2726B813">
            <wp:extent cx="3939509" cy="1507236"/>
            <wp:effectExtent l="0" t="0" r="0" b="0"/>
            <wp:docPr id="543012571" name="Image 543012571" descr="Une image contenant Police, texte, Graphique, logo  Le contenu généré par l’IA peut êtr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 name="Image 10" descr="Une image contenant Police, texte, Graphique, logo  Le contenu généré par l’IA peut être incorrect."/>
                    <pic:cNvPicPr/>
                  </pic:nvPicPr>
                  <pic:blipFill>
                    <a:blip r:embed="rId8" cstate="print"/>
                    <a:stretch>
                      <a:fillRect/>
                    </a:stretch>
                  </pic:blipFill>
                  <pic:spPr>
                    <a:xfrm>
                      <a:off x="0" y="0"/>
                      <a:ext cx="3939509" cy="1507236"/>
                    </a:xfrm>
                    <a:prstGeom prst="rect">
                      <a:avLst/>
                    </a:prstGeom>
                  </pic:spPr>
                </pic:pic>
              </a:graphicData>
            </a:graphic>
          </wp:inline>
        </w:drawing>
      </w:r>
      <w:bookmarkStart w:id="0" w:name="_Hlk216999556"/>
      <w:bookmarkEnd w:id="0"/>
      <w:r w:rsidR="004211A0">
        <w:rPr>
          <w:rFonts w:ascii="Times New Roman"/>
          <w:noProof/>
          <w:sz w:val="20"/>
        </w:rPr>
        <w:t xml:space="preserve"> </w:t>
      </w:r>
      <w:r w:rsidR="004211A0" w:rsidRPr="003B27C2">
        <w:rPr>
          <w:rFonts w:ascii="Armature" w:hAnsi="Armature"/>
          <w:noProof/>
          <w:sz w:val="56"/>
          <w:szCs w:val="56"/>
        </w:rPr>
        <mc:AlternateContent>
          <mc:Choice Requires="wpg">
            <w:drawing>
              <wp:anchor distT="0" distB="0" distL="0" distR="0" simplePos="0" relativeHeight="251656192" behindDoc="0" locked="0" layoutInCell="1" allowOverlap="1" wp14:anchorId="1FE07CDC" wp14:editId="4981E1F4">
                <wp:simplePos x="0" y="0"/>
                <wp:positionH relativeFrom="page">
                  <wp:posOffset>633983</wp:posOffset>
                </wp:positionH>
                <wp:positionV relativeFrom="page">
                  <wp:posOffset>2423413</wp:posOffset>
                </wp:positionV>
                <wp:extent cx="6248400" cy="901065"/>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48400" cy="901065"/>
                          <a:chOff x="0" y="0"/>
                          <a:chExt cx="6248400" cy="901065"/>
                        </a:xfrm>
                      </wpg:grpSpPr>
                      <pic:pic xmlns:pic="http://schemas.openxmlformats.org/drawingml/2006/picture">
                        <pic:nvPicPr>
                          <pic:cNvPr id="3" name="Image 3"/>
                          <pic:cNvPicPr/>
                        </pic:nvPicPr>
                        <pic:blipFill>
                          <a:blip r:embed="rId9" cstate="print"/>
                          <a:stretch>
                            <a:fillRect/>
                          </a:stretch>
                        </pic:blipFill>
                        <pic:spPr>
                          <a:xfrm>
                            <a:off x="0" y="0"/>
                            <a:ext cx="4443476" cy="432816"/>
                          </a:xfrm>
                          <a:prstGeom prst="rect">
                            <a:avLst/>
                          </a:prstGeom>
                        </pic:spPr>
                      </pic:pic>
                      <pic:pic xmlns:pic="http://schemas.openxmlformats.org/drawingml/2006/picture">
                        <pic:nvPicPr>
                          <pic:cNvPr id="4" name="Image 4"/>
                          <pic:cNvPicPr/>
                        </pic:nvPicPr>
                        <pic:blipFill>
                          <a:blip r:embed="rId10" cstate="print"/>
                          <a:stretch>
                            <a:fillRect/>
                          </a:stretch>
                        </pic:blipFill>
                        <pic:spPr>
                          <a:xfrm>
                            <a:off x="4300092" y="0"/>
                            <a:ext cx="243839" cy="432816"/>
                          </a:xfrm>
                          <a:prstGeom prst="rect">
                            <a:avLst/>
                          </a:prstGeom>
                        </pic:spPr>
                      </pic:pic>
                      <pic:pic xmlns:pic="http://schemas.openxmlformats.org/drawingml/2006/picture">
                        <pic:nvPicPr>
                          <pic:cNvPr id="5" name="Image 5"/>
                          <pic:cNvPicPr/>
                        </pic:nvPicPr>
                        <pic:blipFill>
                          <a:blip r:embed="rId11" cstate="print"/>
                          <a:stretch>
                            <a:fillRect/>
                          </a:stretch>
                        </pic:blipFill>
                        <pic:spPr>
                          <a:xfrm>
                            <a:off x="4422013" y="0"/>
                            <a:ext cx="1826386" cy="432816"/>
                          </a:xfrm>
                          <a:prstGeom prst="rect">
                            <a:avLst/>
                          </a:prstGeom>
                        </pic:spPr>
                      </pic:pic>
                      <pic:pic xmlns:pic="http://schemas.openxmlformats.org/drawingml/2006/picture">
                        <pic:nvPicPr>
                          <pic:cNvPr id="6" name="Image 6"/>
                          <pic:cNvPicPr/>
                        </pic:nvPicPr>
                        <pic:blipFill>
                          <a:blip r:embed="rId12" cstate="print"/>
                          <a:stretch>
                            <a:fillRect/>
                          </a:stretch>
                        </pic:blipFill>
                        <pic:spPr>
                          <a:xfrm>
                            <a:off x="1330705" y="467563"/>
                            <a:ext cx="3621659" cy="433120"/>
                          </a:xfrm>
                          <a:prstGeom prst="rect">
                            <a:avLst/>
                          </a:prstGeom>
                        </pic:spPr>
                      </pic:pic>
                    </wpg:wgp>
                  </a:graphicData>
                </a:graphic>
                <wp14:sizeRelH relativeFrom="margin">
                  <wp14:pctWidth>0</wp14:pctWidth>
                </wp14:sizeRelH>
              </wp:anchor>
            </w:drawing>
          </mc:Choice>
          <mc:Fallback>
            <w:pict>
              <v:group w14:anchorId="2CB7FD4B" id="Group 2" o:spid="_x0000_s1026" style="position:absolute;margin-left:49.9pt;margin-top:190.8pt;width:492pt;height:70.95pt;z-index:251656192;mso-wrap-distance-left:0;mso-wrap-distance-right:0;mso-position-horizontal-relative:page;mso-position-vertical-relative:page;mso-width-relative:margin" coordsize="62484,901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3" o:spid="_x0000_s1027" type="#_x0000_t75" style="position:absolute;width:44434;height:432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">
                  <v:imagedata r:id="rId13" o:title=""/>
                </v:shape>
                <v:shape id="Image 4" o:spid="_x0000_s1028" type="#_x0000_t75" style="position:absolute;left:43000;width:2439;height:432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">
                  <v:imagedata r:id="rId14" o:title=""/>
                </v:shape>
                <v:shape id="Image 5" o:spid="_x0000_s1029" type="#_x0000_t75" style="position:absolute;left:44220;width:18263;height:432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">
                  <v:imagedata r:id="rId15" o:title=""/>
                </v:shape>
                <v:shape id="Image 6" o:spid="_x0000_s1030" type="#_x0000_t75" style="position:absolute;left:13307;top:4675;width:36216;height:43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">
                  <v:imagedata r:id="rId16" o:title=""/>
                </v:shape>
                <w10:wrap anchorx="page" anchory="page"/>
              </v:group>
            </w:pict>
          </mc:Fallback>
        </mc:AlternateContent>
      </w:r>
    </w:p>
    <w:p w14:paraId="270E00D9" w14:textId="47F380DF" w:rsidR="00BF27B1" w:rsidRDefault="00BF27B1">
      <w:pPr>
        <w:pStyle w:val="Corpsdetexte"/>
        <w:rPr>
          <w:rFonts w:ascii="Times New Roman"/>
          <w:sz w:val="20"/>
        </w:rPr>
      </w:pPr>
    </w:p>
    <w:p w14:paraId="5F434B43" w14:textId="00CEDBA9" w:rsidR="00BF27B1" w:rsidRDefault="00BF27B1">
      <w:pPr>
        <w:pStyle w:val="Corpsdetexte"/>
        <w:rPr>
          <w:rFonts w:ascii="Times New Roman"/>
          <w:sz w:val="20"/>
        </w:rPr>
      </w:pPr>
    </w:p>
    <w:p w14:paraId="33AB3FA7" w14:textId="2049525B" w:rsidR="00BF27B1" w:rsidRDefault="00BF27B1">
      <w:pPr>
        <w:pStyle w:val="Corpsdetexte"/>
        <w:rPr>
          <w:rFonts w:ascii="Times New Roman"/>
          <w:sz w:val="20"/>
        </w:rPr>
      </w:pPr>
    </w:p>
    <w:p w14:paraId="4BB5BC3D" w14:textId="0DF061D0" w:rsidR="00BF27B1" w:rsidRDefault="00BF27B1">
      <w:pPr>
        <w:pStyle w:val="Corpsdetexte"/>
        <w:rPr>
          <w:rFonts w:ascii="Times New Roman"/>
          <w:sz w:val="20"/>
        </w:rPr>
      </w:pPr>
    </w:p>
    <w:p w14:paraId="16035072" w14:textId="398F017C" w:rsidR="00BF27B1" w:rsidRDefault="00BF27B1">
      <w:pPr>
        <w:pStyle w:val="Corpsdetexte"/>
        <w:rPr>
          <w:rFonts w:ascii="Times New Roman"/>
          <w:sz w:val="20"/>
        </w:rPr>
      </w:pPr>
    </w:p>
    <w:p w14:paraId="1831E88D" w14:textId="0E08F633" w:rsidR="00BF27B1" w:rsidRDefault="00BF27B1">
      <w:pPr>
        <w:pStyle w:val="Corpsdetexte"/>
        <w:rPr>
          <w:rFonts w:ascii="Times New Roman"/>
          <w:sz w:val="20"/>
        </w:rPr>
      </w:pPr>
    </w:p>
    <w:p w14:paraId="4DB33978" w14:textId="582D0D26" w:rsidR="00BF27B1" w:rsidRDefault="00BF27B1">
      <w:pPr>
        <w:pStyle w:val="Corpsdetexte"/>
        <w:rPr>
          <w:rFonts w:ascii="Times New Roman"/>
          <w:sz w:val="20"/>
        </w:rPr>
      </w:pPr>
    </w:p>
    <w:p w14:paraId="6FB09F09" w14:textId="677ABA3E" w:rsidR="00BF27B1" w:rsidRDefault="0027753F">
      <w:pPr>
        <w:pStyle w:val="Corpsdetexte"/>
        <w:spacing w:before="214"/>
        <w:rPr>
          <w:rFonts w:ascii="Times New Roman"/>
          <w:sz w:val="20"/>
        </w:rPr>
      </w:pPr>
      <w:r w:rsidRPr="003B27C2">
        <w:rPr>
          <w:rFonts w:ascii="Armature" w:hAnsi="Armature"/>
          <w:noProof/>
          <w:sz w:val="56"/>
          <w:szCs w:val="56"/>
        </w:rPr>
        <mc:AlternateContent>
          <mc:Choice Requires="wpg">
            <w:drawing>
              <wp:anchor distT="0" distB="0" distL="0" distR="0" simplePos="0" relativeHeight="251658242" behindDoc="1" locked="0" layoutInCell="1" allowOverlap="1" wp14:anchorId="29FF8526" wp14:editId="028764D7">
                <wp:simplePos x="0" y="0"/>
                <wp:positionH relativeFrom="page">
                  <wp:posOffset>2428367</wp:posOffset>
                </wp:positionH>
                <wp:positionV relativeFrom="paragraph">
                  <wp:posOffset>297393</wp:posOffset>
                </wp:positionV>
                <wp:extent cx="2707640" cy="433070"/>
                <wp:effectExtent l="0" t="0" r="0" b="0"/>
                <wp:wrapTopAndBottom/>
                <wp:docPr id="1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707640" cy="433070"/>
                          <a:chOff x="0" y="0"/>
                          <a:chExt cx="2707640" cy="433070"/>
                        </a:xfrm>
                      </wpg:grpSpPr>
                      <pic:pic xmlns:pic="http://schemas.openxmlformats.org/drawingml/2006/picture">
                        <pic:nvPicPr>
                          <pic:cNvPr id="12" name="Image 12"/>
                          <pic:cNvPicPr/>
                        </pic:nvPicPr>
                        <pic:blipFill>
                          <a:blip r:embed="rId17" cstate="print"/>
                          <a:stretch>
                            <a:fillRect/>
                          </a:stretch>
                        </pic:blipFill>
                        <pic:spPr>
                          <a:xfrm>
                            <a:off x="0" y="0"/>
                            <a:ext cx="2133092" cy="432816"/>
                          </a:xfrm>
                          <a:prstGeom prst="rect">
                            <a:avLst/>
                          </a:prstGeom>
                        </pic:spPr>
                      </pic:pic>
                      <pic:pic xmlns:pic="http://schemas.openxmlformats.org/drawingml/2006/picture">
                        <pic:nvPicPr>
                          <pic:cNvPr id="13" name="Image 13"/>
                          <pic:cNvPicPr/>
                        </pic:nvPicPr>
                        <pic:blipFill>
                          <a:blip r:embed="rId18" cstate="print"/>
                          <a:stretch>
                            <a:fillRect/>
                          </a:stretch>
                        </pic:blipFill>
                        <pic:spPr>
                          <a:xfrm>
                            <a:off x="1999742" y="0"/>
                            <a:ext cx="406908" cy="432816"/>
                          </a:xfrm>
                          <a:prstGeom prst="rect">
                            <a:avLst/>
                          </a:prstGeom>
                        </pic:spPr>
                      </pic:pic>
                      <pic:pic xmlns:pic="http://schemas.openxmlformats.org/drawingml/2006/picture">
                        <pic:nvPicPr>
                          <pic:cNvPr id="14" name="Image 14"/>
                          <pic:cNvPicPr/>
                        </pic:nvPicPr>
                        <pic:blipFill>
                          <a:blip r:embed="rId19" cstate="print"/>
                          <a:stretch>
                            <a:fillRect/>
                          </a:stretch>
                        </pic:blipFill>
                        <pic:spPr>
                          <a:xfrm>
                            <a:off x="2271014" y="0"/>
                            <a:ext cx="436625" cy="432816"/>
                          </a:xfrm>
                          <a:prstGeom prst="rect">
                            <a:avLst/>
                          </a:prstGeom>
                        </pic:spPr>
                      </pic:pic>
                    </wpg:wgp>
                  </a:graphicData>
                </a:graphic>
              </wp:anchor>
            </w:drawing>
          </mc:Choice>
          <mc:Fallback>
            <w:pict>
              <v:group w14:anchorId="5EE65E1D" id="Group 11" o:spid="_x0000_s1026" style="position:absolute;margin-left:191.2pt;margin-top:23.4pt;width:213.2pt;height:34.1pt;z-index:-251658238;mso-wrap-distance-left:0;mso-wrap-distance-right:0;mso-position-horizontal-relative:page" coordsize="27076,433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">
                <v:shape id="Image 12" o:spid="_x0000_s1027" type="#_x0000_t75" style="position:absolute;width:21330;height:432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">
                  <v:imagedata r:id="rId20" o:title=""/>
                </v:shape>
                <v:shape id="Image 13" o:spid="_x0000_s1028" type="#_x0000_t75" style="position:absolute;left:19997;width:4069;height:432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">
                  <v:imagedata r:id="rId21" o:title=""/>
                </v:shape>
                <v:shape id="Image 14" o:spid="_x0000_s1029" type="#_x0000_t75" style="position:absolute;left:22710;width:4366;height:432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">
                  <v:imagedata r:id="rId22" o:title=""/>
                </v:shape>
                <w10:wrap type="topAndBottom" anchorx="page"/>
              </v:group>
            </w:pict>
          </mc:Fallback>
        </mc:AlternateContent>
      </w:r>
    </w:p>
    <w:p w14:paraId="65D2126E" w14:textId="6135C95C" w:rsidR="00BF27B1" w:rsidRDefault="00BF27B1">
      <w:pPr>
        <w:pStyle w:val="Corpsdetexte"/>
        <w:rPr>
          <w:rFonts w:ascii="Times New Roman"/>
          <w:sz w:val="20"/>
        </w:rPr>
      </w:pPr>
    </w:p>
    <w:p w14:paraId="4719F109" w14:textId="65A031FB" w:rsidR="00BF27B1" w:rsidRDefault="004211A0">
      <w:pPr>
        <w:pStyle w:val="Corpsdetexte"/>
        <w:rPr>
          <w:rFonts w:ascii="Times New Roman"/>
          <w:sz w:val="20"/>
        </w:rPr>
      </w:pPr>
      <w:r>
        <w:rPr>
          <w:noProof/>
        </w:rPr>
        <mc:AlternateContent>
          <mc:Choice Requires="wps">
            <w:drawing>
              <wp:anchor distT="0" distB="0" distL="114300" distR="114300" simplePos="0" relativeHeight="251658243" behindDoc="0" locked="0" layoutInCell="1" allowOverlap="1" wp14:anchorId="4A0D5F8A" wp14:editId="3254B48D">
                <wp:simplePos x="0" y="0"/>
                <wp:positionH relativeFrom="column">
                  <wp:posOffset>-789538</wp:posOffset>
                </wp:positionH>
                <wp:positionV relativeFrom="paragraph">
                  <wp:posOffset>118182</wp:posOffset>
                </wp:positionV>
                <wp:extent cx="7436734" cy="1794076"/>
                <wp:effectExtent l="0" t="0" r="0" b="0"/>
                <wp:wrapNone/>
                <wp:docPr id="1387676320" name="Zone de texte 6"/>
                <wp:cNvGraphicFramePr/>
                <a:graphic xmlns:a="http://schemas.openxmlformats.org/drawingml/2006/main">
                  <a:graphicData uri="http://schemas.microsoft.com/office/word/2010/wordprocessingShape">
                    <wps:wsp>
                      <wps:cNvSpPr txBox="1"/>
                      <wps:spPr>
                        <a:xfrm>
                          <a:off x="0" y="0"/>
                          <a:ext cx="7436734" cy="1794076"/>
                        </a:xfrm>
                        <a:prstGeom prst="rect">
                          <a:avLst/>
                        </a:prstGeom>
                        <a:noFill/>
                        <a:ln w="6350">
                          <a:noFill/>
                        </a:ln>
                      </wps:spPr>
                      <wps:txbx>
                        <w:txbxContent>
                          <w:p w14:paraId="586FE8BF" w14:textId="1277D676" w:rsidR="004211A0" w:rsidRPr="00D24739" w:rsidRDefault="004211A0" w:rsidP="00D24739">
                            <w:pPr>
                              <w:jc w:val="center"/>
                              <w:rPr>
                                <w:sz w:val="72"/>
                                <w:szCs w:val="72"/>
                              </w:rPr>
                            </w:pPr>
                            <w:r w:rsidRPr="00D24739">
                              <w:rPr>
                                <w:rFonts w:ascii="Armature" w:hAnsi="Armature" w:cstheme="minorHAnsi"/>
                                <w:b/>
                                <w:color w:val="FFCE00"/>
                                <w:sz w:val="72"/>
                                <w:szCs w:val="72"/>
                                <w14:textOutline w14:w="9525" w14:cap="rnd" w14:cmpd="sng" w14:algn="ctr">
                                  <w14:noFill/>
                                  <w14:prstDash w14:val="solid"/>
                                  <w14:bevel/>
                                </w14:textOutline>
                              </w:rPr>
                              <w:t xml:space="preserve">Guichet 2 : </w:t>
                            </w:r>
                            <w:bookmarkStart w:id="1" w:name="_Hlk215398898"/>
                            <w:bookmarkStart w:id="2" w:name="_Hlk215398899"/>
                            <w:r w:rsidR="00D24739">
                              <w:rPr>
                                <w:rFonts w:ascii="Armature" w:hAnsi="Armature" w:cstheme="minorHAnsi"/>
                                <w:b/>
                                <w:color w:val="FFCE00"/>
                                <w:sz w:val="72"/>
                                <w:szCs w:val="72"/>
                                <w14:textOutline w14:w="9525" w14:cap="rnd" w14:cmpd="sng" w14:algn="ctr">
                                  <w14:noFill/>
                                  <w14:prstDash w14:val="solid"/>
                                  <w14:bevel/>
                                </w14:textOutline>
                              </w:rPr>
                              <w:t>Développement d’un marché de l’</w:t>
                            </w:r>
                            <w:r w:rsidR="00FB3E53" w:rsidRPr="00D24739">
                              <w:rPr>
                                <w:rFonts w:ascii="Armature" w:hAnsi="Armature" w:cstheme="minorHAnsi"/>
                                <w:b/>
                                <w:color w:val="FFCE00"/>
                                <w:sz w:val="72"/>
                                <w:szCs w:val="72"/>
                                <w14:textOutline w14:w="9525" w14:cap="rnd" w14:cmpd="sng" w14:algn="ctr">
                                  <w14:noFill/>
                                  <w14:prstDash w14:val="solid"/>
                                  <w14:bevel/>
                                </w14:textOutline>
                              </w:rPr>
                              <w:t>Usage Producti</w:t>
                            </w:r>
                            <w:r w:rsidR="00D24739">
                              <w:rPr>
                                <w:rFonts w:ascii="Armature" w:hAnsi="Armature" w:cstheme="minorHAnsi"/>
                                <w:b/>
                                <w:color w:val="FFCE00"/>
                                <w:sz w:val="72"/>
                                <w:szCs w:val="72"/>
                                <w14:textOutline w14:w="9525" w14:cap="rnd" w14:cmpd="sng" w14:algn="ctr">
                                  <w14:noFill/>
                                  <w14:prstDash w14:val="solid"/>
                                  <w14:bevel/>
                                </w14:textOutline>
                              </w:rPr>
                              <w:t>f</w:t>
                            </w:r>
                            <w:r w:rsidR="00FB3E53" w:rsidRPr="00D24739">
                              <w:rPr>
                                <w:rFonts w:ascii="Armature" w:hAnsi="Armature" w:cstheme="minorHAnsi"/>
                                <w:b/>
                                <w:color w:val="FFCE00"/>
                                <w:sz w:val="72"/>
                                <w:szCs w:val="72"/>
                                <w14:textOutline w14:w="9525" w14:cap="rnd" w14:cmpd="sng" w14:algn="ctr">
                                  <w14:noFill/>
                                  <w14:prstDash w14:val="solid"/>
                                  <w14:bevel/>
                                </w14:textOutline>
                              </w:rPr>
                              <w:t xml:space="preserve"> </w:t>
                            </w:r>
                            <w:r w:rsidR="00D24739">
                              <w:rPr>
                                <w:rFonts w:ascii="Armature" w:hAnsi="Armature" w:cstheme="minorHAnsi"/>
                                <w:b/>
                                <w:color w:val="FFCE00"/>
                                <w:sz w:val="72"/>
                                <w:szCs w:val="72"/>
                                <w14:textOutline w14:w="9525" w14:cap="rnd" w14:cmpd="sng" w14:algn="ctr">
                                  <w14:noFill/>
                                  <w14:prstDash w14:val="solid"/>
                                  <w14:bevel/>
                                </w14:textOutline>
                              </w:rPr>
                              <w:t>de l’</w:t>
                            </w:r>
                            <w:r w:rsidR="00FB3E53" w:rsidRPr="00D24739">
                              <w:rPr>
                                <w:rFonts w:ascii="Armature" w:hAnsi="Armature" w:cstheme="minorHAnsi"/>
                                <w:b/>
                                <w:color w:val="FFCE00"/>
                                <w:sz w:val="72"/>
                                <w:szCs w:val="72"/>
                                <w14:textOutline w14:w="9525" w14:cap="rnd" w14:cmpd="sng" w14:algn="ctr">
                                  <w14:noFill/>
                                  <w14:prstDash w14:val="solid"/>
                                  <w14:bevel/>
                                </w14:textOutline>
                              </w:rPr>
                              <w:t>Energie Solaire (</w:t>
                            </w:r>
                            <w:r w:rsidRPr="00D24739">
                              <w:rPr>
                                <w:rFonts w:ascii="Armature" w:hAnsi="Armature" w:cstheme="minorHAnsi"/>
                                <w:b/>
                                <w:color w:val="FFCE00"/>
                                <w:sz w:val="72"/>
                                <w:szCs w:val="72"/>
                                <w14:textOutline w14:w="9525" w14:cap="rnd" w14:cmpd="sng" w14:algn="ctr">
                                  <w14:noFill/>
                                  <w14:prstDash w14:val="solid"/>
                                  <w14:bevel/>
                                </w14:textOutline>
                              </w:rPr>
                              <w:t>UPE)</w:t>
                            </w:r>
                            <w:bookmarkEnd w:id="1"/>
                            <w:bookmarkEnd w:id="2"/>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A0D5F8A" id="_x0000_t202" coordsize="21600,21600" o:spt="202" path="m,l,21600r21600,l21600,xe">
                <v:stroke joinstyle="miter"/>
                <v:path gradientshapeok="t" o:connecttype="rect"/>
              </v:shapetype>
              <v:shape id="Zone de texte 6" o:spid="_x0000_s1026" type="#_x0000_t202" style="position:absolute;margin-left:-62.15pt;margin-top:9.3pt;width:585.55pt;height:141.2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" filled="f" stroked="f" strokeweight=".5pt">
                <v:textbox>
                  <w:txbxContent>
                    <w:p w14:paraId="586FE8BF" w14:textId="1277D676" w:rsidR="004211A0" w:rsidRPr="00D24739" w:rsidRDefault="004211A0" w:rsidP="00D24739">
                      <w:pPr>
                        <w:jc w:val="center"/>
                        <w:rPr>
                          <w:sz w:val="72"/>
                          <w:szCs w:val="72"/>
                        </w:rPr>
                      </w:pPr>
                      <w:r w:rsidRPr="00D24739">
                        <w:rPr>
                          <w:rFonts w:ascii="Armature" w:hAnsi="Armature" w:cstheme="minorHAnsi"/>
                          <w:b/>
                          <w:color w:val="FFCE00"/>
                          <w:sz w:val="72"/>
                          <w:szCs w:val="72"/>
                          <w14:textOutline w14:w="9525" w14:cap="rnd" w14:cmpd="sng" w14:algn="ctr">
                            <w14:noFill/>
                            <w14:prstDash w14:val="solid"/>
                            <w14:bevel/>
                          </w14:textOutline>
                        </w:rPr>
                        <w:t xml:space="preserve">Guichet 2 : </w:t>
                      </w:r>
                      <w:bookmarkStart w:id="3" w:name="_Hlk215398898"/>
                      <w:bookmarkStart w:id="4" w:name="_Hlk215398899"/>
                      <w:r w:rsidR="00D24739">
                        <w:rPr>
                          <w:rFonts w:ascii="Armature" w:hAnsi="Armature" w:cstheme="minorHAnsi"/>
                          <w:b/>
                          <w:color w:val="FFCE00"/>
                          <w:sz w:val="72"/>
                          <w:szCs w:val="72"/>
                          <w14:textOutline w14:w="9525" w14:cap="rnd" w14:cmpd="sng" w14:algn="ctr">
                            <w14:noFill/>
                            <w14:prstDash w14:val="solid"/>
                            <w14:bevel/>
                          </w14:textOutline>
                        </w:rPr>
                        <w:t>Développement d’un marché de l’</w:t>
                      </w:r>
                      <w:r w:rsidR="00FB3E53" w:rsidRPr="00D24739">
                        <w:rPr>
                          <w:rFonts w:ascii="Armature" w:hAnsi="Armature" w:cstheme="minorHAnsi"/>
                          <w:b/>
                          <w:color w:val="FFCE00"/>
                          <w:sz w:val="72"/>
                          <w:szCs w:val="72"/>
                          <w14:textOutline w14:w="9525" w14:cap="rnd" w14:cmpd="sng" w14:algn="ctr">
                            <w14:noFill/>
                            <w14:prstDash w14:val="solid"/>
                            <w14:bevel/>
                          </w14:textOutline>
                        </w:rPr>
                        <w:t>Usage Producti</w:t>
                      </w:r>
                      <w:r w:rsidR="00D24739">
                        <w:rPr>
                          <w:rFonts w:ascii="Armature" w:hAnsi="Armature" w:cstheme="minorHAnsi"/>
                          <w:b/>
                          <w:color w:val="FFCE00"/>
                          <w:sz w:val="72"/>
                          <w:szCs w:val="72"/>
                          <w14:textOutline w14:w="9525" w14:cap="rnd" w14:cmpd="sng" w14:algn="ctr">
                            <w14:noFill/>
                            <w14:prstDash w14:val="solid"/>
                            <w14:bevel/>
                          </w14:textOutline>
                        </w:rPr>
                        <w:t>f</w:t>
                      </w:r>
                      <w:r w:rsidR="00FB3E53" w:rsidRPr="00D24739">
                        <w:rPr>
                          <w:rFonts w:ascii="Armature" w:hAnsi="Armature" w:cstheme="minorHAnsi"/>
                          <w:b/>
                          <w:color w:val="FFCE00"/>
                          <w:sz w:val="72"/>
                          <w:szCs w:val="72"/>
                          <w14:textOutline w14:w="9525" w14:cap="rnd" w14:cmpd="sng" w14:algn="ctr">
                            <w14:noFill/>
                            <w14:prstDash w14:val="solid"/>
                            <w14:bevel/>
                          </w14:textOutline>
                        </w:rPr>
                        <w:t xml:space="preserve"> </w:t>
                      </w:r>
                      <w:r w:rsidR="00D24739">
                        <w:rPr>
                          <w:rFonts w:ascii="Armature" w:hAnsi="Armature" w:cstheme="minorHAnsi"/>
                          <w:b/>
                          <w:color w:val="FFCE00"/>
                          <w:sz w:val="72"/>
                          <w:szCs w:val="72"/>
                          <w14:textOutline w14:w="9525" w14:cap="rnd" w14:cmpd="sng" w14:algn="ctr">
                            <w14:noFill/>
                            <w14:prstDash w14:val="solid"/>
                            <w14:bevel/>
                          </w14:textOutline>
                        </w:rPr>
                        <w:t>de l’</w:t>
                      </w:r>
                      <w:r w:rsidR="00FB3E53" w:rsidRPr="00D24739">
                        <w:rPr>
                          <w:rFonts w:ascii="Armature" w:hAnsi="Armature" w:cstheme="minorHAnsi"/>
                          <w:b/>
                          <w:color w:val="FFCE00"/>
                          <w:sz w:val="72"/>
                          <w:szCs w:val="72"/>
                          <w14:textOutline w14:w="9525" w14:cap="rnd" w14:cmpd="sng" w14:algn="ctr">
                            <w14:noFill/>
                            <w14:prstDash w14:val="solid"/>
                            <w14:bevel/>
                          </w14:textOutline>
                        </w:rPr>
                        <w:t>Energie Solaire (</w:t>
                      </w:r>
                      <w:r w:rsidRPr="00D24739">
                        <w:rPr>
                          <w:rFonts w:ascii="Armature" w:hAnsi="Armature" w:cstheme="minorHAnsi"/>
                          <w:b/>
                          <w:color w:val="FFCE00"/>
                          <w:sz w:val="72"/>
                          <w:szCs w:val="72"/>
                          <w14:textOutline w14:w="9525" w14:cap="rnd" w14:cmpd="sng" w14:algn="ctr">
                            <w14:noFill/>
                            <w14:prstDash w14:val="solid"/>
                            <w14:bevel/>
                          </w14:textOutline>
                        </w:rPr>
                        <w:t>UPE)</w:t>
                      </w:r>
                      <w:bookmarkEnd w:id="3"/>
                      <w:bookmarkEnd w:id="4"/>
                    </w:p>
                  </w:txbxContent>
                </v:textbox>
              </v:shape>
            </w:pict>
          </mc:Fallback>
        </mc:AlternateContent>
      </w:r>
    </w:p>
    <w:p w14:paraId="4940AF66" w14:textId="06C8932D" w:rsidR="00BF27B1" w:rsidRDefault="00BF27B1">
      <w:pPr>
        <w:pStyle w:val="Corpsdetexte"/>
        <w:rPr>
          <w:rFonts w:ascii="Times New Roman"/>
          <w:sz w:val="20"/>
        </w:rPr>
      </w:pPr>
    </w:p>
    <w:p w14:paraId="5195C0AF" w14:textId="35040804" w:rsidR="00BF27B1" w:rsidRDefault="00BF27B1">
      <w:pPr>
        <w:pStyle w:val="Corpsdetexte"/>
        <w:rPr>
          <w:rFonts w:ascii="Times New Roman"/>
          <w:sz w:val="20"/>
        </w:rPr>
      </w:pPr>
    </w:p>
    <w:p w14:paraId="790DD13D" w14:textId="54D16830" w:rsidR="00BF27B1" w:rsidRDefault="00BF27B1">
      <w:pPr>
        <w:pStyle w:val="Corpsdetexte"/>
        <w:rPr>
          <w:rFonts w:ascii="Times New Roman"/>
          <w:sz w:val="20"/>
        </w:rPr>
      </w:pPr>
    </w:p>
    <w:p w14:paraId="2220FEEF" w14:textId="2C0EE7A5" w:rsidR="00BF27B1" w:rsidRDefault="00BF27B1">
      <w:pPr>
        <w:pStyle w:val="Corpsdetexte"/>
        <w:rPr>
          <w:rFonts w:ascii="Times New Roman"/>
          <w:sz w:val="20"/>
        </w:rPr>
      </w:pPr>
    </w:p>
    <w:p w14:paraId="66E0CE58" w14:textId="11090205" w:rsidR="00BF27B1" w:rsidRDefault="00BF27B1">
      <w:pPr>
        <w:pStyle w:val="Corpsdetexte"/>
        <w:rPr>
          <w:rFonts w:ascii="Times New Roman"/>
          <w:sz w:val="20"/>
        </w:rPr>
      </w:pPr>
    </w:p>
    <w:p w14:paraId="5958F6A9" w14:textId="5411612F" w:rsidR="00BF27B1" w:rsidRDefault="00BF27B1">
      <w:pPr>
        <w:pStyle w:val="Corpsdetexte"/>
        <w:rPr>
          <w:rFonts w:ascii="Times New Roman"/>
          <w:sz w:val="20"/>
        </w:rPr>
      </w:pPr>
    </w:p>
    <w:p w14:paraId="44FB926D" w14:textId="1C43F5AA" w:rsidR="00BF27B1" w:rsidRDefault="00BF27B1">
      <w:pPr>
        <w:pStyle w:val="Corpsdetexte"/>
        <w:rPr>
          <w:rFonts w:ascii="Times New Roman"/>
          <w:sz w:val="20"/>
        </w:rPr>
      </w:pPr>
    </w:p>
    <w:p w14:paraId="022D420F" w14:textId="356CB17E" w:rsidR="00BF27B1" w:rsidRDefault="00BF27B1">
      <w:pPr>
        <w:pStyle w:val="Corpsdetexte"/>
        <w:spacing w:before="74"/>
        <w:rPr>
          <w:rFonts w:ascii="Times New Roman"/>
          <w:sz w:val="20"/>
        </w:rPr>
      </w:pPr>
    </w:p>
    <w:p w14:paraId="1D4BE07D" w14:textId="76D97B18" w:rsidR="00BF27B1" w:rsidRDefault="00BF27B1">
      <w:pPr>
        <w:pStyle w:val="Corpsdetexte"/>
        <w:rPr>
          <w:rFonts w:ascii="Times New Roman"/>
          <w:sz w:val="20"/>
        </w:rPr>
      </w:pPr>
    </w:p>
    <w:p w14:paraId="02EFE73E" w14:textId="54DB229E" w:rsidR="00BF27B1" w:rsidRDefault="00BF27B1">
      <w:pPr>
        <w:pStyle w:val="Corpsdetexte"/>
        <w:rPr>
          <w:rFonts w:ascii="Times New Roman"/>
          <w:sz w:val="20"/>
        </w:rPr>
      </w:pPr>
    </w:p>
    <w:p w14:paraId="4886F91C" w14:textId="5DAA9323" w:rsidR="00BF27B1" w:rsidRDefault="004211A0">
      <w:pPr>
        <w:pStyle w:val="Corpsdetexte"/>
        <w:rPr>
          <w:rFonts w:ascii="Times New Roman"/>
          <w:sz w:val="20"/>
        </w:rPr>
      </w:pPr>
      <w:r>
        <w:rPr>
          <w:noProof/>
        </w:rPr>
        <mc:AlternateContent>
          <mc:Choice Requires="wps">
            <w:drawing>
              <wp:anchor distT="0" distB="0" distL="114300" distR="114300" simplePos="0" relativeHeight="251658244" behindDoc="0" locked="0" layoutInCell="1" allowOverlap="1" wp14:anchorId="1B00F4F3" wp14:editId="3B539D9A">
                <wp:simplePos x="0" y="0"/>
                <wp:positionH relativeFrom="column">
                  <wp:posOffset>-749027</wp:posOffset>
                </wp:positionH>
                <wp:positionV relativeFrom="paragraph">
                  <wp:posOffset>195058</wp:posOffset>
                </wp:positionV>
                <wp:extent cx="7465671" cy="1325301"/>
                <wp:effectExtent l="0" t="0" r="0" b="0"/>
                <wp:wrapNone/>
                <wp:docPr id="632950069" name="Zone de texte 10"/>
                <wp:cNvGraphicFramePr/>
                <a:graphic xmlns:a="http://schemas.openxmlformats.org/drawingml/2006/main">
                  <a:graphicData uri="http://schemas.microsoft.com/office/word/2010/wordprocessingShape">
                    <wps:wsp>
                      <wps:cNvSpPr txBox="1"/>
                      <wps:spPr>
                        <a:xfrm>
                          <a:off x="0" y="0"/>
                          <a:ext cx="7465671" cy="1325301"/>
                        </a:xfrm>
                        <a:prstGeom prst="rect">
                          <a:avLst/>
                        </a:prstGeom>
                        <a:noFill/>
                        <a:ln w="6350">
                          <a:noFill/>
                        </a:ln>
                      </wps:spPr>
                      <wps:txbx>
                        <w:txbxContent>
                          <w:p w14:paraId="556C60F9" w14:textId="2E8C4A39" w:rsidR="00D24739" w:rsidRDefault="00D24739" w:rsidP="004211A0">
                            <w:pPr>
                              <w:jc w:val="center"/>
                              <w:rPr>
                                <w:rFonts w:ascii="Armature" w:hAnsi="Armature" w:cstheme="minorHAnsi"/>
                                <w:b/>
                                <w:color w:val="FFFFFF" w:themeColor="background1"/>
                                <w:sz w:val="50"/>
                                <w:szCs w:val="16"/>
                                <w14:textOutline w14:w="9525" w14:cap="rnd" w14:cmpd="sng" w14:algn="ctr">
                                  <w14:noFill/>
                                  <w14:prstDash w14:val="solid"/>
                                  <w14:bevel/>
                                </w14:textOutline>
                              </w:rPr>
                            </w:pPr>
                            <w:r>
                              <w:rPr>
                                <w:rFonts w:ascii="Armature" w:hAnsi="Armature" w:cstheme="minorHAnsi"/>
                                <w:b/>
                                <w:color w:val="FFFFFF" w:themeColor="background1"/>
                                <w:sz w:val="50"/>
                                <w:szCs w:val="16"/>
                                <w14:textOutline w14:w="9525" w14:cap="rnd" w14:cmpd="sng" w14:algn="ctr">
                                  <w14:noFill/>
                                  <w14:prstDash w14:val="solid"/>
                                  <w14:bevel/>
                                </w14:textOutline>
                              </w:rPr>
                              <w:t xml:space="preserve">APPEL A CANDIDATURES NUMERO </w:t>
                            </w:r>
                            <w:r w:rsidR="00116C4F">
                              <w:rPr>
                                <w:rFonts w:ascii="Armature" w:hAnsi="Armature" w:cstheme="minorHAnsi"/>
                                <w:b/>
                                <w:color w:val="FFFFFF" w:themeColor="background1"/>
                                <w:sz w:val="50"/>
                                <w:szCs w:val="16"/>
                                <w14:textOutline w14:w="9525" w14:cap="rnd" w14:cmpd="sng" w14:algn="ctr">
                                  <w14:noFill/>
                                  <w14:prstDash w14:val="solid"/>
                                  <w14:bevel/>
                                </w14:textOutline>
                              </w:rPr>
                              <w:t>1</w:t>
                            </w:r>
                            <w:r>
                              <w:rPr>
                                <w:rFonts w:ascii="Armature" w:hAnsi="Armature" w:cstheme="minorHAnsi"/>
                                <w:b/>
                                <w:color w:val="FFFFFF" w:themeColor="background1"/>
                                <w:sz w:val="50"/>
                                <w:szCs w:val="16"/>
                                <w14:textOutline w14:w="9525" w14:cap="rnd" w14:cmpd="sng" w14:algn="ctr">
                                  <w14:noFill/>
                                  <w14:prstDash w14:val="solid"/>
                                  <w14:bevel/>
                                </w14:textOutline>
                              </w:rPr>
                              <w:t xml:space="preserve"> </w:t>
                            </w:r>
                          </w:p>
                          <w:p w14:paraId="31BBDCE7" w14:textId="538CF2B2" w:rsidR="004211A0" w:rsidRPr="00950961" w:rsidRDefault="004211A0" w:rsidP="004211A0">
                            <w:pPr>
                              <w:jc w:val="center"/>
                              <w:rPr>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00F4F3" id="Zone de texte 10" o:spid="_x0000_s1027" type="#_x0000_t202" style="position:absolute;margin-left:-59pt;margin-top:15.35pt;width:587.85pt;height:104.3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" filled="f" stroked="f" strokeweight=".5pt">
                <v:textbox>
                  <w:txbxContent>
                    <w:p w14:paraId="556C60F9" w14:textId="2E8C4A39" w:rsidR="00D24739" w:rsidRDefault="00D24739" w:rsidP="004211A0">
                      <w:pPr>
                        <w:jc w:val="center"/>
                        <w:rPr>
                          <w:rFonts w:ascii="Armature" w:hAnsi="Armature" w:cstheme="minorHAnsi"/>
                          <w:b/>
                          <w:color w:val="FFFFFF" w:themeColor="background1"/>
                          <w:sz w:val="50"/>
                          <w:szCs w:val="16"/>
                          <w14:textOutline w14:w="9525" w14:cap="rnd" w14:cmpd="sng" w14:algn="ctr">
                            <w14:noFill/>
                            <w14:prstDash w14:val="solid"/>
                            <w14:bevel/>
                          </w14:textOutline>
                        </w:rPr>
                      </w:pPr>
                      <w:r>
                        <w:rPr>
                          <w:rFonts w:ascii="Armature" w:hAnsi="Armature" w:cstheme="minorHAnsi"/>
                          <w:b/>
                          <w:color w:val="FFFFFF" w:themeColor="background1"/>
                          <w:sz w:val="50"/>
                          <w:szCs w:val="16"/>
                          <w14:textOutline w14:w="9525" w14:cap="rnd" w14:cmpd="sng" w14:algn="ctr">
                            <w14:noFill/>
                            <w14:prstDash w14:val="solid"/>
                            <w14:bevel/>
                          </w14:textOutline>
                        </w:rPr>
                        <w:t xml:space="preserve">APPEL A CANDIDATURES NUMERO </w:t>
                      </w:r>
                      <w:r w:rsidR="00116C4F">
                        <w:rPr>
                          <w:rFonts w:ascii="Armature" w:hAnsi="Armature" w:cstheme="minorHAnsi"/>
                          <w:b/>
                          <w:color w:val="FFFFFF" w:themeColor="background1"/>
                          <w:sz w:val="50"/>
                          <w:szCs w:val="16"/>
                          <w14:textOutline w14:w="9525" w14:cap="rnd" w14:cmpd="sng" w14:algn="ctr">
                            <w14:noFill/>
                            <w14:prstDash w14:val="solid"/>
                            <w14:bevel/>
                          </w14:textOutline>
                        </w:rPr>
                        <w:t>1</w:t>
                      </w:r>
                      <w:r>
                        <w:rPr>
                          <w:rFonts w:ascii="Armature" w:hAnsi="Armature" w:cstheme="minorHAnsi"/>
                          <w:b/>
                          <w:color w:val="FFFFFF" w:themeColor="background1"/>
                          <w:sz w:val="50"/>
                          <w:szCs w:val="16"/>
                          <w14:textOutline w14:w="9525" w14:cap="rnd" w14:cmpd="sng" w14:algn="ctr">
                            <w14:noFill/>
                            <w14:prstDash w14:val="solid"/>
                            <w14:bevel/>
                          </w14:textOutline>
                        </w:rPr>
                        <w:t xml:space="preserve"> </w:t>
                      </w:r>
                    </w:p>
                    <w:p w14:paraId="31BBDCE7" w14:textId="538CF2B2" w:rsidR="004211A0" w:rsidRPr="00950961" w:rsidRDefault="004211A0" w:rsidP="004211A0">
                      <w:pPr>
                        <w:jc w:val="center"/>
                        <w:rPr>
                          <w:sz w:val="16"/>
                          <w:szCs w:val="16"/>
                        </w:rPr>
                      </w:pPr>
                    </w:p>
                  </w:txbxContent>
                </v:textbox>
              </v:shape>
            </w:pict>
          </mc:Fallback>
        </mc:AlternateContent>
      </w:r>
    </w:p>
    <w:p w14:paraId="7D0F7ADE" w14:textId="5D479A53" w:rsidR="00BF27B1" w:rsidRDefault="00BF27B1">
      <w:pPr>
        <w:pStyle w:val="Corpsdetexte"/>
        <w:rPr>
          <w:rFonts w:ascii="Times New Roman"/>
          <w:sz w:val="20"/>
        </w:rPr>
      </w:pPr>
    </w:p>
    <w:p w14:paraId="55E9835E" w14:textId="72288F58" w:rsidR="00BF27B1" w:rsidRDefault="00BF27B1">
      <w:pPr>
        <w:pStyle w:val="Corpsdetexte"/>
        <w:spacing w:before="218"/>
        <w:rPr>
          <w:rFonts w:ascii="Times New Roman"/>
          <w:sz w:val="20"/>
        </w:rPr>
      </w:pPr>
    </w:p>
    <w:p w14:paraId="7A619C90" w14:textId="49BF9C7B" w:rsidR="00BF27B1" w:rsidRDefault="00BF27B1">
      <w:pPr>
        <w:pStyle w:val="Corpsdetexte"/>
        <w:spacing w:before="3"/>
        <w:rPr>
          <w:rFonts w:ascii="Times New Roman"/>
          <w:sz w:val="12"/>
        </w:rPr>
      </w:pPr>
    </w:p>
    <w:p w14:paraId="0DC04457" w14:textId="43E44092" w:rsidR="00BF27B1" w:rsidRDefault="00BF27B1">
      <w:pPr>
        <w:pStyle w:val="Corpsdetexte"/>
        <w:rPr>
          <w:rFonts w:ascii="Times New Roman"/>
          <w:sz w:val="20"/>
        </w:rPr>
      </w:pPr>
    </w:p>
    <w:p w14:paraId="240A732E" w14:textId="3D5A8D68" w:rsidR="00BF27B1" w:rsidRDefault="00BF27B1">
      <w:pPr>
        <w:pStyle w:val="Corpsdetexte"/>
        <w:rPr>
          <w:rFonts w:ascii="Times New Roman"/>
          <w:sz w:val="20"/>
        </w:rPr>
      </w:pPr>
    </w:p>
    <w:p w14:paraId="3FF180AE" w14:textId="4E842144" w:rsidR="00BF27B1" w:rsidRDefault="002B043D" w:rsidP="5EA5E007">
      <w:pPr>
        <w:pStyle w:val="Corpsdetexte"/>
        <w:rPr>
          <w:rFonts w:ascii="Times New Roman"/>
          <w:sz w:val="20"/>
          <w:szCs w:val="20"/>
        </w:rPr>
      </w:pPr>
      <w:r>
        <w:rPr>
          <w:noProof/>
        </w:rPr>
        <mc:AlternateContent>
          <mc:Choice Requires="wps">
            <w:drawing>
              <wp:anchor distT="0" distB="0" distL="114300" distR="114300" simplePos="0" relativeHeight="251658245" behindDoc="0" locked="0" layoutInCell="1" allowOverlap="1" wp14:anchorId="6D3461D5" wp14:editId="53D75393">
                <wp:simplePos x="0" y="0"/>
                <wp:positionH relativeFrom="column">
                  <wp:posOffset>1387547</wp:posOffset>
                </wp:positionH>
                <wp:positionV relativeFrom="paragraph">
                  <wp:posOffset>6181</wp:posOffset>
                </wp:positionV>
                <wp:extent cx="2397977" cy="532436"/>
                <wp:effectExtent l="0" t="0" r="0" b="1270"/>
                <wp:wrapNone/>
                <wp:docPr id="1251345985" name="Zone de texte 10"/>
                <wp:cNvGraphicFramePr/>
                <a:graphic xmlns:a="http://schemas.openxmlformats.org/drawingml/2006/main">
                  <a:graphicData uri="http://schemas.microsoft.com/office/word/2010/wordprocessingShape">
                    <wps:wsp>
                      <wps:cNvSpPr txBox="1"/>
                      <wps:spPr>
                        <a:xfrm>
                          <a:off x="0" y="0"/>
                          <a:ext cx="2397977" cy="532436"/>
                        </a:xfrm>
                        <a:prstGeom prst="rect">
                          <a:avLst/>
                        </a:prstGeom>
                        <a:noFill/>
                        <a:ln w="6350">
                          <a:noFill/>
                        </a:ln>
                      </wps:spPr>
                      <wps:txbx>
                        <w:txbxContent>
                          <w:p w14:paraId="738F30E4" w14:textId="7AFF68CE" w:rsidR="002B043D" w:rsidRPr="00950961" w:rsidRDefault="002B043D" w:rsidP="002B043D">
                            <w:pPr>
                              <w:jc w:val="center"/>
                              <w:rPr>
                                <w:sz w:val="16"/>
                                <w:szCs w:val="16"/>
                              </w:rPr>
                            </w:pPr>
                            <w:r w:rsidRPr="00950961">
                              <w:rPr>
                                <w:rFonts w:ascii="Armature" w:hAnsi="Armature" w:cstheme="minorHAnsi"/>
                                <w:b/>
                                <w:color w:val="FFFFFF" w:themeColor="background1"/>
                                <w:sz w:val="50"/>
                                <w:szCs w:val="16"/>
                                <w14:textOutline w14:w="9525" w14:cap="rnd" w14:cmpd="sng" w14:algn="ctr">
                                  <w14:noFill/>
                                  <w14:prstDash w14:val="solid"/>
                                  <w14:bevel/>
                                </w14:textOutline>
                              </w:rPr>
                              <w:t xml:space="preserve"> </w:t>
                            </w:r>
                            <w:r>
                              <w:rPr>
                                <w:rFonts w:ascii="Armature" w:hAnsi="Armature" w:cstheme="minorHAnsi"/>
                                <w:b/>
                                <w:color w:val="FFFFFF" w:themeColor="background1"/>
                                <w:sz w:val="50"/>
                                <w:szCs w:val="16"/>
                                <w14:textOutline w14:w="9525" w14:cap="rnd" w14:cmpd="sng" w14:algn="ctr">
                                  <w14:noFill/>
                                  <w14:prstDash w14:val="solid"/>
                                  <w14:bevel/>
                                </w14:textOutline>
                              </w:rPr>
                              <w:t>G2-A</w:t>
                            </w:r>
                            <w:r w:rsidR="00116C4F">
                              <w:rPr>
                                <w:rFonts w:ascii="Armature" w:hAnsi="Armature" w:cstheme="minorHAnsi"/>
                                <w:b/>
                                <w:color w:val="FFFFFF" w:themeColor="background1"/>
                                <w:sz w:val="50"/>
                                <w:szCs w:val="16"/>
                                <w14:textOutline w14:w="9525" w14:cap="rnd" w14:cmpd="sng" w14:algn="ctr">
                                  <w14:noFill/>
                                  <w14:prstDash w14:val="solid"/>
                                  <w14:bevel/>
                                </w14:textOutline>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3461D5" id="_x0000_s1028" type="#_x0000_t202" style="position:absolute;margin-left:109.25pt;margin-top:.5pt;width:188.8pt;height:41.9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" filled="f" stroked="f" strokeweight=".5pt">
                <v:textbox>
                  <w:txbxContent>
                    <w:p w14:paraId="738F30E4" w14:textId="7AFF68CE" w:rsidR="002B043D" w:rsidRPr="00950961" w:rsidRDefault="002B043D" w:rsidP="002B043D">
                      <w:pPr>
                        <w:jc w:val="center"/>
                        <w:rPr>
                          <w:sz w:val="16"/>
                          <w:szCs w:val="16"/>
                        </w:rPr>
                      </w:pPr>
                      <w:r w:rsidRPr="00950961">
                        <w:rPr>
                          <w:rFonts w:ascii="Armature" w:hAnsi="Armature" w:cstheme="minorHAnsi"/>
                          <w:b/>
                          <w:color w:val="FFFFFF" w:themeColor="background1"/>
                          <w:sz w:val="50"/>
                          <w:szCs w:val="16"/>
                          <w14:textOutline w14:w="9525" w14:cap="rnd" w14:cmpd="sng" w14:algn="ctr">
                            <w14:noFill/>
                            <w14:prstDash w14:val="solid"/>
                            <w14:bevel/>
                          </w14:textOutline>
                        </w:rPr>
                        <w:t xml:space="preserve"> </w:t>
                      </w:r>
                      <w:r>
                        <w:rPr>
                          <w:rFonts w:ascii="Armature" w:hAnsi="Armature" w:cstheme="minorHAnsi"/>
                          <w:b/>
                          <w:color w:val="FFFFFF" w:themeColor="background1"/>
                          <w:sz w:val="50"/>
                          <w:szCs w:val="16"/>
                          <w14:textOutline w14:w="9525" w14:cap="rnd" w14:cmpd="sng" w14:algn="ctr">
                            <w14:noFill/>
                            <w14:prstDash w14:val="solid"/>
                            <w14:bevel/>
                          </w14:textOutline>
                        </w:rPr>
                        <w:t>G2-A</w:t>
                      </w:r>
                      <w:r w:rsidR="00116C4F">
                        <w:rPr>
                          <w:rFonts w:ascii="Armature" w:hAnsi="Armature" w:cstheme="minorHAnsi"/>
                          <w:b/>
                          <w:color w:val="FFFFFF" w:themeColor="background1"/>
                          <w:sz w:val="50"/>
                          <w:szCs w:val="16"/>
                          <w14:textOutline w14:w="9525" w14:cap="rnd" w14:cmpd="sng" w14:algn="ctr">
                            <w14:noFill/>
                            <w14:prstDash w14:val="solid"/>
                            <w14:bevel/>
                          </w14:textOutline>
                        </w:rPr>
                        <w:t>1</w:t>
                      </w:r>
                    </w:p>
                  </w:txbxContent>
                </v:textbox>
              </v:shape>
            </w:pict>
          </mc:Fallback>
        </mc:AlternateContent>
      </w:r>
    </w:p>
    <w:p w14:paraId="2EE26C4D" w14:textId="4F83F3D4" w:rsidR="00BF27B1" w:rsidRDefault="00BF27B1">
      <w:pPr>
        <w:pStyle w:val="Corpsdetexte"/>
        <w:rPr>
          <w:rFonts w:ascii="Times New Roman"/>
          <w:sz w:val="20"/>
        </w:rPr>
      </w:pPr>
    </w:p>
    <w:p w14:paraId="3F619EB0" w14:textId="599D949C" w:rsidR="00BF27B1" w:rsidRDefault="00BF27B1">
      <w:pPr>
        <w:pStyle w:val="Corpsdetexte"/>
        <w:rPr>
          <w:rFonts w:ascii="Times New Roman"/>
          <w:sz w:val="20"/>
        </w:rPr>
      </w:pPr>
    </w:p>
    <w:p w14:paraId="1F11A22D" w14:textId="31842718" w:rsidR="00BF27B1" w:rsidRDefault="00BF27B1">
      <w:pPr>
        <w:pStyle w:val="Corpsdetexte"/>
        <w:rPr>
          <w:rFonts w:ascii="Times New Roman"/>
          <w:sz w:val="20"/>
        </w:rPr>
      </w:pPr>
    </w:p>
    <w:p w14:paraId="028762D5" w14:textId="63A30E5C" w:rsidR="00BF27B1" w:rsidRDefault="00BF27B1">
      <w:pPr>
        <w:pStyle w:val="Corpsdetexte"/>
        <w:spacing w:before="202"/>
        <w:rPr>
          <w:rFonts w:ascii="Times New Roman"/>
          <w:sz w:val="20"/>
        </w:rPr>
      </w:pPr>
    </w:p>
    <w:p w14:paraId="1EE727A0" w14:textId="75CBF77D" w:rsidR="00BF27B1" w:rsidRDefault="002B043D">
      <w:pPr>
        <w:pStyle w:val="Corpsdetexte"/>
        <w:rPr>
          <w:rFonts w:ascii="Times New Roman"/>
          <w:sz w:val="11"/>
        </w:rPr>
      </w:pPr>
      <w:r>
        <w:rPr>
          <w:noProof/>
        </w:rPr>
        <mc:AlternateContent>
          <mc:Choice Requires="wps">
            <w:drawing>
              <wp:anchor distT="0" distB="0" distL="114300" distR="114300" simplePos="0" relativeHeight="251658247" behindDoc="0" locked="0" layoutInCell="1" allowOverlap="1" wp14:anchorId="04DBF4BB" wp14:editId="3E871026">
                <wp:simplePos x="0" y="0"/>
                <wp:positionH relativeFrom="column">
                  <wp:posOffset>1858146</wp:posOffset>
                </wp:positionH>
                <wp:positionV relativeFrom="paragraph">
                  <wp:posOffset>1439561</wp:posOffset>
                </wp:positionV>
                <wp:extent cx="2471195" cy="555159"/>
                <wp:effectExtent l="0" t="0" r="0" b="0"/>
                <wp:wrapNone/>
                <wp:docPr id="548418109" name="Zone de texte 10"/>
                <wp:cNvGraphicFramePr/>
                <a:graphic xmlns:a="http://schemas.openxmlformats.org/drawingml/2006/main">
                  <a:graphicData uri="http://schemas.microsoft.com/office/word/2010/wordprocessingShape">
                    <wps:wsp>
                      <wps:cNvSpPr txBox="1"/>
                      <wps:spPr>
                        <a:xfrm>
                          <a:off x="0" y="0"/>
                          <a:ext cx="2471195" cy="555159"/>
                        </a:xfrm>
                        <a:prstGeom prst="rect">
                          <a:avLst/>
                        </a:prstGeom>
                        <a:noFill/>
                        <a:ln w="6350">
                          <a:noFill/>
                        </a:ln>
                      </wps:spPr>
                      <wps:txbx>
                        <w:txbxContent>
                          <w:p w14:paraId="196C6812" w14:textId="63427683" w:rsidR="002B043D" w:rsidRPr="002B043D" w:rsidRDefault="002B043D" w:rsidP="002B043D">
                            <w:pPr>
                              <w:jc w:val="center"/>
                              <w:rPr>
                                <w:rFonts w:ascii="Armature" w:hAnsi="Armature" w:cstheme="minorHAnsi"/>
                                <w:b/>
                                <w:color w:val="FFFFFF" w:themeColor="background1"/>
                                <w:sz w:val="44"/>
                                <w:szCs w:val="44"/>
                                <w14:textOutline w14:w="9525" w14:cap="rnd" w14:cmpd="sng" w14:algn="ctr">
                                  <w14:noFill/>
                                  <w14:prstDash w14:val="solid"/>
                                  <w14:bevel/>
                                </w14:textOutline>
                              </w:rPr>
                            </w:pPr>
                            <w:r>
                              <w:rPr>
                                <w:rFonts w:ascii="Armature" w:hAnsi="Armature" w:cstheme="minorHAnsi"/>
                                <w:b/>
                                <w:color w:val="FFFFFF" w:themeColor="background1"/>
                                <w:sz w:val="44"/>
                                <w:szCs w:val="44"/>
                                <w14:textOutline w14:w="9525" w14:cap="rnd" w14:cmpd="sng" w14:algn="ctr">
                                  <w14:noFill/>
                                  <w14:prstDash w14:val="solid"/>
                                  <w14:bevel/>
                                </w14:textOutline>
                              </w:rPr>
                              <w:t xml:space="preserve">Niamey, Niger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DBF4BB" id="_x0000_s1029" type="#_x0000_t202" style="position:absolute;margin-left:146.3pt;margin-top:113.35pt;width:194.6pt;height:43.7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" filled="f" stroked="f" strokeweight=".5pt">
                <v:textbox>
                  <w:txbxContent>
                    <w:p w14:paraId="196C6812" w14:textId="63427683" w:rsidR="002B043D" w:rsidRPr="002B043D" w:rsidRDefault="002B043D" w:rsidP="002B043D">
                      <w:pPr>
                        <w:jc w:val="center"/>
                        <w:rPr>
                          <w:rFonts w:ascii="Armature" w:hAnsi="Armature" w:cstheme="minorHAnsi"/>
                          <w:b/>
                          <w:color w:val="FFFFFF" w:themeColor="background1"/>
                          <w:sz w:val="44"/>
                          <w:szCs w:val="44"/>
                          <w14:textOutline w14:w="9525" w14:cap="rnd" w14:cmpd="sng" w14:algn="ctr">
                            <w14:noFill/>
                            <w14:prstDash w14:val="solid"/>
                            <w14:bevel/>
                          </w14:textOutline>
                        </w:rPr>
                      </w:pPr>
                      <w:r>
                        <w:rPr>
                          <w:rFonts w:ascii="Armature" w:hAnsi="Armature" w:cstheme="minorHAnsi"/>
                          <w:b/>
                          <w:color w:val="FFFFFF" w:themeColor="background1"/>
                          <w:sz w:val="44"/>
                          <w:szCs w:val="44"/>
                          <w14:textOutline w14:w="9525" w14:cap="rnd" w14:cmpd="sng" w14:algn="ctr">
                            <w14:noFill/>
                            <w14:prstDash w14:val="solid"/>
                            <w14:bevel/>
                          </w14:textOutline>
                        </w:rPr>
                        <w:t xml:space="preserve">Niamey, Niger </w:t>
                      </w:r>
                    </w:p>
                  </w:txbxContent>
                </v:textbox>
              </v:shape>
            </w:pict>
          </mc:Fallback>
        </mc:AlternateContent>
      </w:r>
      <w:r>
        <w:rPr>
          <w:noProof/>
        </w:rPr>
        <mc:AlternateContent>
          <mc:Choice Requires="wps">
            <w:drawing>
              <wp:anchor distT="0" distB="0" distL="114300" distR="114300" simplePos="0" relativeHeight="251658246" behindDoc="0" locked="0" layoutInCell="1" allowOverlap="1" wp14:anchorId="2E9104BB" wp14:editId="48C31ACF">
                <wp:simplePos x="0" y="0"/>
                <wp:positionH relativeFrom="column">
                  <wp:posOffset>1730633</wp:posOffset>
                </wp:positionH>
                <wp:positionV relativeFrom="paragraph">
                  <wp:posOffset>2053027</wp:posOffset>
                </wp:positionV>
                <wp:extent cx="2471195" cy="555159"/>
                <wp:effectExtent l="0" t="0" r="0" b="0"/>
                <wp:wrapNone/>
                <wp:docPr id="483840018" name="Zone de texte 10"/>
                <wp:cNvGraphicFramePr/>
                <a:graphic xmlns:a="http://schemas.openxmlformats.org/drawingml/2006/main">
                  <a:graphicData uri="http://schemas.microsoft.com/office/word/2010/wordprocessingShape">
                    <wps:wsp>
                      <wps:cNvSpPr txBox="1"/>
                      <wps:spPr>
                        <a:xfrm>
                          <a:off x="0" y="0"/>
                          <a:ext cx="2471195" cy="555159"/>
                        </a:xfrm>
                        <a:prstGeom prst="rect">
                          <a:avLst/>
                        </a:prstGeom>
                        <a:noFill/>
                        <a:ln w="6350">
                          <a:noFill/>
                        </a:ln>
                      </wps:spPr>
                      <wps:txbx>
                        <w:txbxContent>
                          <w:p w14:paraId="578A574A" w14:textId="671327D1" w:rsidR="002B043D" w:rsidRPr="002B043D" w:rsidRDefault="002B043D" w:rsidP="002B043D">
                            <w:pPr>
                              <w:jc w:val="center"/>
                              <w:rPr>
                                <w:rFonts w:ascii="Armature" w:hAnsi="Armature" w:cstheme="minorHAnsi"/>
                                <w:b/>
                                <w:color w:val="FFFFFF" w:themeColor="background1"/>
                                <w:sz w:val="44"/>
                                <w:szCs w:val="44"/>
                                <w14:textOutline w14:w="9525" w14:cap="rnd" w14:cmpd="sng" w14:algn="ctr">
                                  <w14:noFill/>
                                  <w14:prstDash w14:val="solid"/>
                                  <w14:bevel/>
                                </w14:textOutline>
                              </w:rPr>
                            </w:pPr>
                            <w:r w:rsidRPr="002B043D">
                              <w:rPr>
                                <w:rFonts w:ascii="Armature" w:hAnsi="Armature" w:cstheme="minorHAnsi"/>
                                <w:b/>
                                <w:color w:val="FFFFFF" w:themeColor="background1"/>
                                <w:sz w:val="44"/>
                                <w:szCs w:val="44"/>
                                <w14:textOutline w14:w="9525" w14:cap="rnd" w14:cmpd="sng" w14:algn="ctr">
                                  <w14:noFill/>
                                  <w14:prstDash w14:val="solid"/>
                                  <w14:bevel/>
                                </w14:textOutline>
                              </w:rPr>
                              <w:t>Décembre 2025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9104BB" id="_x0000_s1030" type="#_x0000_t202" style="position:absolute;margin-left:136.25pt;margin-top:161.65pt;width:194.6pt;height:43.7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" filled="f" stroked="f" strokeweight=".5pt">
                <v:textbox>
                  <w:txbxContent>
                    <w:p w14:paraId="578A574A" w14:textId="671327D1" w:rsidR="002B043D" w:rsidRPr="002B043D" w:rsidRDefault="002B043D" w:rsidP="002B043D">
                      <w:pPr>
                        <w:jc w:val="center"/>
                        <w:rPr>
                          <w:rFonts w:ascii="Armature" w:hAnsi="Armature" w:cstheme="minorHAnsi"/>
                          <w:b/>
                          <w:color w:val="FFFFFF" w:themeColor="background1"/>
                          <w:sz w:val="44"/>
                          <w:szCs w:val="44"/>
                          <w14:textOutline w14:w="9525" w14:cap="rnd" w14:cmpd="sng" w14:algn="ctr">
                            <w14:noFill/>
                            <w14:prstDash w14:val="solid"/>
                            <w14:bevel/>
                          </w14:textOutline>
                        </w:rPr>
                      </w:pPr>
                      <w:r w:rsidRPr="002B043D">
                        <w:rPr>
                          <w:rFonts w:ascii="Armature" w:hAnsi="Armature" w:cstheme="minorHAnsi"/>
                          <w:b/>
                          <w:color w:val="FFFFFF" w:themeColor="background1"/>
                          <w:sz w:val="44"/>
                          <w:szCs w:val="44"/>
                          <w14:textOutline w14:w="9525" w14:cap="rnd" w14:cmpd="sng" w14:algn="ctr">
                            <w14:noFill/>
                            <w14:prstDash w14:val="solid"/>
                            <w14:bevel/>
                          </w14:textOutline>
                        </w:rPr>
                        <w:t>Décembre 2025</w:t>
                      </w:r>
                    </w:p>
                  </w:txbxContent>
                </v:textbox>
              </v:shape>
            </w:pict>
          </mc:Fallback>
        </mc:AlternateContent>
      </w:r>
    </w:p>
    <w:p w14:paraId="24E7D8FB" w14:textId="77777777" w:rsidR="00BF27B1" w:rsidRDefault="00BF27B1">
      <w:pPr>
        <w:pStyle w:val="Corpsdetexte"/>
        <w:rPr>
          <w:rFonts w:ascii="Times New Roman"/>
          <w:sz w:val="11"/>
        </w:rPr>
        <w:sectPr w:rsidR="00BF27B1" w:rsidSect="000A342F">
          <w:footerReference w:type="even" r:id="rId23"/>
          <w:footerReference w:type="default" r:id="rId24"/>
          <w:footerReference w:type="first" r:id="rId25"/>
          <w:type w:val="continuous"/>
          <w:pgSz w:w="12240" w:h="15840" w:code="1"/>
          <w:pgMar w:top="940" w:right="1134" w:bottom="280" w:left="1134" w:header="720" w:footer="720" w:gutter="0"/>
          <w:cols w:space="720"/>
          <w:docGrid w:linePitch="299"/>
        </w:sectPr>
      </w:pPr>
    </w:p>
    <w:p w14:paraId="6D7BD3F9" w14:textId="35375226" w:rsidR="00BF27B1" w:rsidRPr="00A31D2D" w:rsidRDefault="00343E10" w:rsidP="002B043D">
      <w:pPr>
        <w:pStyle w:val="Titre1"/>
        <w:numPr>
          <w:ilvl w:val="0"/>
          <w:numId w:val="12"/>
        </w:numPr>
        <w:tabs>
          <w:tab w:val="left" w:pos="573"/>
        </w:tabs>
        <w:rPr>
          <w:rFonts w:ascii="Lato" w:hAnsi="Lato"/>
        </w:rPr>
      </w:pPr>
      <w:r w:rsidRPr="00A31D2D">
        <w:rPr>
          <w:rFonts w:ascii="Lato" w:hAnsi="Lato"/>
          <w:color w:val="187953"/>
          <w:spacing w:val="-2"/>
        </w:rPr>
        <w:lastRenderedPageBreak/>
        <w:t>INTRODUCTION</w:t>
      </w:r>
    </w:p>
    <w:p w14:paraId="427FD98A" w14:textId="77777777" w:rsidR="00BF27B1" w:rsidRPr="00092A2F" w:rsidRDefault="00343E10" w:rsidP="00A31D2D">
      <w:pPr>
        <w:spacing w:after="240"/>
        <w:jc w:val="both"/>
        <w:rPr>
          <w:rFonts w:ascii="Lato" w:hAnsi="Lato"/>
          <w:sz w:val="24"/>
          <w:szCs w:val="24"/>
        </w:rPr>
      </w:pPr>
      <w:r w:rsidRPr="00092A2F">
        <w:rPr>
          <w:rFonts w:ascii="Lato" w:hAnsi="Lato"/>
          <w:sz w:val="24"/>
          <w:szCs w:val="24"/>
        </w:rPr>
        <w:t>Le</w:t>
      </w:r>
      <w:r w:rsidRPr="00092A2F">
        <w:rPr>
          <w:rFonts w:ascii="Lato" w:hAnsi="Lato"/>
          <w:spacing w:val="-5"/>
          <w:sz w:val="24"/>
          <w:szCs w:val="24"/>
        </w:rPr>
        <w:t xml:space="preserve"> </w:t>
      </w:r>
      <w:r w:rsidRPr="00092A2F">
        <w:rPr>
          <w:rFonts w:ascii="Lato" w:hAnsi="Lato"/>
          <w:sz w:val="24"/>
          <w:szCs w:val="24"/>
        </w:rPr>
        <w:t>Gouvernement</w:t>
      </w:r>
      <w:r w:rsidRPr="00092A2F">
        <w:rPr>
          <w:rFonts w:ascii="Lato" w:hAnsi="Lato"/>
          <w:spacing w:val="-5"/>
          <w:sz w:val="24"/>
          <w:szCs w:val="24"/>
        </w:rPr>
        <w:t xml:space="preserve"> </w:t>
      </w:r>
      <w:r w:rsidRPr="00092A2F">
        <w:rPr>
          <w:rFonts w:ascii="Lato" w:hAnsi="Lato"/>
          <w:sz w:val="24"/>
          <w:szCs w:val="24"/>
        </w:rPr>
        <w:t>du</w:t>
      </w:r>
      <w:r w:rsidRPr="00092A2F">
        <w:rPr>
          <w:rFonts w:ascii="Lato" w:hAnsi="Lato"/>
          <w:spacing w:val="-7"/>
          <w:sz w:val="24"/>
          <w:szCs w:val="24"/>
        </w:rPr>
        <w:t xml:space="preserve"> </w:t>
      </w:r>
      <w:r w:rsidRPr="00092A2F">
        <w:rPr>
          <w:rFonts w:ascii="Lato" w:hAnsi="Lato"/>
          <w:sz w:val="24"/>
          <w:szCs w:val="24"/>
        </w:rPr>
        <w:t>Niger</w:t>
      </w:r>
      <w:r w:rsidRPr="00092A2F">
        <w:rPr>
          <w:rFonts w:ascii="Lato" w:hAnsi="Lato"/>
          <w:spacing w:val="-10"/>
          <w:sz w:val="24"/>
          <w:szCs w:val="24"/>
        </w:rPr>
        <w:t xml:space="preserve"> </w:t>
      </w:r>
      <w:r w:rsidRPr="00092A2F">
        <w:rPr>
          <w:rFonts w:ascii="Lato" w:hAnsi="Lato"/>
          <w:sz w:val="24"/>
          <w:szCs w:val="24"/>
        </w:rPr>
        <w:t>à</w:t>
      </w:r>
      <w:r w:rsidRPr="00092A2F">
        <w:rPr>
          <w:rFonts w:ascii="Lato" w:hAnsi="Lato"/>
          <w:spacing w:val="-4"/>
          <w:sz w:val="24"/>
          <w:szCs w:val="24"/>
        </w:rPr>
        <w:t xml:space="preserve"> </w:t>
      </w:r>
      <w:r w:rsidRPr="00092A2F">
        <w:rPr>
          <w:rFonts w:ascii="Lato" w:hAnsi="Lato"/>
          <w:sz w:val="24"/>
          <w:szCs w:val="24"/>
        </w:rPr>
        <w:t>travers</w:t>
      </w:r>
      <w:r w:rsidRPr="00092A2F">
        <w:rPr>
          <w:rFonts w:ascii="Lato" w:hAnsi="Lato"/>
          <w:spacing w:val="-6"/>
          <w:sz w:val="24"/>
          <w:szCs w:val="24"/>
        </w:rPr>
        <w:t xml:space="preserve"> </w:t>
      </w:r>
      <w:r w:rsidRPr="00092A2F">
        <w:rPr>
          <w:rFonts w:ascii="Lato" w:hAnsi="Lato"/>
          <w:sz w:val="24"/>
          <w:szCs w:val="24"/>
        </w:rPr>
        <w:t>un</w:t>
      </w:r>
      <w:r w:rsidRPr="00092A2F">
        <w:rPr>
          <w:rFonts w:ascii="Lato" w:hAnsi="Lato"/>
          <w:spacing w:val="-4"/>
          <w:sz w:val="24"/>
          <w:szCs w:val="24"/>
        </w:rPr>
        <w:t xml:space="preserve"> </w:t>
      </w:r>
      <w:r w:rsidRPr="00092A2F">
        <w:rPr>
          <w:rFonts w:ascii="Lato" w:hAnsi="Lato"/>
          <w:sz w:val="24"/>
          <w:szCs w:val="24"/>
        </w:rPr>
        <w:t>financement</w:t>
      </w:r>
      <w:r w:rsidRPr="00092A2F">
        <w:rPr>
          <w:rFonts w:ascii="Lato" w:hAnsi="Lato"/>
          <w:spacing w:val="-5"/>
          <w:sz w:val="24"/>
          <w:szCs w:val="24"/>
        </w:rPr>
        <w:t xml:space="preserve"> </w:t>
      </w:r>
      <w:r w:rsidRPr="00092A2F">
        <w:rPr>
          <w:rFonts w:ascii="Lato" w:hAnsi="Lato"/>
          <w:sz w:val="24"/>
          <w:szCs w:val="24"/>
        </w:rPr>
        <w:t>de</w:t>
      </w:r>
      <w:r w:rsidRPr="00092A2F">
        <w:rPr>
          <w:rFonts w:ascii="Lato" w:hAnsi="Lato"/>
          <w:spacing w:val="-5"/>
          <w:sz w:val="24"/>
          <w:szCs w:val="24"/>
        </w:rPr>
        <w:t xml:space="preserve"> </w:t>
      </w:r>
      <w:r w:rsidRPr="00092A2F">
        <w:rPr>
          <w:rFonts w:ascii="Lato" w:hAnsi="Lato"/>
          <w:sz w:val="24"/>
          <w:szCs w:val="24"/>
        </w:rPr>
        <w:t>la</w:t>
      </w:r>
      <w:r w:rsidRPr="00092A2F">
        <w:rPr>
          <w:rFonts w:ascii="Lato" w:hAnsi="Lato"/>
          <w:spacing w:val="-4"/>
          <w:sz w:val="24"/>
          <w:szCs w:val="24"/>
        </w:rPr>
        <w:t xml:space="preserve"> </w:t>
      </w:r>
      <w:r w:rsidRPr="00092A2F">
        <w:rPr>
          <w:rFonts w:ascii="Lato" w:hAnsi="Lato"/>
          <w:sz w:val="24"/>
          <w:szCs w:val="24"/>
        </w:rPr>
        <w:t>Banque</w:t>
      </w:r>
      <w:r w:rsidRPr="00092A2F">
        <w:rPr>
          <w:rFonts w:ascii="Lato" w:hAnsi="Lato"/>
          <w:spacing w:val="-7"/>
          <w:sz w:val="24"/>
          <w:szCs w:val="24"/>
        </w:rPr>
        <w:t xml:space="preserve"> </w:t>
      </w:r>
      <w:r w:rsidRPr="00092A2F">
        <w:rPr>
          <w:rFonts w:ascii="Lato" w:hAnsi="Lato"/>
          <w:sz w:val="24"/>
          <w:szCs w:val="24"/>
        </w:rPr>
        <w:t>Mondiale,</w:t>
      </w:r>
      <w:r w:rsidRPr="00092A2F">
        <w:rPr>
          <w:rFonts w:ascii="Lato" w:hAnsi="Lato"/>
          <w:spacing w:val="-7"/>
          <w:sz w:val="24"/>
          <w:szCs w:val="24"/>
        </w:rPr>
        <w:t xml:space="preserve"> </w:t>
      </w:r>
      <w:r w:rsidRPr="00092A2F">
        <w:rPr>
          <w:rFonts w:ascii="Lato" w:hAnsi="Lato"/>
          <w:sz w:val="24"/>
          <w:szCs w:val="24"/>
        </w:rPr>
        <w:t>a</w:t>
      </w:r>
      <w:r w:rsidRPr="00092A2F">
        <w:rPr>
          <w:rFonts w:ascii="Lato" w:hAnsi="Lato"/>
          <w:spacing w:val="-4"/>
          <w:sz w:val="24"/>
          <w:szCs w:val="24"/>
        </w:rPr>
        <w:t xml:space="preserve"> </w:t>
      </w:r>
      <w:r w:rsidRPr="00092A2F">
        <w:rPr>
          <w:rFonts w:ascii="Lato" w:hAnsi="Lato"/>
          <w:sz w:val="24"/>
          <w:szCs w:val="24"/>
        </w:rPr>
        <w:t>mis</w:t>
      </w:r>
      <w:r w:rsidRPr="00092A2F">
        <w:rPr>
          <w:rFonts w:ascii="Lato" w:hAnsi="Lato"/>
          <w:spacing w:val="-6"/>
          <w:sz w:val="24"/>
          <w:szCs w:val="24"/>
        </w:rPr>
        <w:t xml:space="preserve"> </w:t>
      </w:r>
      <w:r w:rsidRPr="00092A2F">
        <w:rPr>
          <w:rFonts w:ascii="Lato" w:hAnsi="Lato"/>
          <w:sz w:val="24"/>
          <w:szCs w:val="24"/>
        </w:rPr>
        <w:t>en place le Projet d’Accélération de l’Accès à l’Electricité (Projet Haské), constituée de plusieurs</w:t>
      </w:r>
      <w:r w:rsidRPr="00092A2F">
        <w:rPr>
          <w:rFonts w:ascii="Lato" w:hAnsi="Lato"/>
          <w:spacing w:val="-21"/>
          <w:sz w:val="24"/>
          <w:szCs w:val="24"/>
        </w:rPr>
        <w:t xml:space="preserve"> </w:t>
      </w:r>
      <w:r w:rsidRPr="00092A2F">
        <w:rPr>
          <w:rFonts w:ascii="Lato" w:hAnsi="Lato"/>
          <w:sz w:val="24"/>
          <w:szCs w:val="24"/>
        </w:rPr>
        <w:t>composantes</w:t>
      </w:r>
      <w:r w:rsidRPr="00092A2F">
        <w:rPr>
          <w:rFonts w:ascii="Lato" w:hAnsi="Lato"/>
          <w:spacing w:val="-19"/>
          <w:sz w:val="24"/>
          <w:szCs w:val="24"/>
        </w:rPr>
        <w:t xml:space="preserve"> </w:t>
      </w:r>
      <w:r w:rsidRPr="00092A2F">
        <w:rPr>
          <w:rFonts w:ascii="Lato" w:hAnsi="Lato"/>
          <w:sz w:val="24"/>
          <w:szCs w:val="24"/>
        </w:rPr>
        <w:t>dont</w:t>
      </w:r>
      <w:r w:rsidRPr="00092A2F">
        <w:rPr>
          <w:rFonts w:ascii="Lato" w:hAnsi="Lato"/>
          <w:spacing w:val="-19"/>
          <w:sz w:val="24"/>
          <w:szCs w:val="24"/>
        </w:rPr>
        <w:t xml:space="preserve"> </w:t>
      </w:r>
      <w:r w:rsidRPr="00092A2F">
        <w:rPr>
          <w:rFonts w:ascii="Lato" w:hAnsi="Lato"/>
          <w:sz w:val="24"/>
          <w:szCs w:val="24"/>
        </w:rPr>
        <w:t>la</w:t>
      </w:r>
      <w:r w:rsidRPr="00092A2F">
        <w:rPr>
          <w:rFonts w:ascii="Lato" w:hAnsi="Lato"/>
          <w:spacing w:val="-18"/>
          <w:sz w:val="24"/>
          <w:szCs w:val="24"/>
        </w:rPr>
        <w:t xml:space="preserve"> </w:t>
      </w:r>
      <w:r w:rsidRPr="00092A2F">
        <w:rPr>
          <w:rFonts w:ascii="Lato" w:hAnsi="Lato"/>
          <w:sz w:val="24"/>
          <w:szCs w:val="24"/>
        </w:rPr>
        <w:t>composante</w:t>
      </w:r>
      <w:r w:rsidRPr="00092A2F">
        <w:rPr>
          <w:rFonts w:ascii="Lato" w:hAnsi="Lato"/>
          <w:spacing w:val="-19"/>
          <w:sz w:val="24"/>
          <w:szCs w:val="24"/>
        </w:rPr>
        <w:t xml:space="preserve"> </w:t>
      </w:r>
      <w:r w:rsidRPr="00092A2F">
        <w:rPr>
          <w:rFonts w:ascii="Lato" w:hAnsi="Lato"/>
          <w:sz w:val="24"/>
          <w:szCs w:val="24"/>
        </w:rPr>
        <w:t>3,</w:t>
      </w:r>
      <w:r w:rsidRPr="00092A2F">
        <w:rPr>
          <w:rFonts w:ascii="Lato" w:hAnsi="Lato"/>
          <w:spacing w:val="-19"/>
          <w:sz w:val="24"/>
          <w:szCs w:val="24"/>
        </w:rPr>
        <w:t xml:space="preserve"> </w:t>
      </w:r>
      <w:r w:rsidRPr="00092A2F">
        <w:rPr>
          <w:rFonts w:ascii="Lato" w:hAnsi="Lato"/>
          <w:sz w:val="24"/>
          <w:szCs w:val="24"/>
        </w:rPr>
        <w:t>mise</w:t>
      </w:r>
      <w:r w:rsidRPr="00092A2F">
        <w:rPr>
          <w:rFonts w:ascii="Lato" w:hAnsi="Lato"/>
          <w:spacing w:val="-19"/>
          <w:sz w:val="24"/>
          <w:szCs w:val="24"/>
        </w:rPr>
        <w:t xml:space="preserve"> </w:t>
      </w:r>
      <w:r w:rsidRPr="00092A2F">
        <w:rPr>
          <w:rFonts w:ascii="Lato" w:hAnsi="Lato"/>
          <w:sz w:val="24"/>
          <w:szCs w:val="24"/>
        </w:rPr>
        <w:t>en</w:t>
      </w:r>
      <w:r w:rsidRPr="00092A2F">
        <w:rPr>
          <w:rFonts w:ascii="Lato" w:hAnsi="Lato"/>
          <w:spacing w:val="-18"/>
          <w:sz w:val="24"/>
          <w:szCs w:val="24"/>
        </w:rPr>
        <w:t xml:space="preserve"> </w:t>
      </w:r>
      <w:r w:rsidRPr="00092A2F">
        <w:rPr>
          <w:rFonts w:ascii="Lato" w:hAnsi="Lato"/>
          <w:sz w:val="24"/>
          <w:szCs w:val="24"/>
        </w:rPr>
        <w:t>œuvre</w:t>
      </w:r>
      <w:r w:rsidRPr="00092A2F">
        <w:rPr>
          <w:rFonts w:ascii="Lato" w:hAnsi="Lato"/>
          <w:spacing w:val="-19"/>
          <w:sz w:val="24"/>
          <w:szCs w:val="24"/>
        </w:rPr>
        <w:t xml:space="preserve"> </w:t>
      </w:r>
      <w:r w:rsidRPr="00092A2F">
        <w:rPr>
          <w:rFonts w:ascii="Lato" w:hAnsi="Lato"/>
          <w:sz w:val="24"/>
          <w:szCs w:val="24"/>
        </w:rPr>
        <w:t>par</w:t>
      </w:r>
      <w:r w:rsidRPr="00092A2F">
        <w:rPr>
          <w:rFonts w:ascii="Lato" w:hAnsi="Lato"/>
          <w:spacing w:val="-19"/>
          <w:sz w:val="24"/>
          <w:szCs w:val="24"/>
        </w:rPr>
        <w:t xml:space="preserve"> </w:t>
      </w:r>
      <w:r w:rsidRPr="00092A2F">
        <w:rPr>
          <w:rFonts w:ascii="Lato" w:hAnsi="Lato"/>
          <w:sz w:val="24"/>
          <w:szCs w:val="24"/>
        </w:rPr>
        <w:t>l’Agence</w:t>
      </w:r>
      <w:r w:rsidRPr="00092A2F">
        <w:rPr>
          <w:rFonts w:ascii="Lato" w:hAnsi="Lato"/>
          <w:spacing w:val="-19"/>
          <w:sz w:val="24"/>
          <w:szCs w:val="24"/>
        </w:rPr>
        <w:t xml:space="preserve"> </w:t>
      </w:r>
      <w:r w:rsidRPr="00092A2F">
        <w:rPr>
          <w:rFonts w:ascii="Lato" w:hAnsi="Lato"/>
          <w:sz w:val="24"/>
          <w:szCs w:val="24"/>
        </w:rPr>
        <w:t>Nationale</w:t>
      </w:r>
      <w:r w:rsidRPr="00092A2F">
        <w:rPr>
          <w:rFonts w:ascii="Lato" w:hAnsi="Lato"/>
          <w:spacing w:val="-18"/>
          <w:sz w:val="24"/>
          <w:szCs w:val="24"/>
        </w:rPr>
        <w:t xml:space="preserve"> </w:t>
      </w:r>
      <w:r w:rsidRPr="00092A2F">
        <w:rPr>
          <w:rFonts w:ascii="Lato" w:hAnsi="Lato"/>
          <w:sz w:val="24"/>
          <w:szCs w:val="24"/>
        </w:rPr>
        <w:t>de l’Energie</w:t>
      </w:r>
      <w:r w:rsidRPr="00092A2F">
        <w:rPr>
          <w:rFonts w:ascii="Lato" w:hAnsi="Lato"/>
          <w:spacing w:val="-18"/>
          <w:sz w:val="24"/>
          <w:szCs w:val="24"/>
        </w:rPr>
        <w:t xml:space="preserve"> </w:t>
      </w:r>
      <w:r w:rsidRPr="00092A2F">
        <w:rPr>
          <w:rFonts w:ascii="Lato" w:hAnsi="Lato"/>
          <w:sz w:val="24"/>
          <w:szCs w:val="24"/>
        </w:rPr>
        <w:t>Solaire</w:t>
      </w:r>
      <w:r w:rsidRPr="00092A2F">
        <w:rPr>
          <w:rFonts w:ascii="Lato" w:hAnsi="Lato"/>
          <w:spacing w:val="-16"/>
          <w:sz w:val="24"/>
          <w:szCs w:val="24"/>
        </w:rPr>
        <w:t xml:space="preserve"> </w:t>
      </w:r>
      <w:r w:rsidRPr="00092A2F">
        <w:rPr>
          <w:rFonts w:ascii="Lato" w:hAnsi="Lato"/>
          <w:sz w:val="24"/>
          <w:szCs w:val="24"/>
        </w:rPr>
        <w:t>(ANERSOL),</w:t>
      </w:r>
      <w:r w:rsidRPr="00092A2F">
        <w:rPr>
          <w:rFonts w:ascii="Lato" w:hAnsi="Lato"/>
          <w:spacing w:val="-19"/>
          <w:sz w:val="24"/>
          <w:szCs w:val="24"/>
        </w:rPr>
        <w:t xml:space="preserve"> </w:t>
      </w:r>
      <w:r w:rsidRPr="00092A2F">
        <w:rPr>
          <w:rFonts w:ascii="Lato" w:hAnsi="Lato"/>
          <w:sz w:val="24"/>
          <w:szCs w:val="24"/>
        </w:rPr>
        <w:t>vise</w:t>
      </w:r>
      <w:r w:rsidRPr="00092A2F">
        <w:rPr>
          <w:rFonts w:ascii="Lato" w:hAnsi="Lato"/>
          <w:spacing w:val="-16"/>
          <w:sz w:val="24"/>
          <w:szCs w:val="24"/>
        </w:rPr>
        <w:t xml:space="preserve"> </w:t>
      </w:r>
      <w:r w:rsidRPr="00092A2F">
        <w:rPr>
          <w:rFonts w:ascii="Lato" w:hAnsi="Lato"/>
          <w:sz w:val="24"/>
          <w:szCs w:val="24"/>
        </w:rPr>
        <w:t>à</w:t>
      </w:r>
      <w:r w:rsidRPr="00092A2F">
        <w:rPr>
          <w:rFonts w:ascii="Lato" w:hAnsi="Lato"/>
          <w:spacing w:val="-16"/>
          <w:sz w:val="24"/>
          <w:szCs w:val="24"/>
        </w:rPr>
        <w:t xml:space="preserve"> </w:t>
      </w:r>
      <w:r w:rsidRPr="00092A2F">
        <w:rPr>
          <w:rFonts w:ascii="Lato" w:hAnsi="Lato"/>
          <w:sz w:val="24"/>
          <w:szCs w:val="24"/>
        </w:rPr>
        <w:t>soutenir</w:t>
      </w:r>
      <w:r w:rsidRPr="00092A2F">
        <w:rPr>
          <w:rFonts w:ascii="Lato" w:hAnsi="Lato"/>
          <w:spacing w:val="-19"/>
          <w:sz w:val="24"/>
          <w:szCs w:val="24"/>
        </w:rPr>
        <w:t xml:space="preserve"> </w:t>
      </w:r>
      <w:r w:rsidRPr="00092A2F">
        <w:rPr>
          <w:rFonts w:ascii="Lato" w:hAnsi="Lato"/>
          <w:sz w:val="24"/>
          <w:szCs w:val="24"/>
        </w:rPr>
        <w:t>l'accès</w:t>
      </w:r>
      <w:r w:rsidRPr="00092A2F">
        <w:rPr>
          <w:rFonts w:ascii="Lato" w:hAnsi="Lato"/>
          <w:spacing w:val="-17"/>
          <w:sz w:val="24"/>
          <w:szCs w:val="24"/>
        </w:rPr>
        <w:t xml:space="preserve"> </w:t>
      </w:r>
      <w:r w:rsidRPr="00092A2F">
        <w:rPr>
          <w:rFonts w:ascii="Lato" w:hAnsi="Lato"/>
          <w:sz w:val="24"/>
          <w:szCs w:val="24"/>
        </w:rPr>
        <w:t>aux</w:t>
      </w:r>
      <w:r w:rsidRPr="00092A2F">
        <w:rPr>
          <w:rFonts w:ascii="Lato" w:hAnsi="Lato"/>
          <w:spacing w:val="-16"/>
          <w:sz w:val="24"/>
          <w:szCs w:val="24"/>
        </w:rPr>
        <w:t xml:space="preserve"> </w:t>
      </w:r>
      <w:r w:rsidRPr="00092A2F">
        <w:rPr>
          <w:rFonts w:ascii="Lato" w:hAnsi="Lato"/>
          <w:sz w:val="24"/>
          <w:szCs w:val="24"/>
        </w:rPr>
        <w:t>services</w:t>
      </w:r>
      <w:r w:rsidRPr="00092A2F">
        <w:rPr>
          <w:rFonts w:ascii="Lato" w:hAnsi="Lato"/>
          <w:spacing w:val="-17"/>
          <w:sz w:val="24"/>
          <w:szCs w:val="24"/>
        </w:rPr>
        <w:t xml:space="preserve"> </w:t>
      </w:r>
      <w:r w:rsidRPr="00092A2F">
        <w:rPr>
          <w:rFonts w:ascii="Lato" w:hAnsi="Lato"/>
          <w:sz w:val="24"/>
          <w:szCs w:val="24"/>
        </w:rPr>
        <w:t>énergétiques</w:t>
      </w:r>
      <w:r w:rsidRPr="00092A2F">
        <w:rPr>
          <w:rFonts w:ascii="Lato" w:hAnsi="Lato"/>
          <w:spacing w:val="-18"/>
          <w:sz w:val="24"/>
          <w:szCs w:val="24"/>
        </w:rPr>
        <w:t xml:space="preserve"> </w:t>
      </w:r>
      <w:r w:rsidRPr="00092A2F">
        <w:rPr>
          <w:rFonts w:ascii="Lato" w:hAnsi="Lato"/>
          <w:sz w:val="24"/>
          <w:szCs w:val="24"/>
        </w:rPr>
        <w:t>à</w:t>
      </w:r>
      <w:r w:rsidRPr="00092A2F">
        <w:rPr>
          <w:rFonts w:ascii="Lato" w:hAnsi="Lato"/>
          <w:spacing w:val="-16"/>
          <w:sz w:val="24"/>
          <w:szCs w:val="24"/>
        </w:rPr>
        <w:t xml:space="preserve"> </w:t>
      </w:r>
      <w:r w:rsidRPr="00092A2F">
        <w:rPr>
          <w:rFonts w:ascii="Lato" w:hAnsi="Lato"/>
          <w:sz w:val="24"/>
          <w:szCs w:val="24"/>
        </w:rPr>
        <w:t>travers les</w:t>
      </w:r>
      <w:r w:rsidRPr="00092A2F">
        <w:rPr>
          <w:rFonts w:ascii="Lato" w:hAnsi="Lato"/>
          <w:spacing w:val="-1"/>
          <w:sz w:val="24"/>
          <w:szCs w:val="24"/>
        </w:rPr>
        <w:t xml:space="preserve"> </w:t>
      </w:r>
      <w:r w:rsidRPr="00092A2F">
        <w:rPr>
          <w:rFonts w:ascii="Lato" w:hAnsi="Lato"/>
          <w:sz w:val="24"/>
          <w:szCs w:val="24"/>
        </w:rPr>
        <w:t>solutions</w:t>
      </w:r>
      <w:r w:rsidRPr="00092A2F">
        <w:rPr>
          <w:rFonts w:ascii="Lato" w:hAnsi="Lato"/>
          <w:spacing w:val="-1"/>
          <w:sz w:val="24"/>
          <w:szCs w:val="24"/>
        </w:rPr>
        <w:t xml:space="preserve"> </w:t>
      </w:r>
      <w:r w:rsidRPr="00092A2F">
        <w:rPr>
          <w:rFonts w:ascii="Lato" w:hAnsi="Lato"/>
          <w:sz w:val="24"/>
          <w:szCs w:val="24"/>
        </w:rPr>
        <w:t>solaires</w:t>
      </w:r>
      <w:r w:rsidRPr="00092A2F">
        <w:rPr>
          <w:rFonts w:ascii="Lato" w:hAnsi="Lato"/>
          <w:spacing w:val="-1"/>
          <w:sz w:val="24"/>
          <w:szCs w:val="24"/>
        </w:rPr>
        <w:t xml:space="preserve"> </w:t>
      </w:r>
      <w:r w:rsidRPr="00092A2F">
        <w:rPr>
          <w:rFonts w:ascii="Lato" w:hAnsi="Lato"/>
          <w:sz w:val="24"/>
          <w:szCs w:val="24"/>
        </w:rPr>
        <w:t>hors</w:t>
      </w:r>
      <w:r w:rsidRPr="00092A2F">
        <w:rPr>
          <w:rFonts w:ascii="Lato" w:hAnsi="Lato"/>
          <w:spacing w:val="-1"/>
          <w:sz w:val="24"/>
          <w:szCs w:val="24"/>
        </w:rPr>
        <w:t xml:space="preserve"> </w:t>
      </w:r>
      <w:r w:rsidRPr="00092A2F">
        <w:rPr>
          <w:rFonts w:ascii="Lato" w:hAnsi="Lato"/>
          <w:sz w:val="24"/>
          <w:szCs w:val="24"/>
        </w:rPr>
        <w:t>réseaux et</w:t>
      </w:r>
      <w:r w:rsidRPr="00092A2F">
        <w:rPr>
          <w:rFonts w:ascii="Lato" w:hAnsi="Lato"/>
          <w:spacing w:val="-2"/>
          <w:sz w:val="24"/>
          <w:szCs w:val="24"/>
        </w:rPr>
        <w:t xml:space="preserve"> </w:t>
      </w:r>
      <w:r w:rsidRPr="00092A2F">
        <w:rPr>
          <w:rFonts w:ascii="Lato" w:hAnsi="Lato"/>
          <w:sz w:val="24"/>
          <w:szCs w:val="24"/>
        </w:rPr>
        <w:t>aux solutions</w:t>
      </w:r>
      <w:r w:rsidRPr="00092A2F">
        <w:rPr>
          <w:rFonts w:ascii="Lato" w:hAnsi="Lato"/>
          <w:spacing w:val="-1"/>
          <w:sz w:val="24"/>
          <w:szCs w:val="24"/>
        </w:rPr>
        <w:t xml:space="preserve"> </w:t>
      </w:r>
      <w:r w:rsidRPr="00092A2F">
        <w:rPr>
          <w:rFonts w:ascii="Lato" w:hAnsi="Lato"/>
          <w:sz w:val="24"/>
          <w:szCs w:val="24"/>
        </w:rPr>
        <w:t>de</w:t>
      </w:r>
      <w:r w:rsidRPr="00092A2F">
        <w:rPr>
          <w:rFonts w:ascii="Lato" w:hAnsi="Lato"/>
          <w:spacing w:val="-2"/>
          <w:sz w:val="24"/>
          <w:szCs w:val="24"/>
        </w:rPr>
        <w:t xml:space="preserve"> </w:t>
      </w:r>
      <w:r w:rsidRPr="00092A2F">
        <w:rPr>
          <w:rFonts w:ascii="Lato" w:hAnsi="Lato"/>
          <w:sz w:val="24"/>
          <w:szCs w:val="24"/>
        </w:rPr>
        <w:t>cuisson propre</w:t>
      </w:r>
      <w:r w:rsidRPr="00092A2F">
        <w:rPr>
          <w:rFonts w:ascii="Lato" w:hAnsi="Lato"/>
          <w:spacing w:val="-2"/>
          <w:sz w:val="24"/>
          <w:szCs w:val="24"/>
        </w:rPr>
        <w:t xml:space="preserve"> </w:t>
      </w:r>
      <w:r w:rsidRPr="00092A2F">
        <w:rPr>
          <w:rFonts w:ascii="Lato" w:hAnsi="Lato"/>
          <w:sz w:val="24"/>
          <w:szCs w:val="24"/>
        </w:rPr>
        <w:t>et efficace.</w:t>
      </w:r>
    </w:p>
    <w:p w14:paraId="3DC95421" w14:textId="0DF34349" w:rsidR="00BF27B1" w:rsidRPr="00092A2F" w:rsidRDefault="00343E10" w:rsidP="00A31D2D">
      <w:pPr>
        <w:spacing w:after="240"/>
        <w:jc w:val="both"/>
        <w:rPr>
          <w:rFonts w:ascii="Lato" w:hAnsi="Lato"/>
          <w:sz w:val="24"/>
          <w:szCs w:val="24"/>
        </w:rPr>
      </w:pPr>
      <w:r w:rsidRPr="00092A2F">
        <w:rPr>
          <w:rFonts w:ascii="Lato" w:hAnsi="Lato"/>
          <w:sz w:val="24"/>
          <w:szCs w:val="24"/>
        </w:rPr>
        <w:t>Une</w:t>
      </w:r>
      <w:r w:rsidRPr="00092A2F">
        <w:rPr>
          <w:rFonts w:ascii="Lato" w:hAnsi="Lato"/>
          <w:spacing w:val="-4"/>
          <w:sz w:val="24"/>
          <w:szCs w:val="24"/>
        </w:rPr>
        <w:t xml:space="preserve"> </w:t>
      </w:r>
      <w:r w:rsidRPr="00092A2F">
        <w:rPr>
          <w:rFonts w:ascii="Lato" w:hAnsi="Lato"/>
          <w:sz w:val="24"/>
          <w:szCs w:val="24"/>
        </w:rPr>
        <w:t>partie</w:t>
      </w:r>
      <w:r w:rsidRPr="00092A2F">
        <w:rPr>
          <w:rFonts w:ascii="Lato" w:hAnsi="Lato"/>
          <w:spacing w:val="-4"/>
          <w:sz w:val="24"/>
          <w:szCs w:val="24"/>
        </w:rPr>
        <w:t xml:space="preserve"> </w:t>
      </w:r>
      <w:r w:rsidRPr="00092A2F">
        <w:rPr>
          <w:rFonts w:ascii="Lato" w:hAnsi="Lato"/>
          <w:sz w:val="24"/>
          <w:szCs w:val="24"/>
        </w:rPr>
        <w:t>des</w:t>
      </w:r>
      <w:r w:rsidRPr="00092A2F">
        <w:rPr>
          <w:rFonts w:ascii="Lato" w:hAnsi="Lato"/>
          <w:spacing w:val="-5"/>
          <w:sz w:val="24"/>
          <w:szCs w:val="24"/>
        </w:rPr>
        <w:t xml:space="preserve"> </w:t>
      </w:r>
      <w:r w:rsidRPr="00092A2F">
        <w:rPr>
          <w:rFonts w:ascii="Lato" w:hAnsi="Lato"/>
          <w:sz w:val="24"/>
          <w:szCs w:val="24"/>
        </w:rPr>
        <w:t>fonds</w:t>
      </w:r>
      <w:r w:rsidRPr="00092A2F">
        <w:rPr>
          <w:rFonts w:ascii="Lato" w:hAnsi="Lato"/>
          <w:spacing w:val="-5"/>
          <w:sz w:val="24"/>
          <w:szCs w:val="24"/>
        </w:rPr>
        <w:t xml:space="preserve"> </w:t>
      </w:r>
      <w:r w:rsidRPr="00092A2F">
        <w:rPr>
          <w:rFonts w:ascii="Lato" w:hAnsi="Lato"/>
          <w:sz w:val="24"/>
          <w:szCs w:val="24"/>
        </w:rPr>
        <w:t>dédiés</w:t>
      </w:r>
      <w:r w:rsidRPr="00092A2F">
        <w:rPr>
          <w:rFonts w:ascii="Lato" w:hAnsi="Lato"/>
          <w:spacing w:val="-5"/>
          <w:sz w:val="24"/>
          <w:szCs w:val="24"/>
        </w:rPr>
        <w:t xml:space="preserve"> </w:t>
      </w:r>
      <w:r w:rsidRPr="00092A2F">
        <w:rPr>
          <w:rFonts w:ascii="Lato" w:hAnsi="Lato"/>
          <w:sz w:val="24"/>
          <w:szCs w:val="24"/>
        </w:rPr>
        <w:t>(nommés</w:t>
      </w:r>
      <w:r w:rsidRPr="00092A2F">
        <w:rPr>
          <w:rFonts w:ascii="Lato" w:hAnsi="Lato"/>
          <w:spacing w:val="-15"/>
          <w:sz w:val="24"/>
          <w:szCs w:val="24"/>
        </w:rPr>
        <w:t xml:space="preserve"> </w:t>
      </w:r>
      <w:r w:rsidRPr="00092A2F">
        <w:rPr>
          <w:rFonts w:ascii="Lato" w:hAnsi="Lato"/>
          <w:sz w:val="24"/>
          <w:szCs w:val="24"/>
        </w:rPr>
        <w:t>Arzikin</w:t>
      </w:r>
      <w:r w:rsidRPr="00092A2F">
        <w:rPr>
          <w:rFonts w:ascii="Lato" w:hAnsi="Lato"/>
          <w:spacing w:val="-4"/>
          <w:sz w:val="24"/>
          <w:szCs w:val="24"/>
        </w:rPr>
        <w:t xml:space="preserve"> </w:t>
      </w:r>
      <w:r w:rsidRPr="00092A2F">
        <w:rPr>
          <w:rFonts w:ascii="Lato" w:hAnsi="Lato"/>
          <w:sz w:val="24"/>
          <w:szCs w:val="24"/>
        </w:rPr>
        <w:t>Haské)</w:t>
      </w:r>
      <w:r w:rsidRPr="00092A2F">
        <w:rPr>
          <w:rFonts w:ascii="Lato" w:hAnsi="Lato"/>
          <w:spacing w:val="-4"/>
          <w:sz w:val="24"/>
          <w:szCs w:val="24"/>
        </w:rPr>
        <w:t xml:space="preserve"> </w:t>
      </w:r>
      <w:r w:rsidRPr="00092A2F">
        <w:rPr>
          <w:rFonts w:ascii="Lato" w:hAnsi="Lato"/>
          <w:sz w:val="24"/>
          <w:szCs w:val="24"/>
        </w:rPr>
        <w:t>est</w:t>
      </w:r>
      <w:r w:rsidRPr="00092A2F">
        <w:rPr>
          <w:rFonts w:ascii="Lato" w:hAnsi="Lato"/>
          <w:spacing w:val="-5"/>
          <w:sz w:val="24"/>
          <w:szCs w:val="24"/>
        </w:rPr>
        <w:t xml:space="preserve"> </w:t>
      </w:r>
      <w:r w:rsidRPr="00092A2F">
        <w:rPr>
          <w:rFonts w:ascii="Lato" w:hAnsi="Lato"/>
          <w:sz w:val="24"/>
          <w:szCs w:val="24"/>
        </w:rPr>
        <w:t>destinée</w:t>
      </w:r>
      <w:r w:rsidRPr="00092A2F">
        <w:rPr>
          <w:rFonts w:ascii="Lato" w:hAnsi="Lato"/>
          <w:spacing w:val="-4"/>
          <w:sz w:val="24"/>
          <w:szCs w:val="24"/>
        </w:rPr>
        <w:t xml:space="preserve"> </w:t>
      </w:r>
      <w:r w:rsidRPr="00092A2F">
        <w:rPr>
          <w:rFonts w:ascii="Lato" w:hAnsi="Lato"/>
          <w:sz w:val="24"/>
          <w:szCs w:val="24"/>
        </w:rPr>
        <w:t>au</w:t>
      </w:r>
      <w:r w:rsidRPr="00092A2F">
        <w:rPr>
          <w:rFonts w:ascii="Lato" w:hAnsi="Lato"/>
          <w:spacing w:val="-6"/>
          <w:sz w:val="24"/>
          <w:szCs w:val="24"/>
        </w:rPr>
        <w:t xml:space="preserve"> </w:t>
      </w:r>
      <w:r w:rsidRPr="00092A2F">
        <w:rPr>
          <w:rFonts w:ascii="Lato" w:hAnsi="Lato"/>
          <w:sz w:val="24"/>
          <w:szCs w:val="24"/>
        </w:rPr>
        <w:t>financement</w:t>
      </w:r>
      <w:r w:rsidRPr="00092A2F">
        <w:rPr>
          <w:rFonts w:ascii="Lato" w:hAnsi="Lato"/>
          <w:spacing w:val="-4"/>
          <w:sz w:val="24"/>
          <w:szCs w:val="24"/>
        </w:rPr>
        <w:t xml:space="preserve"> </w:t>
      </w:r>
      <w:r w:rsidRPr="00092A2F">
        <w:rPr>
          <w:rFonts w:ascii="Lato" w:hAnsi="Lato"/>
          <w:sz w:val="24"/>
          <w:szCs w:val="24"/>
        </w:rPr>
        <w:t>des subventions au profit des entreprises et des ménages. C’est dans ce cadre que l’UGP C3/ANERSOL, invite les entreprises éligibles à soumettre leurs candidatures pour des subventions</w:t>
      </w:r>
      <w:r w:rsidR="00111A9F" w:rsidRPr="00092A2F">
        <w:rPr>
          <w:rFonts w:ascii="Lato" w:hAnsi="Lato"/>
          <w:sz w:val="24"/>
          <w:szCs w:val="24"/>
        </w:rPr>
        <w:t xml:space="preserve"> </w:t>
      </w:r>
      <w:r w:rsidR="002E4291" w:rsidRPr="00092A2F">
        <w:rPr>
          <w:rFonts w:ascii="Lato" w:hAnsi="Lato"/>
          <w:sz w:val="24"/>
          <w:szCs w:val="24"/>
        </w:rPr>
        <w:t xml:space="preserve">sous forme de </w:t>
      </w:r>
      <w:r w:rsidR="003020FF" w:rsidRPr="00092A2F">
        <w:rPr>
          <w:rFonts w:ascii="Lato" w:hAnsi="Lato"/>
          <w:sz w:val="24"/>
          <w:szCs w:val="24"/>
        </w:rPr>
        <w:t>Financement Basé</w:t>
      </w:r>
      <w:r w:rsidRPr="00092A2F">
        <w:rPr>
          <w:rFonts w:ascii="Lato" w:hAnsi="Lato"/>
          <w:sz w:val="24"/>
          <w:szCs w:val="24"/>
        </w:rPr>
        <w:t xml:space="preserve"> sur les </w:t>
      </w:r>
      <w:r w:rsidR="002E4291" w:rsidRPr="00092A2F">
        <w:rPr>
          <w:rFonts w:ascii="Lato" w:hAnsi="Lato"/>
          <w:sz w:val="24"/>
          <w:szCs w:val="24"/>
        </w:rPr>
        <w:t>R</w:t>
      </w:r>
      <w:r w:rsidRPr="00092A2F">
        <w:rPr>
          <w:rFonts w:ascii="Lato" w:hAnsi="Lato"/>
          <w:sz w:val="24"/>
          <w:szCs w:val="24"/>
        </w:rPr>
        <w:t>ésultats (FBR). Ce présent appel à candidatures vise le développement</w:t>
      </w:r>
      <w:r w:rsidRPr="00092A2F">
        <w:rPr>
          <w:rFonts w:ascii="Lato" w:hAnsi="Lato"/>
          <w:spacing w:val="-21"/>
          <w:sz w:val="24"/>
          <w:szCs w:val="24"/>
        </w:rPr>
        <w:t xml:space="preserve"> </w:t>
      </w:r>
      <w:r w:rsidRPr="00092A2F">
        <w:rPr>
          <w:rFonts w:ascii="Lato" w:hAnsi="Lato"/>
          <w:sz w:val="24"/>
          <w:szCs w:val="24"/>
        </w:rPr>
        <w:t>d’un</w:t>
      </w:r>
      <w:r w:rsidRPr="00092A2F">
        <w:rPr>
          <w:rFonts w:ascii="Lato" w:hAnsi="Lato"/>
          <w:spacing w:val="-19"/>
          <w:sz w:val="24"/>
          <w:szCs w:val="24"/>
        </w:rPr>
        <w:t xml:space="preserve"> </w:t>
      </w:r>
      <w:r w:rsidRPr="00092A2F">
        <w:rPr>
          <w:rFonts w:ascii="Lato" w:hAnsi="Lato"/>
          <w:sz w:val="24"/>
          <w:szCs w:val="24"/>
        </w:rPr>
        <w:t>marché</w:t>
      </w:r>
      <w:r w:rsidRPr="00092A2F">
        <w:rPr>
          <w:rFonts w:ascii="Lato" w:hAnsi="Lato"/>
          <w:spacing w:val="-19"/>
          <w:sz w:val="24"/>
          <w:szCs w:val="24"/>
        </w:rPr>
        <w:t xml:space="preserve"> </w:t>
      </w:r>
      <w:r w:rsidR="00F27A76" w:rsidRPr="00092A2F">
        <w:rPr>
          <w:rFonts w:ascii="Lato" w:hAnsi="Lato"/>
          <w:sz w:val="24"/>
          <w:szCs w:val="24"/>
        </w:rPr>
        <w:t>de l’Utilisation Productive de l’Energie solaire (UPE).</w:t>
      </w:r>
      <w:r w:rsidRPr="00092A2F">
        <w:rPr>
          <w:rFonts w:ascii="Lato" w:hAnsi="Lato"/>
          <w:spacing w:val="-19"/>
          <w:sz w:val="24"/>
          <w:szCs w:val="24"/>
        </w:rPr>
        <w:t xml:space="preserve"> </w:t>
      </w:r>
      <w:r w:rsidRPr="00092A2F">
        <w:rPr>
          <w:rFonts w:ascii="Lato" w:hAnsi="Lato"/>
          <w:sz w:val="24"/>
          <w:szCs w:val="24"/>
        </w:rPr>
        <w:t>Il</w:t>
      </w:r>
      <w:r w:rsidRPr="00092A2F">
        <w:rPr>
          <w:rFonts w:ascii="Lato" w:hAnsi="Lato"/>
          <w:spacing w:val="-18"/>
          <w:sz w:val="24"/>
          <w:szCs w:val="24"/>
        </w:rPr>
        <w:t xml:space="preserve"> </w:t>
      </w:r>
      <w:r w:rsidRPr="00092A2F">
        <w:rPr>
          <w:rFonts w:ascii="Lato" w:hAnsi="Lato"/>
          <w:sz w:val="24"/>
          <w:szCs w:val="24"/>
        </w:rPr>
        <w:t>est conçu</w:t>
      </w:r>
      <w:r w:rsidRPr="00092A2F">
        <w:rPr>
          <w:rFonts w:ascii="Lato" w:hAnsi="Lato"/>
          <w:spacing w:val="-8"/>
          <w:sz w:val="24"/>
          <w:szCs w:val="24"/>
        </w:rPr>
        <w:t xml:space="preserve"> </w:t>
      </w:r>
      <w:r w:rsidRPr="00092A2F">
        <w:rPr>
          <w:rFonts w:ascii="Lato" w:hAnsi="Lato"/>
          <w:sz w:val="24"/>
          <w:szCs w:val="24"/>
        </w:rPr>
        <w:t>pour</w:t>
      </w:r>
      <w:r w:rsidRPr="00092A2F">
        <w:rPr>
          <w:rFonts w:ascii="Lato" w:hAnsi="Lato"/>
          <w:spacing w:val="-14"/>
          <w:sz w:val="24"/>
          <w:szCs w:val="24"/>
        </w:rPr>
        <w:t xml:space="preserve"> </w:t>
      </w:r>
      <w:r w:rsidRPr="00092A2F">
        <w:rPr>
          <w:rFonts w:ascii="Lato" w:hAnsi="Lato"/>
          <w:sz w:val="24"/>
          <w:szCs w:val="24"/>
        </w:rPr>
        <w:t>contribuer</w:t>
      </w:r>
      <w:r w:rsidRPr="00092A2F">
        <w:rPr>
          <w:rFonts w:ascii="Lato" w:hAnsi="Lato"/>
          <w:spacing w:val="-17"/>
          <w:sz w:val="24"/>
          <w:szCs w:val="24"/>
        </w:rPr>
        <w:t xml:space="preserve"> </w:t>
      </w:r>
      <w:r w:rsidRPr="00092A2F">
        <w:rPr>
          <w:rFonts w:ascii="Lato" w:hAnsi="Lato"/>
          <w:sz w:val="24"/>
          <w:szCs w:val="24"/>
        </w:rPr>
        <w:t>à</w:t>
      </w:r>
      <w:r w:rsidRPr="00092A2F">
        <w:rPr>
          <w:rFonts w:ascii="Lato" w:hAnsi="Lato"/>
          <w:spacing w:val="-8"/>
          <w:sz w:val="24"/>
          <w:szCs w:val="24"/>
        </w:rPr>
        <w:t xml:space="preserve"> </w:t>
      </w:r>
      <w:r w:rsidRPr="00092A2F">
        <w:rPr>
          <w:rFonts w:ascii="Lato" w:hAnsi="Lato"/>
          <w:sz w:val="24"/>
          <w:szCs w:val="24"/>
        </w:rPr>
        <w:t>accroitre</w:t>
      </w:r>
      <w:r w:rsidRPr="00092A2F">
        <w:rPr>
          <w:rFonts w:ascii="Lato" w:hAnsi="Lato"/>
          <w:spacing w:val="-10"/>
          <w:sz w:val="24"/>
          <w:szCs w:val="24"/>
        </w:rPr>
        <w:t xml:space="preserve"> </w:t>
      </w:r>
      <w:r w:rsidRPr="00092A2F">
        <w:rPr>
          <w:rFonts w:ascii="Lato" w:hAnsi="Lato"/>
          <w:sz w:val="24"/>
          <w:szCs w:val="24"/>
        </w:rPr>
        <w:t>le</w:t>
      </w:r>
      <w:r w:rsidRPr="00092A2F">
        <w:rPr>
          <w:rFonts w:ascii="Lato" w:hAnsi="Lato"/>
          <w:spacing w:val="-8"/>
          <w:sz w:val="24"/>
          <w:szCs w:val="24"/>
        </w:rPr>
        <w:t xml:space="preserve"> </w:t>
      </w:r>
      <w:r w:rsidRPr="00092A2F">
        <w:rPr>
          <w:rFonts w:ascii="Lato" w:hAnsi="Lato"/>
          <w:sz w:val="24"/>
          <w:szCs w:val="24"/>
        </w:rPr>
        <w:t>taux</w:t>
      </w:r>
      <w:r w:rsidRPr="00092A2F">
        <w:rPr>
          <w:rFonts w:ascii="Lato" w:hAnsi="Lato"/>
          <w:spacing w:val="-8"/>
          <w:sz w:val="24"/>
          <w:szCs w:val="24"/>
        </w:rPr>
        <w:t xml:space="preserve"> </w:t>
      </w:r>
      <w:r w:rsidRPr="00092A2F">
        <w:rPr>
          <w:rFonts w:ascii="Lato" w:hAnsi="Lato"/>
          <w:sz w:val="24"/>
          <w:szCs w:val="24"/>
        </w:rPr>
        <w:t>d’accès</w:t>
      </w:r>
      <w:r w:rsidRPr="00092A2F">
        <w:rPr>
          <w:rFonts w:ascii="Lato" w:hAnsi="Lato"/>
          <w:spacing w:val="-9"/>
          <w:sz w:val="24"/>
          <w:szCs w:val="24"/>
        </w:rPr>
        <w:t xml:space="preserve"> </w:t>
      </w:r>
      <w:r w:rsidRPr="00092A2F">
        <w:rPr>
          <w:rFonts w:ascii="Lato" w:hAnsi="Lato"/>
          <w:sz w:val="24"/>
          <w:szCs w:val="24"/>
        </w:rPr>
        <w:t>aux</w:t>
      </w:r>
      <w:r w:rsidRPr="00092A2F">
        <w:rPr>
          <w:rFonts w:ascii="Lato" w:hAnsi="Lato"/>
          <w:spacing w:val="-8"/>
          <w:sz w:val="24"/>
          <w:szCs w:val="24"/>
        </w:rPr>
        <w:t xml:space="preserve"> </w:t>
      </w:r>
      <w:r w:rsidRPr="00092A2F">
        <w:rPr>
          <w:rFonts w:ascii="Lato" w:hAnsi="Lato"/>
          <w:sz w:val="24"/>
          <w:szCs w:val="24"/>
        </w:rPr>
        <w:t>services</w:t>
      </w:r>
      <w:r w:rsidRPr="00092A2F">
        <w:rPr>
          <w:rFonts w:ascii="Lato" w:hAnsi="Lato"/>
          <w:spacing w:val="-9"/>
          <w:sz w:val="24"/>
          <w:szCs w:val="24"/>
        </w:rPr>
        <w:t xml:space="preserve"> </w:t>
      </w:r>
      <w:r w:rsidRPr="00092A2F">
        <w:rPr>
          <w:rFonts w:ascii="Lato" w:hAnsi="Lato"/>
          <w:sz w:val="24"/>
          <w:szCs w:val="24"/>
        </w:rPr>
        <w:t>énergétiques</w:t>
      </w:r>
      <w:r w:rsidRPr="00092A2F">
        <w:rPr>
          <w:rFonts w:ascii="Lato" w:hAnsi="Lato"/>
          <w:spacing w:val="-9"/>
          <w:sz w:val="24"/>
          <w:szCs w:val="24"/>
        </w:rPr>
        <w:t xml:space="preserve"> </w:t>
      </w:r>
      <w:r w:rsidRPr="00092A2F">
        <w:rPr>
          <w:rFonts w:ascii="Lato" w:hAnsi="Lato"/>
          <w:sz w:val="24"/>
          <w:szCs w:val="24"/>
        </w:rPr>
        <w:t>solaires</w:t>
      </w:r>
      <w:r w:rsidRPr="00092A2F">
        <w:rPr>
          <w:rFonts w:ascii="Lato" w:hAnsi="Lato"/>
          <w:spacing w:val="-9"/>
          <w:sz w:val="24"/>
          <w:szCs w:val="24"/>
        </w:rPr>
        <w:t xml:space="preserve"> </w:t>
      </w:r>
      <w:r w:rsidRPr="00092A2F">
        <w:rPr>
          <w:rFonts w:ascii="Lato" w:hAnsi="Lato"/>
          <w:sz w:val="24"/>
          <w:szCs w:val="24"/>
        </w:rPr>
        <w:t xml:space="preserve">en relevant les principaux défis auxquels est confronté ce secteur. Ce qui permettra </w:t>
      </w:r>
      <w:r w:rsidRPr="00092A2F">
        <w:rPr>
          <w:rFonts w:ascii="Lato" w:hAnsi="Lato"/>
          <w:spacing w:val="-2"/>
          <w:sz w:val="24"/>
          <w:szCs w:val="24"/>
        </w:rPr>
        <w:t>d’assurer</w:t>
      </w:r>
      <w:r w:rsidRPr="00092A2F">
        <w:rPr>
          <w:rFonts w:ascii="Lato" w:hAnsi="Lato"/>
          <w:spacing w:val="-16"/>
          <w:sz w:val="24"/>
          <w:szCs w:val="24"/>
        </w:rPr>
        <w:t xml:space="preserve"> </w:t>
      </w:r>
      <w:r w:rsidRPr="00092A2F">
        <w:rPr>
          <w:rFonts w:ascii="Lato" w:hAnsi="Lato"/>
          <w:spacing w:val="-2"/>
          <w:sz w:val="24"/>
          <w:szCs w:val="24"/>
        </w:rPr>
        <w:t>un</w:t>
      </w:r>
      <w:r w:rsidRPr="00092A2F">
        <w:rPr>
          <w:rFonts w:ascii="Lato" w:hAnsi="Lato"/>
          <w:spacing w:val="-9"/>
          <w:sz w:val="24"/>
          <w:szCs w:val="24"/>
        </w:rPr>
        <w:t xml:space="preserve"> </w:t>
      </w:r>
      <w:r w:rsidRPr="00092A2F">
        <w:rPr>
          <w:rFonts w:ascii="Lato" w:hAnsi="Lato"/>
          <w:spacing w:val="-2"/>
          <w:sz w:val="24"/>
          <w:szCs w:val="24"/>
        </w:rPr>
        <w:t>marché</w:t>
      </w:r>
      <w:r w:rsidRPr="00092A2F">
        <w:rPr>
          <w:rFonts w:ascii="Lato" w:hAnsi="Lato"/>
          <w:spacing w:val="-9"/>
          <w:sz w:val="24"/>
          <w:szCs w:val="24"/>
        </w:rPr>
        <w:t xml:space="preserve"> </w:t>
      </w:r>
      <w:r w:rsidRPr="00092A2F">
        <w:rPr>
          <w:rFonts w:ascii="Lato" w:hAnsi="Lato"/>
          <w:spacing w:val="-2"/>
          <w:sz w:val="24"/>
          <w:szCs w:val="24"/>
        </w:rPr>
        <w:t>durable</w:t>
      </w:r>
      <w:r w:rsidRPr="00092A2F">
        <w:rPr>
          <w:rFonts w:ascii="Lato" w:hAnsi="Lato"/>
          <w:spacing w:val="-11"/>
          <w:sz w:val="24"/>
          <w:szCs w:val="24"/>
        </w:rPr>
        <w:t xml:space="preserve"> </w:t>
      </w:r>
      <w:r w:rsidRPr="00092A2F">
        <w:rPr>
          <w:rFonts w:ascii="Lato" w:hAnsi="Lato"/>
          <w:spacing w:val="-2"/>
          <w:sz w:val="24"/>
          <w:szCs w:val="24"/>
        </w:rPr>
        <w:t>de</w:t>
      </w:r>
      <w:r w:rsidRPr="00092A2F">
        <w:rPr>
          <w:rFonts w:ascii="Lato" w:hAnsi="Lato"/>
          <w:spacing w:val="-11"/>
          <w:sz w:val="24"/>
          <w:szCs w:val="24"/>
        </w:rPr>
        <w:t xml:space="preserve"> </w:t>
      </w:r>
      <w:r w:rsidRPr="00092A2F">
        <w:rPr>
          <w:rFonts w:ascii="Lato" w:hAnsi="Lato"/>
          <w:spacing w:val="-2"/>
          <w:sz w:val="24"/>
          <w:szCs w:val="24"/>
        </w:rPr>
        <w:t>solutions</w:t>
      </w:r>
      <w:r w:rsidRPr="00092A2F">
        <w:rPr>
          <w:rFonts w:ascii="Lato" w:hAnsi="Lato"/>
          <w:spacing w:val="-12"/>
          <w:sz w:val="24"/>
          <w:szCs w:val="24"/>
        </w:rPr>
        <w:t xml:space="preserve"> </w:t>
      </w:r>
      <w:r w:rsidRPr="00092A2F">
        <w:rPr>
          <w:rFonts w:ascii="Lato" w:hAnsi="Lato"/>
          <w:spacing w:val="-2"/>
          <w:sz w:val="24"/>
          <w:szCs w:val="24"/>
        </w:rPr>
        <w:t>solaires</w:t>
      </w:r>
      <w:r w:rsidRPr="00092A2F">
        <w:rPr>
          <w:rFonts w:ascii="Lato" w:hAnsi="Lato"/>
          <w:spacing w:val="-10"/>
          <w:sz w:val="24"/>
          <w:szCs w:val="24"/>
        </w:rPr>
        <w:t xml:space="preserve"> </w:t>
      </w:r>
      <w:r w:rsidRPr="00092A2F">
        <w:rPr>
          <w:rFonts w:ascii="Lato" w:hAnsi="Lato"/>
          <w:spacing w:val="-2"/>
          <w:sz w:val="24"/>
          <w:szCs w:val="24"/>
        </w:rPr>
        <w:t>de</w:t>
      </w:r>
      <w:r w:rsidRPr="00092A2F">
        <w:rPr>
          <w:rFonts w:ascii="Lato" w:hAnsi="Lato"/>
          <w:spacing w:val="-9"/>
          <w:sz w:val="24"/>
          <w:szCs w:val="24"/>
        </w:rPr>
        <w:t xml:space="preserve"> </w:t>
      </w:r>
      <w:r w:rsidRPr="00092A2F">
        <w:rPr>
          <w:rFonts w:ascii="Lato" w:hAnsi="Lato"/>
          <w:spacing w:val="-2"/>
          <w:sz w:val="24"/>
          <w:szCs w:val="24"/>
        </w:rPr>
        <w:t>qualité</w:t>
      </w:r>
      <w:r w:rsidRPr="00092A2F">
        <w:rPr>
          <w:rFonts w:ascii="Lato" w:hAnsi="Lato"/>
          <w:spacing w:val="-11"/>
          <w:sz w:val="24"/>
          <w:szCs w:val="24"/>
        </w:rPr>
        <w:t xml:space="preserve"> </w:t>
      </w:r>
      <w:r w:rsidRPr="00092A2F">
        <w:rPr>
          <w:rFonts w:ascii="Lato" w:hAnsi="Lato"/>
          <w:spacing w:val="-2"/>
          <w:sz w:val="24"/>
          <w:szCs w:val="24"/>
        </w:rPr>
        <w:t>ainsi</w:t>
      </w:r>
      <w:r w:rsidRPr="00092A2F">
        <w:rPr>
          <w:rFonts w:ascii="Lato" w:hAnsi="Lato"/>
          <w:spacing w:val="-10"/>
          <w:sz w:val="24"/>
          <w:szCs w:val="24"/>
        </w:rPr>
        <w:t xml:space="preserve"> </w:t>
      </w:r>
      <w:r w:rsidRPr="00092A2F">
        <w:rPr>
          <w:rFonts w:ascii="Lato" w:hAnsi="Lato"/>
          <w:spacing w:val="-2"/>
          <w:sz w:val="24"/>
          <w:szCs w:val="24"/>
        </w:rPr>
        <w:t>qu’un</w:t>
      </w:r>
      <w:r w:rsidRPr="00092A2F">
        <w:rPr>
          <w:rFonts w:ascii="Lato" w:hAnsi="Lato"/>
          <w:spacing w:val="-9"/>
          <w:sz w:val="24"/>
          <w:szCs w:val="24"/>
        </w:rPr>
        <w:t xml:space="preserve"> </w:t>
      </w:r>
      <w:r w:rsidRPr="00092A2F">
        <w:rPr>
          <w:rFonts w:ascii="Lato" w:hAnsi="Lato"/>
          <w:spacing w:val="-2"/>
          <w:sz w:val="24"/>
          <w:szCs w:val="24"/>
        </w:rPr>
        <w:t>plus</w:t>
      </w:r>
      <w:r w:rsidRPr="00092A2F">
        <w:rPr>
          <w:rFonts w:ascii="Lato" w:hAnsi="Lato"/>
          <w:spacing w:val="-12"/>
          <w:sz w:val="24"/>
          <w:szCs w:val="24"/>
        </w:rPr>
        <w:t xml:space="preserve"> </w:t>
      </w:r>
      <w:r w:rsidRPr="00092A2F">
        <w:rPr>
          <w:rFonts w:ascii="Lato" w:hAnsi="Lato"/>
          <w:spacing w:val="-2"/>
          <w:sz w:val="24"/>
          <w:szCs w:val="24"/>
        </w:rPr>
        <w:t>large</w:t>
      </w:r>
      <w:r w:rsidRPr="00092A2F">
        <w:rPr>
          <w:rFonts w:ascii="Lato" w:hAnsi="Lato"/>
          <w:spacing w:val="-9"/>
          <w:sz w:val="24"/>
          <w:szCs w:val="24"/>
        </w:rPr>
        <w:t xml:space="preserve"> </w:t>
      </w:r>
      <w:r w:rsidRPr="00092A2F">
        <w:rPr>
          <w:rFonts w:ascii="Lato" w:hAnsi="Lato"/>
          <w:spacing w:val="-2"/>
          <w:sz w:val="24"/>
          <w:szCs w:val="24"/>
        </w:rPr>
        <w:t xml:space="preserve">accès </w:t>
      </w:r>
      <w:r w:rsidRPr="00092A2F">
        <w:rPr>
          <w:rFonts w:ascii="Lato" w:hAnsi="Lato"/>
          <w:sz w:val="24"/>
          <w:szCs w:val="24"/>
        </w:rPr>
        <w:t xml:space="preserve">et un service de proximité aux </w:t>
      </w:r>
      <w:r w:rsidR="00F27A76" w:rsidRPr="00092A2F">
        <w:rPr>
          <w:rFonts w:ascii="Lato" w:hAnsi="Lato"/>
          <w:sz w:val="24"/>
          <w:szCs w:val="24"/>
        </w:rPr>
        <w:t>entreprises et entrepreneurs nigériens</w:t>
      </w:r>
      <w:r w:rsidRPr="00092A2F">
        <w:rPr>
          <w:rFonts w:ascii="Lato" w:hAnsi="Lato"/>
          <w:sz w:val="24"/>
          <w:szCs w:val="24"/>
        </w:rPr>
        <w:t>.</w:t>
      </w:r>
    </w:p>
    <w:p w14:paraId="27970537" w14:textId="6E9EE8B7" w:rsidR="00C35816" w:rsidRPr="00092A2F" w:rsidRDefault="00343E10" w:rsidP="003B27C2">
      <w:pPr>
        <w:jc w:val="both"/>
        <w:rPr>
          <w:rFonts w:ascii="Lato" w:hAnsi="Lato"/>
          <w:sz w:val="24"/>
          <w:szCs w:val="24"/>
        </w:rPr>
      </w:pPr>
      <w:r w:rsidRPr="00092A2F">
        <w:rPr>
          <w:rFonts w:ascii="Lato" w:hAnsi="Lato"/>
          <w:sz w:val="24"/>
          <w:szCs w:val="24"/>
        </w:rPr>
        <w:t>Cet appel à candidatures concerne uniquement l</w:t>
      </w:r>
      <w:r w:rsidR="00116C4F" w:rsidRPr="00092A2F">
        <w:rPr>
          <w:rFonts w:ascii="Lato" w:hAnsi="Lato"/>
          <w:sz w:val="24"/>
          <w:szCs w:val="24"/>
        </w:rPr>
        <w:t xml:space="preserve">’appel N°1 </w:t>
      </w:r>
      <w:r w:rsidR="00C46E9A" w:rsidRPr="00092A2F">
        <w:rPr>
          <w:rFonts w:ascii="Lato" w:hAnsi="Lato"/>
          <w:sz w:val="24"/>
          <w:szCs w:val="24"/>
        </w:rPr>
        <w:t>du Guichet</w:t>
      </w:r>
      <w:r w:rsidRPr="00092A2F">
        <w:rPr>
          <w:rFonts w:ascii="Lato" w:hAnsi="Lato"/>
          <w:sz w:val="24"/>
          <w:szCs w:val="24"/>
        </w:rPr>
        <w:t xml:space="preserve"> </w:t>
      </w:r>
      <w:r w:rsidR="00F27A76" w:rsidRPr="00092A2F">
        <w:rPr>
          <w:rFonts w:ascii="Lato" w:hAnsi="Lato"/>
          <w:sz w:val="24"/>
          <w:szCs w:val="24"/>
        </w:rPr>
        <w:t>2</w:t>
      </w:r>
      <w:r w:rsidRPr="00092A2F">
        <w:rPr>
          <w:rFonts w:ascii="Lato" w:hAnsi="Lato"/>
          <w:spacing w:val="-9"/>
          <w:sz w:val="24"/>
          <w:szCs w:val="24"/>
        </w:rPr>
        <w:t xml:space="preserve"> </w:t>
      </w:r>
      <w:r w:rsidRPr="00092A2F">
        <w:rPr>
          <w:rFonts w:ascii="Lato" w:hAnsi="Lato"/>
          <w:sz w:val="24"/>
          <w:szCs w:val="24"/>
        </w:rPr>
        <w:t>:</w:t>
      </w:r>
      <w:r w:rsidRPr="00092A2F">
        <w:rPr>
          <w:rFonts w:ascii="Lato" w:hAnsi="Lato"/>
          <w:spacing w:val="-1"/>
          <w:sz w:val="24"/>
          <w:szCs w:val="24"/>
        </w:rPr>
        <w:t xml:space="preserve"> </w:t>
      </w:r>
      <w:r w:rsidR="00D24739" w:rsidRPr="00092A2F">
        <w:rPr>
          <w:rFonts w:ascii="Lato" w:hAnsi="Lato"/>
          <w:spacing w:val="-1"/>
          <w:sz w:val="24"/>
          <w:szCs w:val="24"/>
        </w:rPr>
        <w:t xml:space="preserve">développement d’un marché de </w:t>
      </w:r>
      <w:r w:rsidRPr="00092A2F">
        <w:rPr>
          <w:rFonts w:ascii="Lato" w:hAnsi="Lato"/>
          <w:sz w:val="24"/>
          <w:szCs w:val="24"/>
        </w:rPr>
        <w:t xml:space="preserve">produits </w:t>
      </w:r>
      <w:r w:rsidR="00D24739" w:rsidRPr="00092A2F">
        <w:rPr>
          <w:rFonts w:ascii="Lato" w:hAnsi="Lato"/>
          <w:sz w:val="24"/>
          <w:szCs w:val="24"/>
        </w:rPr>
        <w:t>à Usage Productif de l’</w:t>
      </w:r>
      <w:r w:rsidR="00F27A76" w:rsidRPr="00092A2F">
        <w:rPr>
          <w:rFonts w:ascii="Lato" w:hAnsi="Lato"/>
          <w:sz w:val="24"/>
          <w:szCs w:val="24"/>
        </w:rPr>
        <w:t>E</w:t>
      </w:r>
      <w:r w:rsidR="0026288E" w:rsidRPr="00092A2F">
        <w:rPr>
          <w:rFonts w:ascii="Lato" w:hAnsi="Lato"/>
          <w:sz w:val="24"/>
          <w:szCs w:val="24"/>
        </w:rPr>
        <w:t xml:space="preserve">nergie </w:t>
      </w:r>
      <w:r w:rsidR="00D24739" w:rsidRPr="00092A2F">
        <w:rPr>
          <w:rFonts w:ascii="Lato" w:hAnsi="Lato"/>
          <w:sz w:val="24"/>
          <w:szCs w:val="24"/>
        </w:rPr>
        <w:t>S</w:t>
      </w:r>
      <w:r w:rsidR="0026288E" w:rsidRPr="00092A2F">
        <w:rPr>
          <w:rFonts w:ascii="Lato" w:hAnsi="Lato"/>
          <w:sz w:val="24"/>
          <w:szCs w:val="24"/>
        </w:rPr>
        <w:t>olaire (UPE).</w:t>
      </w:r>
    </w:p>
    <w:p w14:paraId="68E49247" w14:textId="049CD31B" w:rsidR="00BF27B1" w:rsidRPr="00A31D2D" w:rsidRDefault="00343E10" w:rsidP="002B043D">
      <w:pPr>
        <w:pStyle w:val="Titre1"/>
        <w:numPr>
          <w:ilvl w:val="0"/>
          <w:numId w:val="11"/>
        </w:numPr>
        <w:tabs>
          <w:tab w:val="left" w:pos="573"/>
        </w:tabs>
        <w:spacing w:before="241"/>
        <w:rPr>
          <w:rFonts w:ascii="Lato" w:hAnsi="Lato"/>
        </w:rPr>
      </w:pPr>
      <w:bookmarkStart w:id="5" w:name="_Hlk215392698"/>
      <w:r w:rsidRPr="00A31D2D">
        <w:rPr>
          <w:rFonts w:ascii="Lato" w:hAnsi="Lato"/>
          <w:color w:val="187953"/>
          <w:spacing w:val="-8"/>
        </w:rPr>
        <w:t>CONTEXTE</w:t>
      </w:r>
      <w:r w:rsidRPr="00A31D2D">
        <w:rPr>
          <w:rFonts w:ascii="Lato" w:hAnsi="Lato"/>
          <w:color w:val="187953"/>
          <w:spacing w:val="-9"/>
        </w:rPr>
        <w:t xml:space="preserve"> </w:t>
      </w:r>
      <w:r w:rsidRPr="00A31D2D">
        <w:rPr>
          <w:rFonts w:ascii="Lato" w:hAnsi="Lato"/>
          <w:color w:val="187953"/>
          <w:spacing w:val="-8"/>
        </w:rPr>
        <w:t>ET</w:t>
      </w:r>
      <w:r w:rsidRPr="00A31D2D">
        <w:rPr>
          <w:rFonts w:ascii="Lato" w:hAnsi="Lato"/>
          <w:color w:val="187953"/>
          <w:spacing w:val="-30"/>
        </w:rPr>
        <w:t xml:space="preserve"> </w:t>
      </w:r>
      <w:r w:rsidRPr="00A31D2D">
        <w:rPr>
          <w:rFonts w:ascii="Lato" w:hAnsi="Lato"/>
          <w:color w:val="187953"/>
          <w:spacing w:val="-8"/>
        </w:rPr>
        <w:t>JUSTIFICATION</w:t>
      </w:r>
    </w:p>
    <w:bookmarkEnd w:id="5"/>
    <w:p w14:paraId="7BA0FF4F" w14:textId="5E8BB179" w:rsidR="00BF27B1" w:rsidRPr="00092A2F" w:rsidRDefault="00343E10" w:rsidP="00A31D2D">
      <w:pPr>
        <w:spacing w:after="240"/>
        <w:jc w:val="both"/>
        <w:rPr>
          <w:rFonts w:ascii="Lato" w:hAnsi="Lato"/>
          <w:sz w:val="24"/>
          <w:szCs w:val="24"/>
        </w:rPr>
      </w:pPr>
      <w:r w:rsidRPr="00092A2F">
        <w:rPr>
          <w:rFonts w:ascii="Lato" w:hAnsi="Lato"/>
          <w:sz w:val="24"/>
          <w:szCs w:val="24"/>
        </w:rPr>
        <w:t>Le fonds « Arzikin Haské » est un outil de la mise en œuvre des sous-composantes 3.2 (Électrification solaire hors réseau pour les ménages et les utilisations productives) et</w:t>
      </w:r>
      <w:r w:rsidR="00C35816" w:rsidRPr="00092A2F">
        <w:rPr>
          <w:rFonts w:ascii="Lato" w:hAnsi="Lato"/>
          <w:sz w:val="24"/>
          <w:szCs w:val="24"/>
        </w:rPr>
        <w:t xml:space="preserve"> </w:t>
      </w:r>
      <w:r w:rsidRPr="00092A2F">
        <w:rPr>
          <w:rFonts w:ascii="Lato" w:hAnsi="Lato"/>
          <w:sz w:val="24"/>
          <w:szCs w:val="24"/>
        </w:rPr>
        <w:t>3.3 (Accroissement de l'accès à des solutions de cuisson propres et efficaces) du Projet HASKE, initié par le Gouvernement du Niger et confiée à l’Agence Nationale d’Energie Solaire (ANERSOL).</w:t>
      </w:r>
    </w:p>
    <w:p w14:paraId="572D0545" w14:textId="753014B6" w:rsidR="00FB3E53" w:rsidRPr="00092A2F" w:rsidRDefault="00343E10" w:rsidP="00A31D2D">
      <w:pPr>
        <w:spacing w:after="240"/>
        <w:jc w:val="both"/>
        <w:rPr>
          <w:rFonts w:ascii="Lato" w:hAnsi="Lato"/>
          <w:sz w:val="24"/>
          <w:szCs w:val="24"/>
        </w:rPr>
      </w:pPr>
      <w:r w:rsidRPr="00092A2F">
        <w:rPr>
          <w:rFonts w:ascii="Lato" w:hAnsi="Lato"/>
          <w:sz w:val="24"/>
          <w:szCs w:val="24"/>
        </w:rPr>
        <w:t xml:space="preserve">Une assistance technique, Bamboo Capital Partners (BCP), a été sélectionné en tant que Gestionnaire du Fonds (GF) pour accompagner l’UGP dans la gestion des fonds pour la conception et la mise en œuvre de différents instruments de financement qui conviendront au mieux à dynamiser le marché national. L'objectif du Fonds est de soutenir les entreprises privées opérant dans le segment de la commercialisation des systèmes solaires hors réseau (SHR) et des solutions de cuisson propre et efficace (CPE) à travers des modèles commerciaux durables sur l’ensemble du pays. </w:t>
      </w:r>
    </w:p>
    <w:p w14:paraId="2A5420A2" w14:textId="77777777" w:rsidR="00D24739" w:rsidRPr="00092A2F" w:rsidRDefault="00343E10" w:rsidP="00A31D2D">
      <w:pPr>
        <w:spacing w:after="240"/>
        <w:jc w:val="both"/>
        <w:rPr>
          <w:rFonts w:ascii="Lato" w:hAnsi="Lato"/>
          <w:sz w:val="24"/>
          <w:szCs w:val="24"/>
        </w:rPr>
      </w:pPr>
      <w:r w:rsidRPr="00092A2F">
        <w:rPr>
          <w:rFonts w:ascii="Lato" w:hAnsi="Lato"/>
          <w:sz w:val="24"/>
          <w:szCs w:val="24"/>
        </w:rPr>
        <w:t xml:space="preserve">Cet appel à candidature concerne uniquement le Guichet </w:t>
      </w:r>
      <w:r w:rsidR="00FB3E53" w:rsidRPr="00092A2F">
        <w:rPr>
          <w:rFonts w:ascii="Lato" w:hAnsi="Lato"/>
          <w:sz w:val="24"/>
          <w:szCs w:val="24"/>
        </w:rPr>
        <w:t>2</w:t>
      </w:r>
      <w:r w:rsidR="00FD19B3" w:rsidRPr="00092A2F">
        <w:rPr>
          <w:rFonts w:ascii="Lato" w:hAnsi="Lato"/>
          <w:sz w:val="24"/>
          <w:szCs w:val="24"/>
        </w:rPr>
        <w:t xml:space="preserve"> </w:t>
      </w:r>
      <w:r w:rsidRPr="00092A2F">
        <w:rPr>
          <w:rFonts w:ascii="Lato" w:hAnsi="Lato"/>
          <w:sz w:val="24"/>
          <w:szCs w:val="24"/>
        </w:rPr>
        <w:t xml:space="preserve">: </w:t>
      </w:r>
      <w:r w:rsidR="00D24739" w:rsidRPr="00092A2F">
        <w:rPr>
          <w:rFonts w:ascii="Lato" w:hAnsi="Lato"/>
          <w:spacing w:val="-1"/>
          <w:sz w:val="24"/>
          <w:szCs w:val="24"/>
        </w:rPr>
        <w:t xml:space="preserve">développement d’un marché de </w:t>
      </w:r>
      <w:r w:rsidR="00D24739" w:rsidRPr="00092A2F">
        <w:rPr>
          <w:rFonts w:ascii="Lato" w:hAnsi="Lato"/>
          <w:sz w:val="24"/>
          <w:szCs w:val="24"/>
        </w:rPr>
        <w:t>produits à Usage Productif de l’Energie Solaire (UPE).</w:t>
      </w:r>
    </w:p>
    <w:p w14:paraId="2567EDCD" w14:textId="77777777" w:rsidR="0026288E" w:rsidRPr="00092A2F" w:rsidRDefault="0026288E" w:rsidP="00A31D2D">
      <w:pPr>
        <w:spacing w:after="240" w:line="278" w:lineRule="auto"/>
        <w:jc w:val="both"/>
        <w:rPr>
          <w:rFonts w:ascii="Lato" w:hAnsi="Lato"/>
          <w:sz w:val="24"/>
          <w:szCs w:val="24"/>
        </w:rPr>
      </w:pPr>
      <w:r w:rsidRPr="00092A2F">
        <w:rPr>
          <w:rFonts w:ascii="Lato" w:hAnsi="Lato"/>
          <w:sz w:val="24"/>
          <w:szCs w:val="24"/>
        </w:rPr>
        <w:t>Le marché de l’UPE au Niger reste limité et peu structuré, dominé par des acteurs privés disposant d’équipements variés, dont la diffusion à grande échelle demeure embryonnaire. Certains distributeurs de produits solaires testent actuellement des équipements tels que des réfrigérateurs solaires, tandis que d’autres, notamment dans le secteur agricole, explorent les solutions d’irrigation solaire. Parallèlement, les développeurs de mini-réseaux s’emploient à promouvoir des équipements productifs afin de dynamiser la demande énergétique des clients.</w:t>
      </w:r>
    </w:p>
    <w:p w14:paraId="1F1A997B" w14:textId="6DCEEB38" w:rsidR="0026288E" w:rsidRPr="00092A2F" w:rsidRDefault="0026288E" w:rsidP="00A31D2D">
      <w:pPr>
        <w:spacing w:line="278" w:lineRule="auto"/>
        <w:jc w:val="both"/>
        <w:rPr>
          <w:rFonts w:ascii="Lato" w:hAnsi="Lato"/>
          <w:sz w:val="24"/>
          <w:szCs w:val="24"/>
        </w:rPr>
      </w:pPr>
      <w:r w:rsidRPr="00092A2F">
        <w:rPr>
          <w:rFonts w:ascii="Lato" w:hAnsi="Lato"/>
          <w:sz w:val="24"/>
          <w:szCs w:val="24"/>
        </w:rPr>
        <w:t xml:space="preserve">En raison de la diversité des technologies disponibles et de l’absence d’historique </w:t>
      </w:r>
      <w:r w:rsidRPr="00092A2F">
        <w:rPr>
          <w:rFonts w:ascii="Lato" w:hAnsi="Lato"/>
          <w:sz w:val="24"/>
          <w:szCs w:val="24"/>
        </w:rPr>
        <w:lastRenderedPageBreak/>
        <w:t>commercial sur la plupart de ces équipements, le fonds privilégie</w:t>
      </w:r>
      <w:r w:rsidR="006E550F" w:rsidRPr="00092A2F">
        <w:rPr>
          <w:rFonts w:ascii="Lato" w:hAnsi="Lato"/>
          <w:sz w:val="24"/>
          <w:szCs w:val="24"/>
        </w:rPr>
        <w:t xml:space="preserve"> </w:t>
      </w:r>
      <w:r w:rsidR="00902216" w:rsidRPr="00092A2F">
        <w:rPr>
          <w:rFonts w:ascii="Lato" w:hAnsi="Lato"/>
          <w:sz w:val="24"/>
          <w:szCs w:val="24"/>
        </w:rPr>
        <w:t>po</w:t>
      </w:r>
      <w:r w:rsidR="006E550F" w:rsidRPr="00092A2F">
        <w:rPr>
          <w:rFonts w:ascii="Lato" w:hAnsi="Lato"/>
          <w:sz w:val="24"/>
          <w:szCs w:val="24"/>
        </w:rPr>
        <w:t>ur ce</w:t>
      </w:r>
      <w:r w:rsidR="00457F98" w:rsidRPr="00092A2F">
        <w:rPr>
          <w:rFonts w:ascii="Lato" w:hAnsi="Lato"/>
          <w:sz w:val="24"/>
          <w:szCs w:val="24"/>
        </w:rPr>
        <w:t xml:space="preserve"> premier </w:t>
      </w:r>
      <w:r w:rsidR="00C90377" w:rsidRPr="00092A2F">
        <w:rPr>
          <w:rFonts w:ascii="Lato" w:hAnsi="Lato"/>
          <w:sz w:val="24"/>
          <w:szCs w:val="24"/>
        </w:rPr>
        <w:t>a</w:t>
      </w:r>
      <w:r w:rsidR="006E550F" w:rsidRPr="00092A2F">
        <w:rPr>
          <w:rFonts w:ascii="Lato" w:hAnsi="Lato"/>
          <w:sz w:val="24"/>
          <w:szCs w:val="24"/>
        </w:rPr>
        <w:t xml:space="preserve">ppel </w:t>
      </w:r>
      <w:r w:rsidR="00C90377" w:rsidRPr="00092A2F">
        <w:rPr>
          <w:rFonts w:ascii="Lato" w:hAnsi="Lato"/>
          <w:sz w:val="24"/>
          <w:szCs w:val="24"/>
        </w:rPr>
        <w:t>du guichet G2</w:t>
      </w:r>
      <w:r w:rsidR="009C1548" w:rsidRPr="00092A2F">
        <w:rPr>
          <w:rFonts w:ascii="Lato" w:hAnsi="Lato"/>
          <w:sz w:val="24"/>
          <w:szCs w:val="24"/>
        </w:rPr>
        <w:t xml:space="preserve">, </w:t>
      </w:r>
      <w:r w:rsidRPr="00092A2F">
        <w:rPr>
          <w:rFonts w:ascii="Lato" w:hAnsi="Lato"/>
          <w:sz w:val="24"/>
          <w:szCs w:val="24"/>
        </w:rPr>
        <w:t>une liste restreinte de solutions présentant les caractéristiques suivantes :</w:t>
      </w:r>
    </w:p>
    <w:p w14:paraId="5A7ECC83" w14:textId="77777777" w:rsidR="0026288E" w:rsidRPr="00092A2F" w:rsidRDefault="0026288E" w:rsidP="0026288E">
      <w:pPr>
        <w:widowControl/>
        <w:numPr>
          <w:ilvl w:val="0"/>
          <w:numId w:val="13"/>
        </w:numPr>
        <w:autoSpaceDE/>
        <w:autoSpaceDN/>
        <w:spacing w:line="278" w:lineRule="auto"/>
        <w:jc w:val="both"/>
        <w:rPr>
          <w:rFonts w:ascii="Lato" w:hAnsi="Lato"/>
          <w:sz w:val="24"/>
          <w:szCs w:val="24"/>
        </w:rPr>
      </w:pPr>
      <w:r w:rsidRPr="00092A2F">
        <w:rPr>
          <w:rFonts w:ascii="Lato" w:hAnsi="Lato"/>
          <w:sz w:val="24"/>
          <w:szCs w:val="24"/>
        </w:rPr>
        <w:t>Un niveau de maturité compatible avec l’application du mécanisme FBR ;</w:t>
      </w:r>
    </w:p>
    <w:p w14:paraId="4D78ACB5" w14:textId="77777777" w:rsidR="0026288E" w:rsidRPr="00092A2F" w:rsidRDefault="0026288E" w:rsidP="0026288E">
      <w:pPr>
        <w:widowControl/>
        <w:numPr>
          <w:ilvl w:val="0"/>
          <w:numId w:val="13"/>
        </w:numPr>
        <w:autoSpaceDE/>
        <w:autoSpaceDN/>
        <w:spacing w:line="278" w:lineRule="auto"/>
        <w:jc w:val="both"/>
        <w:rPr>
          <w:rFonts w:ascii="Lato" w:hAnsi="Lato"/>
          <w:sz w:val="24"/>
          <w:szCs w:val="24"/>
        </w:rPr>
      </w:pPr>
      <w:r w:rsidRPr="00092A2F">
        <w:rPr>
          <w:rFonts w:ascii="Lato" w:hAnsi="Lato"/>
          <w:sz w:val="24"/>
          <w:szCs w:val="24"/>
        </w:rPr>
        <w:t>Un potentiel de marché significatif au Niger ;</w:t>
      </w:r>
    </w:p>
    <w:p w14:paraId="298683E8" w14:textId="10A86AFC" w:rsidR="0026288E" w:rsidRPr="00092A2F" w:rsidRDefault="0026288E" w:rsidP="00A31D2D">
      <w:pPr>
        <w:widowControl/>
        <w:numPr>
          <w:ilvl w:val="0"/>
          <w:numId w:val="13"/>
        </w:numPr>
        <w:autoSpaceDE/>
        <w:autoSpaceDN/>
        <w:spacing w:after="240" w:line="278" w:lineRule="auto"/>
        <w:jc w:val="both"/>
        <w:rPr>
          <w:rFonts w:ascii="Lato" w:hAnsi="Lato"/>
          <w:sz w:val="24"/>
          <w:szCs w:val="24"/>
        </w:rPr>
      </w:pPr>
      <w:r w:rsidRPr="00092A2F">
        <w:rPr>
          <w:rFonts w:ascii="Lato" w:hAnsi="Lato"/>
          <w:sz w:val="24"/>
          <w:szCs w:val="24"/>
        </w:rPr>
        <w:t>Un impact tangible sur l’augmentation des revenus des entreprises et des entrepreneurs grâce à une utilisation productive de l’énergie.</w:t>
      </w:r>
    </w:p>
    <w:p w14:paraId="7A71827D" w14:textId="4B905321" w:rsidR="0026288E" w:rsidRPr="00092A2F" w:rsidRDefault="004B3E05" w:rsidP="003B27C2">
      <w:pPr>
        <w:jc w:val="both"/>
        <w:rPr>
          <w:rFonts w:ascii="Lato" w:hAnsi="Lato"/>
          <w:sz w:val="24"/>
          <w:szCs w:val="24"/>
        </w:rPr>
      </w:pPr>
      <w:r w:rsidRPr="00092A2F">
        <w:rPr>
          <w:rFonts w:ascii="Lato" w:hAnsi="Lato"/>
          <w:sz w:val="24"/>
          <w:szCs w:val="24"/>
        </w:rPr>
        <w:t>Par Usage Productif de l’Energie Solaire (UPE)</w:t>
      </w:r>
      <w:r w:rsidR="00E86CE8" w:rsidRPr="00092A2F">
        <w:rPr>
          <w:rFonts w:ascii="Lato" w:hAnsi="Lato"/>
          <w:sz w:val="24"/>
          <w:szCs w:val="24"/>
        </w:rPr>
        <w:t xml:space="preserve"> </w:t>
      </w:r>
      <w:r w:rsidR="005E515C" w:rsidRPr="00092A2F">
        <w:rPr>
          <w:rFonts w:ascii="Lato" w:hAnsi="Lato"/>
          <w:sz w:val="24"/>
          <w:szCs w:val="24"/>
        </w:rPr>
        <w:t xml:space="preserve">, il faudrait </w:t>
      </w:r>
      <w:r w:rsidR="00EC6CFB" w:rsidRPr="00092A2F">
        <w:rPr>
          <w:rFonts w:ascii="Lato" w:hAnsi="Lato"/>
          <w:sz w:val="24"/>
          <w:szCs w:val="24"/>
        </w:rPr>
        <w:t xml:space="preserve">entendre, une utilisation dans le cadre d’activités génératrices de </w:t>
      </w:r>
      <w:r w:rsidR="006B1CDF" w:rsidRPr="00092A2F">
        <w:rPr>
          <w:rFonts w:ascii="Lato" w:hAnsi="Lato"/>
          <w:sz w:val="24"/>
          <w:szCs w:val="24"/>
        </w:rPr>
        <w:t>revenus.</w:t>
      </w:r>
      <w:r w:rsidR="00873A8F" w:rsidRPr="00092A2F">
        <w:rPr>
          <w:rFonts w:ascii="Lato" w:hAnsi="Lato"/>
          <w:sz w:val="24"/>
          <w:szCs w:val="24"/>
        </w:rPr>
        <w:t xml:space="preserve"> Les entreprises devraient s’assurer de l’utilisation </w:t>
      </w:r>
      <w:r w:rsidR="006B1CDF" w:rsidRPr="00092A2F">
        <w:rPr>
          <w:rFonts w:ascii="Lato" w:hAnsi="Lato"/>
          <w:sz w:val="24"/>
          <w:szCs w:val="24"/>
        </w:rPr>
        <w:t>réservée</w:t>
      </w:r>
      <w:r w:rsidR="005D5CC5" w:rsidRPr="00092A2F">
        <w:rPr>
          <w:rFonts w:ascii="Lato" w:hAnsi="Lato"/>
          <w:sz w:val="24"/>
          <w:szCs w:val="24"/>
        </w:rPr>
        <w:t xml:space="preserve"> </w:t>
      </w:r>
      <w:r w:rsidR="00D32EC2" w:rsidRPr="00092A2F">
        <w:rPr>
          <w:rFonts w:ascii="Lato" w:hAnsi="Lato"/>
          <w:sz w:val="24"/>
          <w:szCs w:val="24"/>
        </w:rPr>
        <w:t>à</w:t>
      </w:r>
      <w:r w:rsidR="005D5CC5" w:rsidRPr="00092A2F">
        <w:rPr>
          <w:rFonts w:ascii="Lato" w:hAnsi="Lato"/>
          <w:sz w:val="24"/>
          <w:szCs w:val="24"/>
        </w:rPr>
        <w:t xml:space="preserve"> ces produits lors de la vente des </w:t>
      </w:r>
      <w:r w:rsidR="008245AA">
        <w:rPr>
          <w:rFonts w:ascii="Lato" w:hAnsi="Lato"/>
          <w:sz w:val="24"/>
          <w:szCs w:val="24"/>
        </w:rPr>
        <w:t>ki</w:t>
      </w:r>
      <w:r w:rsidR="005D5CC5" w:rsidRPr="00092A2F">
        <w:rPr>
          <w:rFonts w:ascii="Lato" w:hAnsi="Lato"/>
          <w:sz w:val="24"/>
          <w:szCs w:val="24"/>
        </w:rPr>
        <w:t>ts au client</w:t>
      </w:r>
      <w:r w:rsidR="006B1CDF" w:rsidRPr="00092A2F">
        <w:rPr>
          <w:rFonts w:ascii="Lato" w:hAnsi="Lato"/>
          <w:sz w:val="24"/>
          <w:szCs w:val="24"/>
        </w:rPr>
        <w:t xml:space="preserve"> final.</w:t>
      </w:r>
    </w:p>
    <w:p w14:paraId="00706573" w14:textId="21256591" w:rsidR="00F27A76" w:rsidRPr="00A31D2D" w:rsidRDefault="00092A2F" w:rsidP="00F27A76">
      <w:pPr>
        <w:pStyle w:val="Titre1"/>
        <w:numPr>
          <w:ilvl w:val="0"/>
          <w:numId w:val="11"/>
        </w:numPr>
        <w:tabs>
          <w:tab w:val="left" w:pos="573"/>
        </w:tabs>
        <w:spacing w:before="241"/>
        <w:rPr>
          <w:rFonts w:ascii="Lato" w:hAnsi="Lato"/>
        </w:rPr>
      </w:pPr>
      <w:r w:rsidRPr="00A31D2D">
        <w:rPr>
          <w:rFonts w:ascii="Lato" w:hAnsi="Lato"/>
          <w:color w:val="187953"/>
          <w:spacing w:val="-8"/>
        </w:rPr>
        <w:t>OBJECTIFS DU GUICHET</w:t>
      </w:r>
      <w:r w:rsidR="00F27A76" w:rsidRPr="00A31D2D">
        <w:rPr>
          <w:rFonts w:ascii="Lato" w:hAnsi="Lato"/>
          <w:color w:val="187953"/>
          <w:spacing w:val="-8"/>
        </w:rPr>
        <w:t xml:space="preserve"> </w:t>
      </w:r>
    </w:p>
    <w:p w14:paraId="07DA4557" w14:textId="72120C72" w:rsidR="00F27A76" w:rsidRPr="00092A2F" w:rsidRDefault="00F27A76" w:rsidP="00F27A76">
      <w:pPr>
        <w:spacing w:line="278" w:lineRule="auto"/>
        <w:rPr>
          <w:rFonts w:ascii="Lato" w:hAnsi="Lato"/>
          <w:sz w:val="24"/>
          <w:szCs w:val="24"/>
        </w:rPr>
      </w:pPr>
      <w:bookmarkStart w:id="6" w:name="_Hlk199954946"/>
      <w:r w:rsidRPr="00092A2F">
        <w:rPr>
          <w:rFonts w:ascii="Lato" w:hAnsi="Lato"/>
          <w:sz w:val="24"/>
          <w:szCs w:val="24"/>
        </w:rPr>
        <w:t>Les objectifs du fonds pour le Guichet UPE sont les suivants :</w:t>
      </w:r>
    </w:p>
    <w:bookmarkEnd w:id="6"/>
    <w:p w14:paraId="1ECD4C77" w14:textId="52DB31F3" w:rsidR="00976214" w:rsidRPr="00092A2F" w:rsidRDefault="000B1F64" w:rsidP="00F27A76">
      <w:pPr>
        <w:widowControl/>
        <w:numPr>
          <w:ilvl w:val="0"/>
          <w:numId w:val="15"/>
        </w:numPr>
        <w:autoSpaceDE/>
        <w:autoSpaceDN/>
        <w:spacing w:line="278" w:lineRule="auto"/>
        <w:jc w:val="both"/>
        <w:rPr>
          <w:rFonts w:ascii="Lato" w:hAnsi="Lato"/>
          <w:sz w:val="24"/>
          <w:szCs w:val="24"/>
        </w:rPr>
      </w:pPr>
      <w:r w:rsidRPr="00092A2F">
        <w:rPr>
          <w:rFonts w:ascii="Lato" w:hAnsi="Lato"/>
          <w:sz w:val="24"/>
          <w:szCs w:val="24"/>
        </w:rPr>
        <w:t>Augmenter la disponibilité et la diversité d</w:t>
      </w:r>
      <w:r w:rsidR="00911FAD" w:rsidRPr="00092A2F">
        <w:rPr>
          <w:rFonts w:ascii="Lato" w:hAnsi="Lato"/>
          <w:sz w:val="24"/>
          <w:szCs w:val="24"/>
        </w:rPr>
        <w:t>’</w:t>
      </w:r>
      <w:r w:rsidR="00204766" w:rsidRPr="00092A2F">
        <w:rPr>
          <w:rFonts w:ascii="Lato" w:hAnsi="Lato"/>
          <w:sz w:val="24"/>
          <w:szCs w:val="24"/>
        </w:rPr>
        <w:t>équipements UPE</w:t>
      </w:r>
      <w:r w:rsidRPr="00092A2F">
        <w:rPr>
          <w:rFonts w:ascii="Lato" w:hAnsi="Lato"/>
          <w:sz w:val="24"/>
          <w:szCs w:val="24"/>
        </w:rPr>
        <w:t xml:space="preserve"> </w:t>
      </w:r>
      <w:r w:rsidR="00204766" w:rsidRPr="00092A2F">
        <w:rPr>
          <w:rFonts w:ascii="Lato" w:hAnsi="Lato"/>
          <w:sz w:val="24"/>
          <w:szCs w:val="24"/>
        </w:rPr>
        <w:t xml:space="preserve">de </w:t>
      </w:r>
      <w:r w:rsidR="006E550F" w:rsidRPr="00092A2F">
        <w:rPr>
          <w:rFonts w:ascii="Lato" w:hAnsi="Lato"/>
          <w:sz w:val="24"/>
          <w:szCs w:val="24"/>
        </w:rPr>
        <w:t>qualité</w:t>
      </w:r>
      <w:r w:rsidR="00204766" w:rsidRPr="00092A2F">
        <w:rPr>
          <w:rFonts w:ascii="Lato" w:hAnsi="Lato"/>
          <w:sz w:val="24"/>
          <w:szCs w:val="24"/>
        </w:rPr>
        <w:t xml:space="preserve"> a</w:t>
      </w:r>
      <w:r w:rsidR="00902216" w:rsidRPr="00092A2F">
        <w:rPr>
          <w:rFonts w:ascii="Lato" w:hAnsi="Lato"/>
          <w:sz w:val="24"/>
          <w:szCs w:val="24"/>
        </w:rPr>
        <w:t>u</w:t>
      </w:r>
      <w:r w:rsidR="00204766" w:rsidRPr="00092A2F">
        <w:rPr>
          <w:rFonts w:ascii="Lato" w:hAnsi="Lato"/>
          <w:sz w:val="24"/>
          <w:szCs w:val="24"/>
        </w:rPr>
        <w:t xml:space="preserve"> Niger</w:t>
      </w:r>
    </w:p>
    <w:p w14:paraId="5BA2C71D" w14:textId="77AC0F21" w:rsidR="00F27A76" w:rsidRPr="00092A2F" w:rsidRDefault="00F27A76" w:rsidP="00F27A76">
      <w:pPr>
        <w:widowControl/>
        <w:numPr>
          <w:ilvl w:val="0"/>
          <w:numId w:val="15"/>
        </w:numPr>
        <w:autoSpaceDE/>
        <w:autoSpaceDN/>
        <w:spacing w:line="278" w:lineRule="auto"/>
        <w:jc w:val="both"/>
        <w:rPr>
          <w:rFonts w:ascii="Lato" w:hAnsi="Lato"/>
          <w:sz w:val="24"/>
          <w:szCs w:val="24"/>
        </w:rPr>
      </w:pPr>
      <w:r w:rsidRPr="00092A2F">
        <w:rPr>
          <w:rFonts w:ascii="Lato" w:hAnsi="Lato"/>
          <w:sz w:val="24"/>
          <w:szCs w:val="24"/>
        </w:rPr>
        <w:t>Réduire le coût des équipements pour les rendre plus accessibles aux utilisateurs finaux ;</w:t>
      </w:r>
    </w:p>
    <w:p w14:paraId="0EBD7955" w14:textId="77777777" w:rsidR="00F27A76" w:rsidRPr="00092A2F" w:rsidRDefault="00F27A76" w:rsidP="00F27A76">
      <w:pPr>
        <w:widowControl/>
        <w:numPr>
          <w:ilvl w:val="0"/>
          <w:numId w:val="15"/>
        </w:numPr>
        <w:autoSpaceDE/>
        <w:autoSpaceDN/>
        <w:spacing w:line="278" w:lineRule="auto"/>
        <w:jc w:val="both"/>
        <w:rPr>
          <w:rFonts w:ascii="Lato" w:hAnsi="Lato"/>
          <w:sz w:val="24"/>
          <w:szCs w:val="24"/>
        </w:rPr>
      </w:pPr>
      <w:r w:rsidRPr="00092A2F">
        <w:rPr>
          <w:rFonts w:ascii="Lato" w:hAnsi="Lato"/>
          <w:sz w:val="24"/>
          <w:szCs w:val="24"/>
        </w:rPr>
        <w:t>Faciliter l’acquisition des équipements UPE par les distributeurs ;</w:t>
      </w:r>
    </w:p>
    <w:p w14:paraId="15E46489" w14:textId="77777777" w:rsidR="00F27A76" w:rsidRPr="00092A2F" w:rsidRDefault="00F27A76" w:rsidP="00F27A76">
      <w:pPr>
        <w:widowControl/>
        <w:numPr>
          <w:ilvl w:val="0"/>
          <w:numId w:val="15"/>
        </w:numPr>
        <w:autoSpaceDE/>
        <w:autoSpaceDN/>
        <w:spacing w:line="278" w:lineRule="auto"/>
        <w:jc w:val="both"/>
        <w:rPr>
          <w:rFonts w:ascii="Lato" w:hAnsi="Lato"/>
          <w:sz w:val="24"/>
          <w:szCs w:val="24"/>
        </w:rPr>
      </w:pPr>
      <w:r w:rsidRPr="00092A2F">
        <w:rPr>
          <w:rFonts w:ascii="Lato" w:hAnsi="Lato"/>
          <w:sz w:val="24"/>
          <w:szCs w:val="24"/>
        </w:rPr>
        <w:t>Encourager le secteur financier local, notamment les institutions de microfinance, à offrir des crédits pour l’achat de ces équipements ;</w:t>
      </w:r>
    </w:p>
    <w:p w14:paraId="75F18726" w14:textId="77777777" w:rsidR="00F27A76" w:rsidRPr="00092A2F" w:rsidRDefault="00F27A76" w:rsidP="00F27A76">
      <w:pPr>
        <w:widowControl/>
        <w:numPr>
          <w:ilvl w:val="0"/>
          <w:numId w:val="15"/>
        </w:numPr>
        <w:autoSpaceDE/>
        <w:autoSpaceDN/>
        <w:spacing w:line="278" w:lineRule="auto"/>
        <w:jc w:val="both"/>
        <w:rPr>
          <w:rFonts w:ascii="Lato" w:hAnsi="Lato"/>
          <w:sz w:val="24"/>
          <w:szCs w:val="24"/>
        </w:rPr>
      </w:pPr>
      <w:r w:rsidRPr="00092A2F">
        <w:rPr>
          <w:rFonts w:ascii="Lato" w:hAnsi="Lato"/>
          <w:sz w:val="24"/>
          <w:szCs w:val="24"/>
        </w:rPr>
        <w:t>Inciter les distributeurs à proposer des solutions de financement aux clients, notamment via le modèle PAYGO ;</w:t>
      </w:r>
    </w:p>
    <w:p w14:paraId="4DDAC386" w14:textId="77777777" w:rsidR="00F27A76" w:rsidRPr="00092A2F" w:rsidRDefault="00F27A76" w:rsidP="00F27A76">
      <w:pPr>
        <w:widowControl/>
        <w:numPr>
          <w:ilvl w:val="0"/>
          <w:numId w:val="15"/>
        </w:numPr>
        <w:autoSpaceDE/>
        <w:autoSpaceDN/>
        <w:spacing w:line="278" w:lineRule="auto"/>
        <w:jc w:val="both"/>
        <w:rPr>
          <w:rFonts w:ascii="Lato" w:hAnsi="Lato"/>
          <w:sz w:val="24"/>
          <w:szCs w:val="24"/>
        </w:rPr>
      </w:pPr>
      <w:r w:rsidRPr="00092A2F">
        <w:rPr>
          <w:rFonts w:ascii="Lato" w:hAnsi="Lato"/>
          <w:sz w:val="24"/>
          <w:szCs w:val="24"/>
        </w:rPr>
        <w:t>Promouvoir l’innovation financière, en soutenant le développement de mécanismes de location (leasing) adaptés au secteur ;</w:t>
      </w:r>
    </w:p>
    <w:p w14:paraId="1B43DE81" w14:textId="2D241C5D" w:rsidR="0065168E" w:rsidRPr="00092A2F" w:rsidRDefault="0065168E" w:rsidP="00F27A76">
      <w:pPr>
        <w:widowControl/>
        <w:numPr>
          <w:ilvl w:val="0"/>
          <w:numId w:val="15"/>
        </w:numPr>
        <w:autoSpaceDE/>
        <w:autoSpaceDN/>
        <w:spacing w:line="278" w:lineRule="auto"/>
        <w:jc w:val="both"/>
        <w:rPr>
          <w:rFonts w:ascii="Lato" w:hAnsi="Lato"/>
          <w:sz w:val="24"/>
          <w:szCs w:val="24"/>
        </w:rPr>
      </w:pPr>
      <w:r w:rsidRPr="00092A2F">
        <w:rPr>
          <w:rFonts w:ascii="Lato" w:hAnsi="Lato"/>
          <w:sz w:val="24"/>
          <w:szCs w:val="24"/>
        </w:rPr>
        <w:t>Atteindre la commercialisation de 10 000 kits à usage productif de l’énergie solaire (UPE) ;</w:t>
      </w:r>
    </w:p>
    <w:p w14:paraId="40500048" w14:textId="72FE6FC4" w:rsidR="00F27A76" w:rsidRPr="00092A2F" w:rsidRDefault="00F27A76" w:rsidP="00A31D2D">
      <w:pPr>
        <w:widowControl/>
        <w:numPr>
          <w:ilvl w:val="0"/>
          <w:numId w:val="15"/>
        </w:numPr>
        <w:autoSpaceDE/>
        <w:autoSpaceDN/>
        <w:spacing w:line="278" w:lineRule="auto"/>
        <w:jc w:val="both"/>
        <w:rPr>
          <w:rFonts w:ascii="Lato" w:hAnsi="Lato"/>
          <w:sz w:val="24"/>
          <w:szCs w:val="24"/>
        </w:rPr>
      </w:pPr>
      <w:r w:rsidRPr="00092A2F">
        <w:rPr>
          <w:rFonts w:ascii="Lato" w:hAnsi="Lato"/>
          <w:sz w:val="24"/>
          <w:szCs w:val="24"/>
        </w:rPr>
        <w:t>Fournir des orientations au secteur privé sur la viabilité et la durabilité des équipements UPE à fort potentiel pour améliorer les conditions de vie des bénéficiaires</w:t>
      </w:r>
      <w:r w:rsidR="00ED0C8F" w:rsidRPr="00092A2F">
        <w:rPr>
          <w:rFonts w:ascii="Lato" w:hAnsi="Lato"/>
          <w:sz w:val="24"/>
          <w:szCs w:val="24"/>
        </w:rPr>
        <w:t xml:space="preserve"> en </w:t>
      </w:r>
      <w:r w:rsidR="002B656D" w:rsidRPr="00092A2F">
        <w:rPr>
          <w:rFonts w:ascii="Lato" w:hAnsi="Lato"/>
          <w:sz w:val="24"/>
          <w:szCs w:val="24"/>
        </w:rPr>
        <w:t>proposant le</w:t>
      </w:r>
      <w:r w:rsidR="00ED0C8F" w:rsidRPr="00092A2F">
        <w:rPr>
          <w:rFonts w:ascii="Lato" w:hAnsi="Lato"/>
          <w:sz w:val="24"/>
          <w:szCs w:val="24"/>
        </w:rPr>
        <w:t xml:space="preserve"> choix des </w:t>
      </w:r>
      <w:r w:rsidR="00944A64" w:rsidRPr="00092A2F">
        <w:rPr>
          <w:rFonts w:ascii="Lato" w:hAnsi="Lato"/>
          <w:sz w:val="24"/>
          <w:szCs w:val="24"/>
        </w:rPr>
        <w:t xml:space="preserve">types d’équipements </w:t>
      </w:r>
      <w:r w:rsidR="002B656D" w:rsidRPr="00092A2F">
        <w:rPr>
          <w:rFonts w:ascii="Lato" w:hAnsi="Lato"/>
          <w:sz w:val="24"/>
          <w:szCs w:val="24"/>
        </w:rPr>
        <w:t>capables de soutenir des activités économiques viables au travers des appels à candidatures</w:t>
      </w:r>
      <w:r w:rsidR="00092A2F" w:rsidRPr="00092A2F">
        <w:rPr>
          <w:rFonts w:ascii="Lato" w:hAnsi="Lato"/>
          <w:sz w:val="24"/>
          <w:szCs w:val="24"/>
        </w:rPr>
        <w:t>.</w:t>
      </w:r>
    </w:p>
    <w:p w14:paraId="16F92A8D" w14:textId="1D3A0CD7" w:rsidR="00BF27B1" w:rsidRPr="00A31D2D" w:rsidRDefault="00343E10" w:rsidP="0026288E">
      <w:pPr>
        <w:pStyle w:val="Titre1"/>
        <w:numPr>
          <w:ilvl w:val="0"/>
          <w:numId w:val="11"/>
        </w:numPr>
        <w:tabs>
          <w:tab w:val="left" w:pos="573"/>
        </w:tabs>
        <w:spacing w:before="231" w:line="259" w:lineRule="auto"/>
        <w:ind w:right="981"/>
        <w:jc w:val="both"/>
        <w:rPr>
          <w:rFonts w:ascii="Lato" w:hAnsi="Lato"/>
        </w:rPr>
      </w:pPr>
      <w:r w:rsidRPr="00A31D2D">
        <w:rPr>
          <w:rFonts w:ascii="Lato" w:hAnsi="Lato"/>
          <w:color w:val="187953"/>
        </w:rPr>
        <w:t xml:space="preserve">APPEL A CANDIDATURES </w:t>
      </w:r>
      <w:r w:rsidR="00EF2DB0" w:rsidRPr="00A31D2D">
        <w:rPr>
          <w:rFonts w:ascii="Lato" w:hAnsi="Lato"/>
          <w:color w:val="187953"/>
        </w:rPr>
        <w:t>N°1</w:t>
      </w:r>
      <w:r w:rsidRPr="00A31D2D">
        <w:rPr>
          <w:rFonts w:ascii="Lato" w:hAnsi="Lato"/>
          <w:color w:val="187953"/>
        </w:rPr>
        <w:t xml:space="preserve"> DU GUICHET </w:t>
      </w:r>
      <w:r w:rsidR="00FB3E53" w:rsidRPr="00A31D2D">
        <w:rPr>
          <w:rFonts w:ascii="Lato" w:hAnsi="Lato"/>
          <w:color w:val="187953"/>
        </w:rPr>
        <w:t>2 :</w:t>
      </w:r>
      <w:r w:rsidRPr="00A31D2D">
        <w:rPr>
          <w:rFonts w:ascii="Lato" w:hAnsi="Lato"/>
          <w:color w:val="187953"/>
        </w:rPr>
        <w:t xml:space="preserve"> </w:t>
      </w:r>
      <w:r w:rsidR="00FB3E53" w:rsidRPr="00A31D2D">
        <w:rPr>
          <w:rFonts w:ascii="Lato" w:hAnsi="Lato"/>
          <w:color w:val="187953"/>
          <w:spacing w:val="-10"/>
        </w:rPr>
        <w:t xml:space="preserve">UTILISATION PRODUCTIVE DE L’ENERGIE SOLAIRE </w:t>
      </w:r>
      <w:r w:rsidR="00092A2F" w:rsidRPr="00A31D2D">
        <w:rPr>
          <w:rFonts w:ascii="Lato" w:hAnsi="Lato"/>
          <w:color w:val="187953"/>
          <w:w w:val="90"/>
        </w:rPr>
        <w:t>(G2-A1)</w:t>
      </w:r>
    </w:p>
    <w:p w14:paraId="6FE21D84" w14:textId="15DEDDA4" w:rsidR="00BF27B1" w:rsidRPr="00092A2F" w:rsidRDefault="00343E10" w:rsidP="003B27C2">
      <w:pPr>
        <w:jc w:val="both"/>
        <w:rPr>
          <w:rFonts w:ascii="Lato" w:hAnsi="Lato"/>
          <w:sz w:val="24"/>
          <w:szCs w:val="24"/>
        </w:rPr>
      </w:pPr>
      <w:r w:rsidRPr="00092A2F">
        <w:rPr>
          <w:rFonts w:ascii="Lato" w:hAnsi="Lato"/>
          <w:sz w:val="24"/>
          <w:szCs w:val="24"/>
        </w:rPr>
        <w:t xml:space="preserve">Le </w:t>
      </w:r>
      <w:r w:rsidR="00116C4F" w:rsidRPr="00092A2F">
        <w:rPr>
          <w:rFonts w:ascii="Lato" w:hAnsi="Lato"/>
          <w:sz w:val="24"/>
          <w:szCs w:val="24"/>
        </w:rPr>
        <w:t>premier appel</w:t>
      </w:r>
      <w:r w:rsidRPr="00092A2F">
        <w:rPr>
          <w:rFonts w:ascii="Lato" w:hAnsi="Lato"/>
          <w:sz w:val="24"/>
          <w:szCs w:val="24"/>
        </w:rPr>
        <w:t xml:space="preserve"> à</w:t>
      </w:r>
      <w:r w:rsidRPr="00092A2F">
        <w:rPr>
          <w:rFonts w:ascii="Lato" w:hAnsi="Lato"/>
          <w:spacing w:val="-1"/>
          <w:sz w:val="24"/>
          <w:szCs w:val="24"/>
        </w:rPr>
        <w:t xml:space="preserve"> </w:t>
      </w:r>
      <w:r w:rsidRPr="00092A2F">
        <w:rPr>
          <w:rFonts w:ascii="Lato" w:hAnsi="Lato"/>
          <w:sz w:val="24"/>
          <w:szCs w:val="24"/>
        </w:rPr>
        <w:t>candidatures (G</w:t>
      </w:r>
      <w:r w:rsidR="00FB3E53" w:rsidRPr="00092A2F">
        <w:rPr>
          <w:rFonts w:ascii="Lato" w:hAnsi="Lato"/>
          <w:sz w:val="24"/>
          <w:szCs w:val="24"/>
        </w:rPr>
        <w:t>2</w:t>
      </w:r>
      <w:r w:rsidRPr="00092A2F">
        <w:rPr>
          <w:rFonts w:ascii="Lato" w:hAnsi="Lato"/>
          <w:sz w:val="24"/>
          <w:szCs w:val="24"/>
        </w:rPr>
        <w:t>-A</w:t>
      </w:r>
      <w:r w:rsidR="00116C4F" w:rsidRPr="00092A2F">
        <w:rPr>
          <w:rFonts w:ascii="Lato" w:hAnsi="Lato"/>
          <w:sz w:val="24"/>
          <w:szCs w:val="24"/>
        </w:rPr>
        <w:t>1</w:t>
      </w:r>
      <w:r w:rsidRPr="00092A2F">
        <w:rPr>
          <w:rFonts w:ascii="Lato" w:hAnsi="Lato"/>
          <w:sz w:val="24"/>
          <w:szCs w:val="24"/>
        </w:rPr>
        <w:t>) pour</w:t>
      </w:r>
      <w:r w:rsidRPr="00092A2F">
        <w:rPr>
          <w:rFonts w:ascii="Lato" w:hAnsi="Lato"/>
          <w:spacing w:val="-7"/>
          <w:sz w:val="24"/>
          <w:szCs w:val="24"/>
        </w:rPr>
        <w:t xml:space="preserve"> </w:t>
      </w:r>
      <w:r w:rsidRPr="00092A2F">
        <w:rPr>
          <w:rFonts w:ascii="Lato" w:hAnsi="Lato"/>
          <w:sz w:val="24"/>
          <w:szCs w:val="24"/>
        </w:rPr>
        <w:t xml:space="preserve">la commercialisation des produits </w:t>
      </w:r>
      <w:r w:rsidR="00FB3E53" w:rsidRPr="00092A2F">
        <w:rPr>
          <w:rFonts w:ascii="Lato" w:hAnsi="Lato"/>
          <w:sz w:val="24"/>
          <w:szCs w:val="24"/>
        </w:rPr>
        <w:t>pour l’Uti</w:t>
      </w:r>
      <w:r w:rsidR="00F27A76" w:rsidRPr="00092A2F">
        <w:rPr>
          <w:rFonts w:ascii="Lato" w:hAnsi="Lato"/>
          <w:sz w:val="24"/>
          <w:szCs w:val="24"/>
        </w:rPr>
        <w:t>li</w:t>
      </w:r>
      <w:r w:rsidR="00FB3E53" w:rsidRPr="00092A2F">
        <w:rPr>
          <w:rFonts w:ascii="Lato" w:hAnsi="Lato"/>
          <w:sz w:val="24"/>
          <w:szCs w:val="24"/>
        </w:rPr>
        <w:t xml:space="preserve">sation productive de l’Energie solaire </w:t>
      </w:r>
      <w:r w:rsidR="00F27A76" w:rsidRPr="00092A2F">
        <w:rPr>
          <w:rFonts w:ascii="Lato" w:hAnsi="Lato"/>
          <w:sz w:val="24"/>
          <w:szCs w:val="24"/>
        </w:rPr>
        <w:t>(</w:t>
      </w:r>
      <w:r w:rsidR="00116C4F" w:rsidRPr="00092A2F">
        <w:rPr>
          <w:rFonts w:ascii="Lato" w:hAnsi="Lato"/>
          <w:sz w:val="24"/>
          <w:szCs w:val="24"/>
        </w:rPr>
        <w:t xml:space="preserve">UPE) </w:t>
      </w:r>
      <w:r w:rsidR="004F75A8" w:rsidRPr="00092A2F">
        <w:rPr>
          <w:rFonts w:ascii="Lato" w:hAnsi="Lato"/>
          <w:sz w:val="24"/>
          <w:szCs w:val="24"/>
        </w:rPr>
        <w:t>par la Facilité de Financement Basé sur</w:t>
      </w:r>
      <w:r w:rsidR="004F75A8" w:rsidRPr="00092A2F">
        <w:rPr>
          <w:rFonts w:ascii="Lato" w:hAnsi="Lato"/>
          <w:spacing w:val="-5"/>
          <w:sz w:val="24"/>
          <w:szCs w:val="24"/>
        </w:rPr>
        <w:t xml:space="preserve"> </w:t>
      </w:r>
      <w:r w:rsidR="004F75A8" w:rsidRPr="00092A2F">
        <w:rPr>
          <w:rFonts w:ascii="Lato" w:hAnsi="Lato"/>
          <w:sz w:val="24"/>
          <w:szCs w:val="24"/>
        </w:rPr>
        <w:t xml:space="preserve">les résultats (FBR) </w:t>
      </w:r>
      <w:r w:rsidR="00116C4F" w:rsidRPr="00092A2F">
        <w:rPr>
          <w:rFonts w:ascii="Lato" w:hAnsi="Lato"/>
          <w:sz w:val="24"/>
          <w:szCs w:val="24"/>
        </w:rPr>
        <w:t>est</w:t>
      </w:r>
      <w:r w:rsidRPr="00092A2F">
        <w:rPr>
          <w:rFonts w:ascii="Lato" w:hAnsi="Lato"/>
          <w:sz w:val="24"/>
          <w:szCs w:val="24"/>
        </w:rPr>
        <w:t xml:space="preserve"> destiné aux entreprises nigériennes avec la possibilité de partenariats avec</w:t>
      </w:r>
      <w:r w:rsidRPr="00092A2F">
        <w:rPr>
          <w:rFonts w:ascii="Lato" w:hAnsi="Lato"/>
          <w:spacing w:val="-4"/>
          <w:sz w:val="24"/>
          <w:szCs w:val="24"/>
        </w:rPr>
        <w:t xml:space="preserve"> </w:t>
      </w:r>
      <w:r w:rsidRPr="00092A2F">
        <w:rPr>
          <w:rFonts w:ascii="Lato" w:hAnsi="Lato"/>
          <w:sz w:val="24"/>
          <w:szCs w:val="24"/>
        </w:rPr>
        <w:t>des</w:t>
      </w:r>
      <w:r w:rsidRPr="00092A2F">
        <w:rPr>
          <w:rFonts w:ascii="Lato" w:hAnsi="Lato"/>
          <w:spacing w:val="-5"/>
          <w:sz w:val="24"/>
          <w:szCs w:val="24"/>
        </w:rPr>
        <w:t xml:space="preserve"> </w:t>
      </w:r>
      <w:r w:rsidRPr="00092A2F">
        <w:rPr>
          <w:rFonts w:ascii="Lato" w:hAnsi="Lato"/>
          <w:sz w:val="24"/>
          <w:szCs w:val="24"/>
        </w:rPr>
        <w:t>entreprises</w:t>
      </w:r>
      <w:r w:rsidRPr="00092A2F">
        <w:rPr>
          <w:rFonts w:ascii="Lato" w:hAnsi="Lato"/>
          <w:spacing w:val="-5"/>
          <w:sz w:val="24"/>
          <w:szCs w:val="24"/>
        </w:rPr>
        <w:t xml:space="preserve"> </w:t>
      </w:r>
      <w:r w:rsidRPr="00092A2F">
        <w:rPr>
          <w:rFonts w:ascii="Lato" w:hAnsi="Lato"/>
          <w:sz w:val="24"/>
          <w:szCs w:val="24"/>
        </w:rPr>
        <w:t>internationales.</w:t>
      </w:r>
      <w:r w:rsidRPr="00092A2F">
        <w:rPr>
          <w:rFonts w:ascii="Lato" w:hAnsi="Lato"/>
          <w:spacing w:val="-7"/>
          <w:sz w:val="24"/>
          <w:szCs w:val="24"/>
        </w:rPr>
        <w:t xml:space="preserve"> </w:t>
      </w:r>
      <w:r w:rsidRPr="00092A2F">
        <w:rPr>
          <w:rFonts w:ascii="Lato" w:hAnsi="Lato"/>
          <w:sz w:val="24"/>
          <w:szCs w:val="24"/>
        </w:rPr>
        <w:t>Cet</w:t>
      </w:r>
      <w:r w:rsidRPr="00092A2F">
        <w:rPr>
          <w:rFonts w:ascii="Lato" w:hAnsi="Lato"/>
          <w:spacing w:val="-5"/>
          <w:sz w:val="24"/>
          <w:szCs w:val="24"/>
        </w:rPr>
        <w:t xml:space="preserve"> </w:t>
      </w:r>
      <w:r w:rsidRPr="00092A2F">
        <w:rPr>
          <w:rFonts w:ascii="Lato" w:hAnsi="Lato"/>
          <w:sz w:val="24"/>
          <w:szCs w:val="24"/>
        </w:rPr>
        <w:t>appel</w:t>
      </w:r>
      <w:r w:rsidRPr="00092A2F">
        <w:rPr>
          <w:rFonts w:ascii="Lato" w:hAnsi="Lato"/>
          <w:spacing w:val="-4"/>
          <w:sz w:val="24"/>
          <w:szCs w:val="24"/>
        </w:rPr>
        <w:t xml:space="preserve"> </w:t>
      </w:r>
      <w:r w:rsidRPr="00092A2F">
        <w:rPr>
          <w:rFonts w:ascii="Lato" w:hAnsi="Lato"/>
          <w:sz w:val="24"/>
          <w:szCs w:val="24"/>
        </w:rPr>
        <w:t>à</w:t>
      </w:r>
      <w:r w:rsidRPr="00092A2F">
        <w:rPr>
          <w:rFonts w:ascii="Lato" w:hAnsi="Lato"/>
          <w:spacing w:val="-7"/>
          <w:sz w:val="24"/>
          <w:szCs w:val="24"/>
        </w:rPr>
        <w:t xml:space="preserve"> </w:t>
      </w:r>
      <w:r w:rsidRPr="00092A2F">
        <w:rPr>
          <w:rFonts w:ascii="Lato" w:hAnsi="Lato"/>
          <w:sz w:val="24"/>
          <w:szCs w:val="24"/>
        </w:rPr>
        <w:t>candidatures</w:t>
      </w:r>
      <w:r w:rsidRPr="00092A2F">
        <w:rPr>
          <w:rFonts w:ascii="Lato" w:hAnsi="Lato"/>
          <w:spacing w:val="-6"/>
          <w:sz w:val="24"/>
          <w:szCs w:val="24"/>
        </w:rPr>
        <w:t xml:space="preserve"> </w:t>
      </w:r>
      <w:r w:rsidRPr="00092A2F">
        <w:rPr>
          <w:rFonts w:ascii="Lato" w:hAnsi="Lato"/>
          <w:sz w:val="24"/>
          <w:szCs w:val="24"/>
        </w:rPr>
        <w:t>rentre</w:t>
      </w:r>
      <w:r w:rsidRPr="00092A2F">
        <w:rPr>
          <w:rFonts w:ascii="Lato" w:hAnsi="Lato"/>
          <w:spacing w:val="-5"/>
          <w:sz w:val="24"/>
          <w:szCs w:val="24"/>
        </w:rPr>
        <w:t xml:space="preserve"> </w:t>
      </w:r>
      <w:r w:rsidRPr="00092A2F">
        <w:rPr>
          <w:rFonts w:ascii="Lato" w:hAnsi="Lato"/>
          <w:sz w:val="24"/>
          <w:szCs w:val="24"/>
        </w:rPr>
        <w:t>dans</w:t>
      </w:r>
      <w:r w:rsidRPr="00092A2F">
        <w:rPr>
          <w:rFonts w:ascii="Lato" w:hAnsi="Lato"/>
          <w:spacing w:val="-6"/>
          <w:sz w:val="24"/>
          <w:szCs w:val="24"/>
        </w:rPr>
        <w:t xml:space="preserve"> </w:t>
      </w:r>
      <w:r w:rsidRPr="00092A2F">
        <w:rPr>
          <w:rFonts w:ascii="Lato" w:hAnsi="Lato"/>
          <w:sz w:val="24"/>
          <w:szCs w:val="24"/>
        </w:rPr>
        <w:t>le</w:t>
      </w:r>
      <w:r w:rsidRPr="00092A2F">
        <w:rPr>
          <w:rFonts w:ascii="Lato" w:hAnsi="Lato"/>
          <w:spacing w:val="-5"/>
          <w:sz w:val="24"/>
          <w:szCs w:val="24"/>
        </w:rPr>
        <w:t xml:space="preserve"> </w:t>
      </w:r>
      <w:r w:rsidRPr="00092A2F">
        <w:rPr>
          <w:rFonts w:ascii="Lato" w:hAnsi="Lato"/>
          <w:sz w:val="24"/>
          <w:szCs w:val="24"/>
        </w:rPr>
        <w:t>cadre</w:t>
      </w:r>
      <w:r w:rsidRPr="00092A2F">
        <w:rPr>
          <w:rFonts w:ascii="Lato" w:hAnsi="Lato"/>
          <w:spacing w:val="-5"/>
          <w:sz w:val="24"/>
          <w:szCs w:val="24"/>
        </w:rPr>
        <w:t xml:space="preserve"> </w:t>
      </w:r>
      <w:r w:rsidRPr="00092A2F">
        <w:rPr>
          <w:rFonts w:ascii="Lato" w:hAnsi="Lato"/>
          <w:sz w:val="24"/>
          <w:szCs w:val="24"/>
        </w:rPr>
        <w:t>de la</w:t>
      </w:r>
      <w:r w:rsidRPr="00092A2F">
        <w:rPr>
          <w:rFonts w:ascii="Lato" w:hAnsi="Lato"/>
          <w:spacing w:val="-19"/>
          <w:sz w:val="24"/>
          <w:szCs w:val="24"/>
        </w:rPr>
        <w:t xml:space="preserve"> </w:t>
      </w:r>
      <w:r w:rsidRPr="00092A2F">
        <w:rPr>
          <w:rFonts w:ascii="Lato" w:hAnsi="Lato"/>
          <w:sz w:val="24"/>
          <w:szCs w:val="24"/>
        </w:rPr>
        <w:t>sous</w:t>
      </w:r>
      <w:r w:rsidRPr="00092A2F">
        <w:rPr>
          <w:rFonts w:ascii="Lato" w:hAnsi="Lato"/>
          <w:spacing w:val="-19"/>
          <w:sz w:val="24"/>
          <w:szCs w:val="24"/>
        </w:rPr>
        <w:t xml:space="preserve"> </w:t>
      </w:r>
      <w:r w:rsidRPr="00092A2F">
        <w:rPr>
          <w:rFonts w:ascii="Lato" w:hAnsi="Lato"/>
          <w:sz w:val="24"/>
          <w:szCs w:val="24"/>
        </w:rPr>
        <w:t>composante</w:t>
      </w:r>
      <w:r w:rsidRPr="00092A2F">
        <w:rPr>
          <w:rFonts w:ascii="Lato" w:hAnsi="Lato"/>
          <w:spacing w:val="-19"/>
          <w:sz w:val="24"/>
          <w:szCs w:val="24"/>
        </w:rPr>
        <w:t xml:space="preserve"> </w:t>
      </w:r>
      <w:r w:rsidRPr="00092A2F">
        <w:rPr>
          <w:rFonts w:ascii="Lato" w:hAnsi="Lato"/>
          <w:sz w:val="24"/>
          <w:szCs w:val="24"/>
        </w:rPr>
        <w:t>3.2</w:t>
      </w:r>
      <w:r w:rsidRPr="00092A2F">
        <w:rPr>
          <w:rFonts w:ascii="Lato" w:hAnsi="Lato"/>
          <w:spacing w:val="-18"/>
          <w:sz w:val="24"/>
          <w:szCs w:val="24"/>
        </w:rPr>
        <w:t xml:space="preserve"> </w:t>
      </w:r>
      <w:r w:rsidRPr="00092A2F">
        <w:rPr>
          <w:rFonts w:ascii="Lato" w:hAnsi="Lato"/>
          <w:sz w:val="24"/>
          <w:szCs w:val="24"/>
        </w:rPr>
        <w:t>du</w:t>
      </w:r>
      <w:r w:rsidRPr="00092A2F">
        <w:rPr>
          <w:rFonts w:ascii="Lato" w:hAnsi="Lato"/>
          <w:spacing w:val="-16"/>
          <w:sz w:val="24"/>
          <w:szCs w:val="24"/>
        </w:rPr>
        <w:t xml:space="preserve"> </w:t>
      </w:r>
      <w:r w:rsidRPr="00092A2F">
        <w:rPr>
          <w:rFonts w:ascii="Lato" w:hAnsi="Lato"/>
          <w:sz w:val="24"/>
          <w:szCs w:val="24"/>
        </w:rPr>
        <w:t>Projet</w:t>
      </w:r>
      <w:r w:rsidRPr="00092A2F">
        <w:rPr>
          <w:rFonts w:ascii="Lato" w:hAnsi="Lato"/>
          <w:spacing w:val="-16"/>
          <w:sz w:val="24"/>
          <w:szCs w:val="24"/>
        </w:rPr>
        <w:t xml:space="preserve"> </w:t>
      </w:r>
      <w:r w:rsidRPr="00092A2F">
        <w:rPr>
          <w:rFonts w:ascii="Lato" w:hAnsi="Lato"/>
          <w:sz w:val="24"/>
          <w:szCs w:val="24"/>
        </w:rPr>
        <w:t>HASKE</w:t>
      </w:r>
      <w:r w:rsidRPr="00092A2F">
        <w:rPr>
          <w:rFonts w:ascii="Lato" w:hAnsi="Lato"/>
          <w:spacing w:val="-18"/>
          <w:sz w:val="24"/>
          <w:szCs w:val="24"/>
        </w:rPr>
        <w:t xml:space="preserve"> </w:t>
      </w:r>
      <w:r w:rsidRPr="00092A2F">
        <w:rPr>
          <w:rFonts w:ascii="Lato" w:hAnsi="Lato"/>
          <w:sz w:val="24"/>
          <w:szCs w:val="24"/>
        </w:rPr>
        <w:t>qui</w:t>
      </w:r>
      <w:r w:rsidRPr="00092A2F">
        <w:rPr>
          <w:rFonts w:ascii="Lato" w:hAnsi="Lato"/>
          <w:spacing w:val="-18"/>
          <w:sz w:val="24"/>
          <w:szCs w:val="24"/>
        </w:rPr>
        <w:t xml:space="preserve"> </w:t>
      </w:r>
      <w:r w:rsidRPr="00092A2F">
        <w:rPr>
          <w:rFonts w:ascii="Lato" w:hAnsi="Lato"/>
          <w:sz w:val="24"/>
          <w:szCs w:val="24"/>
        </w:rPr>
        <w:t>ambitionne</w:t>
      </w:r>
      <w:r w:rsidRPr="00092A2F">
        <w:rPr>
          <w:rFonts w:ascii="Lato" w:hAnsi="Lato"/>
          <w:spacing w:val="-17"/>
          <w:sz w:val="24"/>
          <w:szCs w:val="24"/>
        </w:rPr>
        <w:t xml:space="preserve"> </w:t>
      </w:r>
      <w:r w:rsidRPr="00092A2F">
        <w:rPr>
          <w:rFonts w:ascii="Lato" w:hAnsi="Lato"/>
          <w:sz w:val="24"/>
          <w:szCs w:val="24"/>
        </w:rPr>
        <w:t>d’équiper</w:t>
      </w:r>
      <w:r w:rsidRPr="00092A2F">
        <w:rPr>
          <w:rFonts w:ascii="Lato" w:hAnsi="Lato"/>
          <w:spacing w:val="-19"/>
          <w:sz w:val="24"/>
          <w:szCs w:val="24"/>
        </w:rPr>
        <w:t xml:space="preserve"> </w:t>
      </w:r>
      <w:r w:rsidR="00F27A76" w:rsidRPr="00092A2F">
        <w:rPr>
          <w:rFonts w:ascii="Lato" w:hAnsi="Lato"/>
          <w:spacing w:val="-19"/>
          <w:sz w:val="24"/>
          <w:szCs w:val="24"/>
        </w:rPr>
        <w:t xml:space="preserve">les entreprises </w:t>
      </w:r>
      <w:r w:rsidR="0026288E" w:rsidRPr="00092A2F">
        <w:rPr>
          <w:rFonts w:ascii="Lato" w:hAnsi="Lato"/>
          <w:spacing w:val="-19"/>
          <w:sz w:val="24"/>
          <w:szCs w:val="24"/>
        </w:rPr>
        <w:t>et les</w:t>
      </w:r>
      <w:r w:rsidR="00F27A76" w:rsidRPr="00092A2F">
        <w:rPr>
          <w:rFonts w:ascii="Lato" w:hAnsi="Lato"/>
          <w:spacing w:val="-19"/>
          <w:sz w:val="24"/>
          <w:szCs w:val="24"/>
        </w:rPr>
        <w:t xml:space="preserve"> </w:t>
      </w:r>
      <w:r w:rsidR="0026288E" w:rsidRPr="00092A2F">
        <w:rPr>
          <w:rFonts w:ascii="Lato" w:hAnsi="Lato"/>
          <w:spacing w:val="-19"/>
          <w:sz w:val="24"/>
          <w:szCs w:val="24"/>
        </w:rPr>
        <w:t>entrepreneurs de dix</w:t>
      </w:r>
      <w:r w:rsidR="0026288E" w:rsidRPr="00092A2F">
        <w:rPr>
          <w:rFonts w:ascii="Lato" w:hAnsi="Lato"/>
          <w:sz w:val="24"/>
          <w:szCs w:val="24"/>
        </w:rPr>
        <w:t xml:space="preserve"> mille </w:t>
      </w:r>
      <w:r w:rsidRPr="00092A2F">
        <w:rPr>
          <w:rFonts w:ascii="Lato" w:hAnsi="Lato"/>
          <w:sz w:val="24"/>
          <w:szCs w:val="24"/>
        </w:rPr>
        <w:t>le</w:t>
      </w:r>
      <w:r w:rsidRPr="00092A2F">
        <w:rPr>
          <w:rFonts w:ascii="Lato" w:hAnsi="Lato"/>
          <w:spacing w:val="-18"/>
          <w:sz w:val="24"/>
          <w:szCs w:val="24"/>
        </w:rPr>
        <w:t xml:space="preserve"> </w:t>
      </w:r>
      <w:r w:rsidRPr="00092A2F">
        <w:rPr>
          <w:rFonts w:ascii="Lato" w:hAnsi="Lato"/>
          <w:sz w:val="24"/>
          <w:szCs w:val="24"/>
        </w:rPr>
        <w:t>(</w:t>
      </w:r>
      <w:r w:rsidR="0026288E" w:rsidRPr="00092A2F">
        <w:rPr>
          <w:rFonts w:ascii="Lato" w:hAnsi="Lato"/>
          <w:sz w:val="24"/>
          <w:szCs w:val="24"/>
        </w:rPr>
        <w:t>1</w:t>
      </w:r>
      <w:r w:rsidRPr="00092A2F">
        <w:rPr>
          <w:rFonts w:ascii="Lato" w:hAnsi="Lato"/>
          <w:sz w:val="24"/>
          <w:szCs w:val="24"/>
        </w:rPr>
        <w:t>0 000</w:t>
      </w:r>
      <w:r w:rsidR="00A272F1" w:rsidRPr="00092A2F">
        <w:rPr>
          <w:rFonts w:ascii="Lato" w:hAnsi="Lato"/>
          <w:sz w:val="24"/>
          <w:szCs w:val="24"/>
        </w:rPr>
        <w:t>) kits</w:t>
      </w:r>
      <w:r w:rsidRPr="00092A2F">
        <w:rPr>
          <w:rFonts w:ascii="Lato" w:hAnsi="Lato"/>
          <w:sz w:val="24"/>
          <w:szCs w:val="24"/>
        </w:rPr>
        <w:t xml:space="preserve"> solaires </w:t>
      </w:r>
      <w:r w:rsidR="0026288E" w:rsidRPr="00092A2F">
        <w:rPr>
          <w:rFonts w:ascii="Lato" w:hAnsi="Lato"/>
          <w:sz w:val="24"/>
          <w:szCs w:val="24"/>
        </w:rPr>
        <w:t>à usage productif.</w:t>
      </w:r>
    </w:p>
    <w:p w14:paraId="509336EE" w14:textId="77777777" w:rsidR="00BF27B1" w:rsidRPr="00A31D2D" w:rsidRDefault="00343E10" w:rsidP="00F27A76">
      <w:pPr>
        <w:pStyle w:val="Titre1"/>
        <w:numPr>
          <w:ilvl w:val="0"/>
          <w:numId w:val="11"/>
        </w:numPr>
        <w:tabs>
          <w:tab w:val="left" w:pos="573"/>
        </w:tabs>
        <w:spacing w:before="244"/>
        <w:rPr>
          <w:rFonts w:ascii="Lato" w:hAnsi="Lato"/>
        </w:rPr>
      </w:pPr>
      <w:r w:rsidRPr="00A31D2D">
        <w:rPr>
          <w:rFonts w:ascii="Lato" w:hAnsi="Lato"/>
          <w:color w:val="187953"/>
          <w:spacing w:val="-2"/>
        </w:rPr>
        <w:t>STRATEGIE</w:t>
      </w:r>
    </w:p>
    <w:p w14:paraId="3AAF2A8B" w14:textId="2E67E667" w:rsidR="00BF27B1" w:rsidRPr="00092A2F" w:rsidRDefault="00343E10" w:rsidP="003B27C2">
      <w:pPr>
        <w:jc w:val="both"/>
        <w:rPr>
          <w:rFonts w:ascii="Lato" w:hAnsi="Lato"/>
          <w:sz w:val="24"/>
          <w:szCs w:val="24"/>
        </w:rPr>
      </w:pPr>
      <w:r w:rsidRPr="00092A2F">
        <w:rPr>
          <w:rFonts w:ascii="Lato" w:hAnsi="Lato"/>
          <w:sz w:val="24"/>
          <w:szCs w:val="24"/>
        </w:rPr>
        <w:t xml:space="preserve">La stratégie de cet appel à candidatures consiste à accorder des </w:t>
      </w:r>
      <w:r w:rsidR="00913022" w:rsidRPr="00092A2F">
        <w:rPr>
          <w:rFonts w:ascii="Lato" w:hAnsi="Lato"/>
          <w:sz w:val="24"/>
          <w:szCs w:val="24"/>
        </w:rPr>
        <w:t>F</w:t>
      </w:r>
      <w:r w:rsidRPr="00092A2F">
        <w:rPr>
          <w:rFonts w:ascii="Lato" w:hAnsi="Lato"/>
          <w:sz w:val="24"/>
          <w:szCs w:val="24"/>
        </w:rPr>
        <w:t xml:space="preserve">inancements </w:t>
      </w:r>
      <w:r w:rsidR="00913022" w:rsidRPr="00092A2F">
        <w:rPr>
          <w:rFonts w:ascii="Lato" w:hAnsi="Lato"/>
          <w:sz w:val="24"/>
          <w:szCs w:val="24"/>
        </w:rPr>
        <w:t>B</w:t>
      </w:r>
      <w:r w:rsidRPr="00092A2F">
        <w:rPr>
          <w:rFonts w:ascii="Lato" w:hAnsi="Lato"/>
          <w:sz w:val="24"/>
          <w:szCs w:val="24"/>
        </w:rPr>
        <w:t xml:space="preserve">asés sur les </w:t>
      </w:r>
      <w:r w:rsidR="00913022" w:rsidRPr="00092A2F">
        <w:rPr>
          <w:rFonts w:ascii="Lato" w:hAnsi="Lato"/>
          <w:sz w:val="24"/>
          <w:szCs w:val="24"/>
        </w:rPr>
        <w:t>R</w:t>
      </w:r>
      <w:r w:rsidRPr="00092A2F">
        <w:rPr>
          <w:rFonts w:ascii="Lato" w:hAnsi="Lato"/>
          <w:sz w:val="24"/>
          <w:szCs w:val="24"/>
        </w:rPr>
        <w:t xml:space="preserve">ésultats (FBR) aux entreprises opérant sur le marché nigérien afin de les inciter à diffuser </w:t>
      </w:r>
      <w:r w:rsidRPr="00092A2F">
        <w:rPr>
          <w:rFonts w:ascii="Lato" w:hAnsi="Lato"/>
          <w:sz w:val="24"/>
          <w:szCs w:val="24"/>
        </w:rPr>
        <w:lastRenderedPageBreak/>
        <w:t xml:space="preserve">des produits </w:t>
      </w:r>
      <w:r w:rsidR="00A272F1" w:rsidRPr="00092A2F">
        <w:rPr>
          <w:rFonts w:ascii="Lato" w:hAnsi="Lato"/>
          <w:sz w:val="24"/>
          <w:szCs w:val="24"/>
        </w:rPr>
        <w:t>solaires à usage productifs (UPE) offrant</w:t>
      </w:r>
      <w:r w:rsidRPr="00092A2F">
        <w:rPr>
          <w:rFonts w:ascii="Lato" w:hAnsi="Lato"/>
          <w:sz w:val="24"/>
          <w:szCs w:val="24"/>
        </w:rPr>
        <w:t xml:space="preserve"> ainsi des services durables et de qualité aux </w:t>
      </w:r>
      <w:r w:rsidR="00A272F1" w:rsidRPr="00092A2F">
        <w:rPr>
          <w:rFonts w:ascii="Lato" w:hAnsi="Lato"/>
          <w:sz w:val="24"/>
          <w:szCs w:val="24"/>
        </w:rPr>
        <w:t>petites et moyennes entreprises du Niger.</w:t>
      </w:r>
      <w:r w:rsidRPr="00092A2F">
        <w:rPr>
          <w:rFonts w:ascii="Lato" w:hAnsi="Lato"/>
          <w:sz w:val="24"/>
          <w:szCs w:val="24"/>
        </w:rPr>
        <w:t xml:space="preserve"> Les modèles de vente classique sont soutenus par cet appel, pour faciliter l’accès des produits solaires à coût modéré pour les consommateurs.</w:t>
      </w:r>
    </w:p>
    <w:p w14:paraId="6CFFE76B" w14:textId="320515E5" w:rsidR="00BF27B1" w:rsidRPr="00092A2F" w:rsidRDefault="00343E10" w:rsidP="003B27C2">
      <w:pPr>
        <w:jc w:val="both"/>
        <w:rPr>
          <w:rFonts w:ascii="Lato" w:hAnsi="Lato"/>
          <w:sz w:val="24"/>
          <w:szCs w:val="24"/>
        </w:rPr>
      </w:pPr>
      <w:r w:rsidRPr="00092A2F">
        <w:rPr>
          <w:rFonts w:ascii="Lato" w:hAnsi="Lato"/>
          <w:sz w:val="24"/>
          <w:szCs w:val="24"/>
        </w:rPr>
        <w:t xml:space="preserve">La subvention FBR a pour but d’assurer la disponibilité et donc l’accessibilité des produits </w:t>
      </w:r>
      <w:r w:rsidR="00C35816" w:rsidRPr="00092A2F">
        <w:rPr>
          <w:rFonts w:ascii="Lato" w:hAnsi="Lato"/>
          <w:sz w:val="24"/>
          <w:szCs w:val="24"/>
        </w:rPr>
        <w:t>à Usage Productif de l’Energie Solaire (UPE)</w:t>
      </w:r>
      <w:r w:rsidRPr="00092A2F">
        <w:rPr>
          <w:rFonts w:ascii="Lato" w:hAnsi="Lato"/>
          <w:sz w:val="24"/>
          <w:szCs w:val="24"/>
        </w:rPr>
        <w:t xml:space="preserve"> de qualité auprès des </w:t>
      </w:r>
      <w:r w:rsidR="00C35816" w:rsidRPr="00092A2F">
        <w:rPr>
          <w:rFonts w:ascii="Lato" w:hAnsi="Lato"/>
          <w:sz w:val="24"/>
          <w:szCs w:val="24"/>
        </w:rPr>
        <w:t>entreprises et entrepreneurs N</w:t>
      </w:r>
      <w:r w:rsidRPr="00092A2F">
        <w:rPr>
          <w:rFonts w:ascii="Lato" w:hAnsi="Lato"/>
          <w:sz w:val="24"/>
          <w:szCs w:val="24"/>
        </w:rPr>
        <w:t>igériens. Les entreprises sélectionnées recevront :</w:t>
      </w:r>
    </w:p>
    <w:p w14:paraId="363C6BE4" w14:textId="18EE99F7" w:rsidR="00BF27B1" w:rsidRPr="00092A2F" w:rsidRDefault="00343E10" w:rsidP="00C35816">
      <w:pPr>
        <w:pStyle w:val="Paragraphedeliste"/>
        <w:numPr>
          <w:ilvl w:val="0"/>
          <w:numId w:val="17"/>
        </w:numPr>
        <w:jc w:val="both"/>
        <w:rPr>
          <w:rFonts w:ascii="Lato" w:hAnsi="Lato"/>
          <w:sz w:val="24"/>
          <w:szCs w:val="24"/>
        </w:rPr>
      </w:pPr>
      <w:r w:rsidRPr="00092A2F">
        <w:rPr>
          <w:rFonts w:ascii="Lato" w:hAnsi="Lato"/>
          <w:sz w:val="24"/>
          <w:szCs w:val="24"/>
        </w:rPr>
        <w:t xml:space="preserve">Une prime de base pour chaque produit éligible </w:t>
      </w:r>
      <w:r w:rsidR="005D6C49" w:rsidRPr="00092A2F">
        <w:rPr>
          <w:rFonts w:ascii="Lato" w:hAnsi="Lato"/>
          <w:sz w:val="24"/>
          <w:szCs w:val="24"/>
        </w:rPr>
        <w:t xml:space="preserve">à usage productif </w:t>
      </w:r>
      <w:r w:rsidRPr="00092A2F">
        <w:rPr>
          <w:rFonts w:ascii="Lato" w:hAnsi="Lato"/>
          <w:sz w:val="24"/>
          <w:szCs w:val="24"/>
        </w:rPr>
        <w:t>(</w:t>
      </w:r>
      <w:r w:rsidR="005D6C49" w:rsidRPr="00092A2F">
        <w:rPr>
          <w:rFonts w:ascii="Lato" w:hAnsi="Lato"/>
          <w:sz w:val="24"/>
          <w:szCs w:val="24"/>
        </w:rPr>
        <w:t>UPE</w:t>
      </w:r>
      <w:r w:rsidRPr="00092A2F">
        <w:rPr>
          <w:rFonts w:ascii="Lato" w:hAnsi="Lato"/>
          <w:sz w:val="24"/>
          <w:szCs w:val="24"/>
        </w:rPr>
        <w:t>) commercialisé et dont la vente est vérifiée</w:t>
      </w:r>
      <w:r w:rsidR="005D6C49" w:rsidRPr="00092A2F">
        <w:rPr>
          <w:rFonts w:ascii="Lato" w:hAnsi="Lato"/>
          <w:sz w:val="24"/>
          <w:szCs w:val="24"/>
        </w:rPr>
        <w:t> ;</w:t>
      </w:r>
    </w:p>
    <w:p w14:paraId="4703D2F6" w14:textId="052F06FA" w:rsidR="00BF27B1" w:rsidRPr="00092A2F" w:rsidRDefault="00343E10" w:rsidP="005D6C49">
      <w:pPr>
        <w:pStyle w:val="Paragraphedeliste"/>
        <w:numPr>
          <w:ilvl w:val="0"/>
          <w:numId w:val="17"/>
        </w:numPr>
        <w:jc w:val="both"/>
        <w:rPr>
          <w:rFonts w:ascii="Lato" w:hAnsi="Lato"/>
          <w:sz w:val="24"/>
          <w:szCs w:val="24"/>
        </w:rPr>
      </w:pPr>
      <w:r w:rsidRPr="00092A2F">
        <w:rPr>
          <w:rFonts w:ascii="Lato" w:hAnsi="Lato"/>
          <w:sz w:val="24"/>
          <w:szCs w:val="24"/>
        </w:rPr>
        <w:t>Une prime géographique pour encourager la distribution dans les régions éloignées et à faible pouvoir d’achat</w:t>
      </w:r>
      <w:r w:rsidR="005D6C49" w:rsidRPr="00092A2F">
        <w:rPr>
          <w:rFonts w:ascii="Lato" w:hAnsi="Lato"/>
          <w:sz w:val="24"/>
          <w:szCs w:val="24"/>
        </w:rPr>
        <w:t> ;</w:t>
      </w:r>
    </w:p>
    <w:p w14:paraId="78C0F118" w14:textId="5E7CCB86" w:rsidR="00BF27B1" w:rsidRPr="00092A2F" w:rsidRDefault="00343E10" w:rsidP="005D6C49">
      <w:pPr>
        <w:pStyle w:val="Paragraphedeliste"/>
        <w:numPr>
          <w:ilvl w:val="0"/>
          <w:numId w:val="17"/>
        </w:numPr>
        <w:jc w:val="both"/>
        <w:rPr>
          <w:rFonts w:ascii="Lato" w:hAnsi="Lato"/>
          <w:sz w:val="24"/>
          <w:szCs w:val="24"/>
        </w:rPr>
      </w:pPr>
      <w:r w:rsidRPr="00092A2F">
        <w:rPr>
          <w:rFonts w:ascii="Lato" w:hAnsi="Lato"/>
          <w:sz w:val="24"/>
          <w:szCs w:val="24"/>
        </w:rPr>
        <w:t xml:space="preserve">Un préfinancement des activités pour l’acquisition de stock de produits éligibles </w:t>
      </w:r>
      <w:r w:rsidR="004A359F" w:rsidRPr="00092A2F">
        <w:rPr>
          <w:rFonts w:ascii="Lato" w:hAnsi="Lato"/>
          <w:sz w:val="24"/>
          <w:szCs w:val="24"/>
        </w:rPr>
        <w:t>UPE</w:t>
      </w:r>
      <w:r w:rsidRPr="00092A2F">
        <w:rPr>
          <w:rFonts w:ascii="Lato" w:hAnsi="Lato"/>
          <w:sz w:val="24"/>
          <w:szCs w:val="24"/>
        </w:rPr>
        <w:t>.</w:t>
      </w:r>
    </w:p>
    <w:p w14:paraId="1CEE1BBC" w14:textId="77777777" w:rsidR="00BF27B1" w:rsidRPr="00092A2F" w:rsidRDefault="00343E10" w:rsidP="003B27C2">
      <w:pPr>
        <w:jc w:val="both"/>
        <w:rPr>
          <w:rFonts w:ascii="Lato" w:hAnsi="Lato"/>
          <w:sz w:val="24"/>
          <w:szCs w:val="24"/>
        </w:rPr>
      </w:pPr>
      <w:r w:rsidRPr="00092A2F">
        <w:rPr>
          <w:rFonts w:ascii="Lato" w:hAnsi="Lato"/>
          <w:sz w:val="24"/>
          <w:szCs w:val="24"/>
        </w:rPr>
        <w:t>La prime géographique de Arzikin Haske est accordée aux entreprises pour assurer les ventes dans les régions rurales du Niger considérées difficiles d'accès ou moins attractives du fait de l’éloignement ou autres contraintes. Cette prime vise à aider les entreprises à compenser partiellement les coûts supplémentaires liés à leurs activités dans ces zones et ainsi les encourager à y développer leurs activités.</w:t>
      </w:r>
    </w:p>
    <w:p w14:paraId="75AAB211" w14:textId="021B0139" w:rsidR="00BF27B1" w:rsidRPr="00092A2F" w:rsidRDefault="00343E10" w:rsidP="003B27C2">
      <w:pPr>
        <w:jc w:val="both"/>
        <w:rPr>
          <w:rFonts w:ascii="Lato" w:hAnsi="Lato"/>
          <w:sz w:val="24"/>
          <w:szCs w:val="24"/>
        </w:rPr>
      </w:pPr>
      <w:r w:rsidRPr="00092A2F">
        <w:rPr>
          <w:rFonts w:ascii="Lato" w:hAnsi="Lato"/>
          <w:sz w:val="24"/>
          <w:szCs w:val="24"/>
        </w:rPr>
        <w:t xml:space="preserve">Enfin, le mécanisme du préfinancement de la subvention FBR appuie les entreprises pour l’acquisition de stocks de produits </w:t>
      </w:r>
      <w:r w:rsidR="005D6C49" w:rsidRPr="00092A2F">
        <w:rPr>
          <w:rFonts w:ascii="Lato" w:hAnsi="Lato"/>
          <w:sz w:val="24"/>
          <w:szCs w:val="24"/>
        </w:rPr>
        <w:t xml:space="preserve">à usage productif </w:t>
      </w:r>
      <w:r w:rsidRPr="00092A2F">
        <w:rPr>
          <w:rFonts w:ascii="Lato" w:hAnsi="Lato"/>
          <w:sz w:val="24"/>
          <w:szCs w:val="24"/>
        </w:rPr>
        <w:t xml:space="preserve">éligibles. Etant donné que les subventions FBR classiques ne sont accordées qu’une fois les ventes effectuées et vérifiées, les entreprises, se retrouvent souvent en manque de fonds de roulement pour l’achat des produits solaires. C’est pourquoi un appui financier est apporté aux entreprises pour l’achat des produits </w:t>
      </w:r>
      <w:r w:rsidR="005D6C49" w:rsidRPr="00092A2F">
        <w:rPr>
          <w:rFonts w:ascii="Lato" w:hAnsi="Lato"/>
          <w:sz w:val="24"/>
          <w:szCs w:val="24"/>
        </w:rPr>
        <w:t>éligibles.</w:t>
      </w:r>
    </w:p>
    <w:p w14:paraId="307E2DEA" w14:textId="77777777" w:rsidR="00BF27B1" w:rsidRPr="00A31D2D" w:rsidRDefault="00343E10" w:rsidP="005D6C49">
      <w:pPr>
        <w:pStyle w:val="Titre1"/>
        <w:numPr>
          <w:ilvl w:val="0"/>
          <w:numId w:val="11"/>
        </w:numPr>
        <w:tabs>
          <w:tab w:val="left" w:pos="573"/>
        </w:tabs>
        <w:spacing w:before="245"/>
        <w:jc w:val="both"/>
        <w:rPr>
          <w:rFonts w:ascii="Lato" w:hAnsi="Lato"/>
        </w:rPr>
      </w:pPr>
      <w:r w:rsidRPr="00A31D2D">
        <w:rPr>
          <w:rFonts w:ascii="Lato" w:hAnsi="Lato"/>
          <w:color w:val="187953"/>
          <w:spacing w:val="-10"/>
        </w:rPr>
        <w:t>MONTANTS</w:t>
      </w:r>
      <w:r w:rsidRPr="00A31D2D">
        <w:rPr>
          <w:rFonts w:ascii="Lato" w:hAnsi="Lato"/>
          <w:color w:val="187953"/>
          <w:spacing w:val="-15"/>
        </w:rPr>
        <w:t xml:space="preserve"> </w:t>
      </w:r>
      <w:r w:rsidRPr="00A31D2D">
        <w:rPr>
          <w:rFonts w:ascii="Lato" w:hAnsi="Lato"/>
          <w:color w:val="187953"/>
          <w:spacing w:val="-10"/>
        </w:rPr>
        <w:t>ET</w:t>
      </w:r>
      <w:r w:rsidRPr="00A31D2D">
        <w:rPr>
          <w:rFonts w:ascii="Lato" w:hAnsi="Lato"/>
          <w:color w:val="187953"/>
          <w:spacing w:val="-22"/>
        </w:rPr>
        <w:t xml:space="preserve"> </w:t>
      </w:r>
      <w:r w:rsidRPr="00A31D2D">
        <w:rPr>
          <w:rFonts w:ascii="Lato" w:hAnsi="Lato"/>
          <w:color w:val="187953"/>
          <w:spacing w:val="-10"/>
        </w:rPr>
        <w:t>MECANISMES</w:t>
      </w:r>
      <w:r w:rsidRPr="00A31D2D">
        <w:rPr>
          <w:rFonts w:ascii="Lato" w:hAnsi="Lato"/>
          <w:color w:val="187953"/>
          <w:spacing w:val="-13"/>
        </w:rPr>
        <w:t xml:space="preserve"> </w:t>
      </w:r>
      <w:r w:rsidRPr="00A31D2D">
        <w:rPr>
          <w:rFonts w:ascii="Lato" w:hAnsi="Lato"/>
          <w:color w:val="187953"/>
          <w:spacing w:val="-10"/>
        </w:rPr>
        <w:t>DE</w:t>
      </w:r>
      <w:r w:rsidRPr="00A31D2D">
        <w:rPr>
          <w:rFonts w:ascii="Lato" w:hAnsi="Lato"/>
          <w:color w:val="187953"/>
          <w:spacing w:val="-13"/>
        </w:rPr>
        <w:t xml:space="preserve"> </w:t>
      </w:r>
      <w:r w:rsidRPr="00A31D2D">
        <w:rPr>
          <w:rFonts w:ascii="Lato" w:hAnsi="Lato"/>
          <w:color w:val="187953"/>
          <w:spacing w:val="-10"/>
        </w:rPr>
        <w:t>LA</w:t>
      </w:r>
      <w:r w:rsidRPr="00A31D2D">
        <w:rPr>
          <w:rFonts w:ascii="Lato" w:hAnsi="Lato"/>
          <w:color w:val="187953"/>
          <w:spacing w:val="-25"/>
        </w:rPr>
        <w:t xml:space="preserve"> </w:t>
      </w:r>
      <w:r w:rsidRPr="00A31D2D">
        <w:rPr>
          <w:rFonts w:ascii="Lato" w:hAnsi="Lato"/>
          <w:color w:val="187953"/>
          <w:spacing w:val="-10"/>
        </w:rPr>
        <w:t>SUBVENTION</w:t>
      </w:r>
    </w:p>
    <w:p w14:paraId="73B427AC" w14:textId="77777777" w:rsidR="00BF27B1" w:rsidRPr="00092A2F" w:rsidRDefault="00343E10" w:rsidP="003B27C2">
      <w:pPr>
        <w:jc w:val="both"/>
        <w:rPr>
          <w:rFonts w:ascii="Lato" w:hAnsi="Lato"/>
          <w:sz w:val="24"/>
          <w:szCs w:val="24"/>
        </w:rPr>
      </w:pPr>
      <w:r w:rsidRPr="00092A2F">
        <w:rPr>
          <w:rFonts w:ascii="Lato" w:hAnsi="Lato"/>
          <w:sz w:val="24"/>
          <w:szCs w:val="24"/>
        </w:rPr>
        <w:t xml:space="preserve">Des informations détaillées sur les subventions FBR, incluant le calcul des subventions, les processus de soumission, de vérification et de décaissement sont disponibles dans la fiche d’information au point </w:t>
      </w:r>
      <w:hyperlink w:anchor="_bookmark1" w:history="1">
        <w:r w:rsidR="00BF27B1" w:rsidRPr="00092A2F">
          <w:rPr>
            <w:rFonts w:ascii="Lato" w:hAnsi="Lato"/>
            <w:sz w:val="24"/>
            <w:szCs w:val="24"/>
          </w:rPr>
          <w:t>12</w:t>
        </w:r>
      </w:hyperlink>
      <w:r w:rsidRPr="00092A2F">
        <w:rPr>
          <w:rFonts w:ascii="Lato" w:hAnsi="Lato"/>
          <w:sz w:val="24"/>
          <w:szCs w:val="24"/>
        </w:rPr>
        <w:t xml:space="preserve"> du présent document. Les candidats sont vivement encouragés à lire attentivement cette fiche avant de préparer leur proposition.</w:t>
      </w:r>
    </w:p>
    <w:p w14:paraId="6162DE21" w14:textId="77777777" w:rsidR="00BF27B1" w:rsidRPr="00A31D2D" w:rsidRDefault="00343E10" w:rsidP="00F27A76">
      <w:pPr>
        <w:pStyle w:val="Titre1"/>
        <w:numPr>
          <w:ilvl w:val="0"/>
          <w:numId w:val="11"/>
        </w:numPr>
        <w:tabs>
          <w:tab w:val="left" w:pos="573"/>
        </w:tabs>
        <w:spacing w:before="243"/>
        <w:rPr>
          <w:rFonts w:ascii="Lato" w:hAnsi="Lato"/>
        </w:rPr>
      </w:pPr>
      <w:r w:rsidRPr="00A31D2D">
        <w:rPr>
          <w:rFonts w:ascii="Lato" w:hAnsi="Lato"/>
          <w:color w:val="187953"/>
          <w:spacing w:val="-18"/>
        </w:rPr>
        <w:t>DATES</w:t>
      </w:r>
      <w:r w:rsidRPr="00A31D2D">
        <w:rPr>
          <w:rFonts w:ascii="Lato" w:hAnsi="Lato"/>
          <w:color w:val="187953"/>
          <w:spacing w:val="-5"/>
        </w:rPr>
        <w:t xml:space="preserve"> </w:t>
      </w:r>
      <w:r w:rsidRPr="00A31D2D">
        <w:rPr>
          <w:rFonts w:ascii="Lato" w:hAnsi="Lato"/>
          <w:color w:val="187953"/>
          <w:spacing w:val="-4"/>
        </w:rPr>
        <w:t>CLES</w:t>
      </w:r>
    </w:p>
    <w:p w14:paraId="28F08084" w14:textId="1768B9E3" w:rsidR="00BF27B1" w:rsidRPr="00092A2F" w:rsidRDefault="00343E10" w:rsidP="003B27C2">
      <w:pPr>
        <w:jc w:val="both"/>
        <w:rPr>
          <w:rFonts w:ascii="Lato" w:hAnsi="Lato"/>
          <w:sz w:val="24"/>
          <w:szCs w:val="24"/>
        </w:rPr>
      </w:pPr>
      <w:r w:rsidRPr="00092A2F">
        <w:rPr>
          <w:rFonts w:ascii="Lato" w:hAnsi="Lato"/>
          <w:sz w:val="24"/>
          <w:szCs w:val="24"/>
        </w:rPr>
        <w:t xml:space="preserve">Lancement de l’appel à candidatures : </w:t>
      </w:r>
      <w:r w:rsidR="003478C3" w:rsidRPr="003478C3">
        <w:rPr>
          <w:rFonts w:ascii="Lato" w:hAnsi="Lato"/>
          <w:sz w:val="24"/>
          <w:szCs w:val="24"/>
        </w:rPr>
        <w:t>12 janvier 2026</w:t>
      </w:r>
    </w:p>
    <w:p w14:paraId="2D7F0A57" w14:textId="6AF5C8C2" w:rsidR="00BF27B1" w:rsidRPr="00092A2F" w:rsidRDefault="00343E10" w:rsidP="003B27C2">
      <w:pPr>
        <w:jc w:val="both"/>
        <w:rPr>
          <w:rFonts w:ascii="Lato" w:hAnsi="Lato"/>
          <w:sz w:val="24"/>
          <w:szCs w:val="24"/>
        </w:rPr>
      </w:pPr>
      <w:r w:rsidRPr="00092A2F">
        <w:rPr>
          <w:rFonts w:ascii="Lato" w:hAnsi="Lato"/>
          <w:sz w:val="24"/>
          <w:szCs w:val="24"/>
        </w:rPr>
        <w:t xml:space="preserve">Délai de soumission : </w:t>
      </w:r>
      <w:r w:rsidR="003478C3" w:rsidRPr="003478C3">
        <w:rPr>
          <w:rFonts w:ascii="Lato" w:hAnsi="Lato"/>
          <w:sz w:val="24"/>
          <w:szCs w:val="24"/>
        </w:rPr>
        <w:t>06 février 2026</w:t>
      </w:r>
    </w:p>
    <w:p w14:paraId="7DBC82E5" w14:textId="6AEFD1FD" w:rsidR="00BF27B1" w:rsidRPr="00092A2F" w:rsidRDefault="00343E10" w:rsidP="003B27C2">
      <w:pPr>
        <w:jc w:val="both"/>
        <w:rPr>
          <w:rFonts w:ascii="Lato" w:hAnsi="Lato"/>
          <w:sz w:val="24"/>
          <w:szCs w:val="24"/>
        </w:rPr>
      </w:pPr>
      <w:r w:rsidRPr="00092A2F">
        <w:rPr>
          <w:rFonts w:ascii="Lato" w:hAnsi="Lato"/>
          <w:sz w:val="24"/>
          <w:szCs w:val="24"/>
        </w:rPr>
        <w:t xml:space="preserve">Périodes d’évaluation : </w:t>
      </w:r>
      <w:r w:rsidR="005D6C49" w:rsidRPr="003478C3">
        <w:rPr>
          <w:rFonts w:ascii="Lato" w:hAnsi="Lato"/>
          <w:sz w:val="24"/>
          <w:szCs w:val="24"/>
        </w:rPr>
        <w:t>février 2026</w:t>
      </w:r>
    </w:p>
    <w:p w14:paraId="43F67C7C" w14:textId="67C6EADB" w:rsidR="00BF27B1" w:rsidRPr="00092A2F" w:rsidRDefault="00343E10" w:rsidP="003B27C2">
      <w:pPr>
        <w:jc w:val="both"/>
        <w:rPr>
          <w:rFonts w:ascii="Lato" w:hAnsi="Lato"/>
          <w:sz w:val="24"/>
          <w:szCs w:val="24"/>
        </w:rPr>
      </w:pPr>
      <w:r w:rsidRPr="00092A2F">
        <w:rPr>
          <w:rFonts w:ascii="Lato" w:hAnsi="Lato"/>
          <w:sz w:val="24"/>
          <w:szCs w:val="24"/>
        </w:rPr>
        <w:t>Notification des résultats de l’évaluation et contractualisation :</w:t>
      </w:r>
      <w:r w:rsidR="005D6C49" w:rsidRPr="00092A2F">
        <w:rPr>
          <w:rFonts w:ascii="Lato" w:hAnsi="Lato"/>
          <w:sz w:val="24"/>
          <w:szCs w:val="24"/>
        </w:rPr>
        <w:t xml:space="preserve"> </w:t>
      </w:r>
      <w:r w:rsidR="00F3542E" w:rsidRPr="00F3542E">
        <w:rPr>
          <w:rFonts w:ascii="Lato" w:hAnsi="Lato"/>
          <w:sz w:val="24"/>
          <w:szCs w:val="24"/>
        </w:rPr>
        <w:t xml:space="preserve">mars </w:t>
      </w:r>
      <w:r w:rsidR="005D6C49" w:rsidRPr="00F3542E">
        <w:rPr>
          <w:rFonts w:ascii="Lato" w:hAnsi="Lato"/>
          <w:sz w:val="24"/>
          <w:szCs w:val="24"/>
        </w:rPr>
        <w:t>2026</w:t>
      </w:r>
    </w:p>
    <w:p w14:paraId="62126D19" w14:textId="77777777" w:rsidR="00BF27B1" w:rsidRPr="00A31D2D" w:rsidRDefault="00343E10" w:rsidP="005D6C49">
      <w:pPr>
        <w:pStyle w:val="Titre1"/>
        <w:numPr>
          <w:ilvl w:val="0"/>
          <w:numId w:val="11"/>
        </w:numPr>
        <w:tabs>
          <w:tab w:val="left" w:pos="573"/>
        </w:tabs>
        <w:spacing w:before="245"/>
        <w:jc w:val="both"/>
        <w:rPr>
          <w:rFonts w:ascii="Lato" w:hAnsi="Lato"/>
          <w:color w:val="187953"/>
          <w:spacing w:val="-10"/>
        </w:rPr>
      </w:pPr>
      <w:r w:rsidRPr="00A31D2D">
        <w:rPr>
          <w:rFonts w:ascii="Lato" w:hAnsi="Lato"/>
          <w:color w:val="187953"/>
          <w:spacing w:val="-10"/>
        </w:rPr>
        <w:t>PROCESSUS</w:t>
      </w:r>
      <w:r w:rsidRPr="00A31D2D">
        <w:rPr>
          <w:rFonts w:ascii="Lato" w:hAnsi="Lato"/>
          <w:color w:val="187953"/>
          <w:spacing w:val="-10"/>
        </w:rPr>
        <w:tab/>
        <w:t>DE</w:t>
      </w:r>
      <w:r w:rsidRPr="00A31D2D">
        <w:rPr>
          <w:rFonts w:ascii="Lato" w:hAnsi="Lato"/>
          <w:color w:val="187953"/>
          <w:spacing w:val="-10"/>
        </w:rPr>
        <w:tab/>
        <w:t>SOUMISSION</w:t>
      </w:r>
      <w:r w:rsidRPr="00A31D2D">
        <w:rPr>
          <w:rFonts w:ascii="Lato" w:hAnsi="Lato"/>
          <w:color w:val="187953"/>
          <w:spacing w:val="-10"/>
        </w:rPr>
        <w:tab/>
        <w:t>DES</w:t>
      </w:r>
      <w:r w:rsidRPr="00A31D2D">
        <w:rPr>
          <w:rFonts w:ascii="Lato" w:hAnsi="Lato"/>
          <w:color w:val="187953"/>
          <w:spacing w:val="-10"/>
        </w:rPr>
        <w:tab/>
        <w:t>DEMANDES</w:t>
      </w:r>
      <w:r w:rsidRPr="00A31D2D">
        <w:rPr>
          <w:rFonts w:ascii="Lato" w:hAnsi="Lato"/>
          <w:color w:val="187953"/>
          <w:spacing w:val="-10"/>
        </w:rPr>
        <w:tab/>
        <w:t>DE SUBVENTION</w:t>
      </w:r>
    </w:p>
    <w:p w14:paraId="77F03FEE" w14:textId="69F64C12" w:rsidR="00BF27B1" w:rsidRPr="00092A2F" w:rsidRDefault="00343E10" w:rsidP="003B27C2">
      <w:pPr>
        <w:jc w:val="both"/>
        <w:rPr>
          <w:rFonts w:ascii="Lato" w:hAnsi="Lato"/>
          <w:sz w:val="24"/>
          <w:szCs w:val="24"/>
        </w:rPr>
      </w:pPr>
      <w:r w:rsidRPr="00092A2F">
        <w:rPr>
          <w:rFonts w:ascii="Lato" w:hAnsi="Lato"/>
          <w:sz w:val="24"/>
          <w:szCs w:val="24"/>
        </w:rPr>
        <w:t>Les candidats doivent soumettre leur demande de subvention physiquement et par voie électronique au GF à l'adresse suivante : (</w:t>
      </w:r>
      <w:hyperlink r:id="rId26">
        <w:r w:rsidR="00BF27B1" w:rsidRPr="00092A2F">
          <w:rPr>
            <w:rFonts w:ascii="Lato" w:hAnsi="Lato"/>
            <w:b/>
            <w:bCs/>
            <w:color w:val="0070C0"/>
            <w:sz w:val="24"/>
            <w:szCs w:val="24"/>
          </w:rPr>
          <w:t>info@arzikinhaske.com</w:t>
        </w:r>
      </w:hyperlink>
      <w:r w:rsidRPr="00092A2F">
        <w:rPr>
          <w:rFonts w:ascii="Lato" w:hAnsi="Lato"/>
          <w:sz w:val="24"/>
          <w:szCs w:val="24"/>
        </w:rPr>
        <w:t xml:space="preserve">) et l’adresse physique suivante : bureau de </w:t>
      </w:r>
      <w:r w:rsidR="00C84600" w:rsidRPr="00092A2F">
        <w:rPr>
          <w:rFonts w:ascii="Lato" w:hAnsi="Lato"/>
          <w:sz w:val="24"/>
          <w:szCs w:val="24"/>
        </w:rPr>
        <w:t>l’</w:t>
      </w:r>
      <w:r w:rsidRPr="00092A2F">
        <w:rPr>
          <w:rFonts w:ascii="Lato" w:hAnsi="Lato"/>
          <w:sz w:val="24"/>
          <w:szCs w:val="24"/>
        </w:rPr>
        <w:t>A</w:t>
      </w:r>
      <w:r w:rsidR="005D6C49" w:rsidRPr="00092A2F">
        <w:rPr>
          <w:rFonts w:ascii="Lato" w:hAnsi="Lato"/>
          <w:sz w:val="24"/>
          <w:szCs w:val="24"/>
        </w:rPr>
        <w:t xml:space="preserve">gence </w:t>
      </w:r>
      <w:r w:rsidR="00C84600" w:rsidRPr="00092A2F">
        <w:rPr>
          <w:rFonts w:ascii="Lato" w:hAnsi="Lato"/>
          <w:sz w:val="24"/>
          <w:szCs w:val="24"/>
        </w:rPr>
        <w:t>Nigérienne</w:t>
      </w:r>
      <w:r w:rsidR="005D6C49" w:rsidRPr="00092A2F">
        <w:rPr>
          <w:rFonts w:ascii="Lato" w:hAnsi="Lato"/>
          <w:sz w:val="24"/>
          <w:szCs w:val="24"/>
        </w:rPr>
        <w:t xml:space="preserve"> de l’Energie solaire </w:t>
      </w:r>
      <w:r w:rsidR="00C84600" w:rsidRPr="00092A2F">
        <w:rPr>
          <w:rFonts w:ascii="Lato" w:hAnsi="Lato"/>
          <w:sz w:val="24"/>
          <w:szCs w:val="24"/>
        </w:rPr>
        <w:t>(</w:t>
      </w:r>
      <w:r w:rsidRPr="00092A2F">
        <w:rPr>
          <w:rFonts w:ascii="Lato" w:hAnsi="Lato"/>
          <w:sz w:val="24"/>
          <w:szCs w:val="24"/>
        </w:rPr>
        <w:t>ANERSOL)</w:t>
      </w:r>
      <w:r w:rsidR="005D6C49" w:rsidRPr="00092A2F">
        <w:rPr>
          <w:rFonts w:ascii="Lato" w:hAnsi="Lato"/>
          <w:sz w:val="24"/>
          <w:szCs w:val="24"/>
        </w:rPr>
        <w:t xml:space="preserve"> </w:t>
      </w:r>
      <w:r w:rsidR="00C84600" w:rsidRPr="00092A2F">
        <w:rPr>
          <w:rFonts w:ascii="Lato" w:hAnsi="Lato"/>
          <w:sz w:val="24"/>
          <w:szCs w:val="24"/>
        </w:rPr>
        <w:t xml:space="preserve">sis au Boulevard de l'Indépendance-ISSA BERI 2, Porte 12. </w:t>
      </w:r>
      <w:r w:rsidRPr="00092A2F">
        <w:rPr>
          <w:rFonts w:ascii="Lato" w:hAnsi="Lato"/>
          <w:sz w:val="24"/>
          <w:szCs w:val="24"/>
        </w:rPr>
        <w:t>Les demandes doivent inclure :</w:t>
      </w:r>
    </w:p>
    <w:p w14:paraId="56D18439" w14:textId="77777777" w:rsidR="00BF27B1" w:rsidRPr="00092A2F" w:rsidRDefault="00343E10" w:rsidP="00C84600">
      <w:pPr>
        <w:pStyle w:val="Paragraphedeliste"/>
        <w:numPr>
          <w:ilvl w:val="0"/>
          <w:numId w:val="18"/>
        </w:numPr>
        <w:jc w:val="both"/>
        <w:rPr>
          <w:rFonts w:ascii="Lato" w:hAnsi="Lato"/>
          <w:sz w:val="24"/>
          <w:szCs w:val="24"/>
        </w:rPr>
      </w:pPr>
      <w:r w:rsidRPr="00092A2F">
        <w:rPr>
          <w:rFonts w:ascii="Lato" w:hAnsi="Lato"/>
          <w:sz w:val="24"/>
          <w:szCs w:val="24"/>
        </w:rPr>
        <w:t>Un formulaire de demande de subvention complété (voir annexe A).</w:t>
      </w:r>
    </w:p>
    <w:p w14:paraId="3ECA54CD" w14:textId="77777777" w:rsidR="00BF27B1" w:rsidRPr="00092A2F" w:rsidRDefault="00BF27B1" w:rsidP="003B27C2">
      <w:pPr>
        <w:jc w:val="both"/>
        <w:rPr>
          <w:rFonts w:ascii="Lato" w:hAnsi="Lato"/>
          <w:sz w:val="24"/>
          <w:szCs w:val="24"/>
        </w:rPr>
        <w:sectPr w:rsidR="00BF27B1" w:rsidRPr="00092A2F" w:rsidSect="003B27C2">
          <w:headerReference w:type="default" r:id="rId27"/>
          <w:footerReference w:type="default" r:id="rId28"/>
          <w:pgSz w:w="11910" w:h="16840"/>
          <w:pgMar w:top="1620" w:right="1134" w:bottom="1200" w:left="1134" w:header="387" w:footer="1000" w:gutter="0"/>
          <w:cols w:space="720"/>
        </w:sectPr>
      </w:pPr>
    </w:p>
    <w:p w14:paraId="73240AFF" w14:textId="77777777" w:rsidR="00BF27B1" w:rsidRPr="00092A2F" w:rsidRDefault="00343E10" w:rsidP="00C84600">
      <w:pPr>
        <w:pStyle w:val="Paragraphedeliste"/>
        <w:numPr>
          <w:ilvl w:val="0"/>
          <w:numId w:val="18"/>
        </w:numPr>
        <w:jc w:val="both"/>
        <w:rPr>
          <w:rFonts w:ascii="Lato" w:hAnsi="Lato"/>
          <w:sz w:val="24"/>
          <w:szCs w:val="24"/>
        </w:rPr>
      </w:pPr>
      <w:r w:rsidRPr="00092A2F">
        <w:rPr>
          <w:rFonts w:ascii="Lato" w:hAnsi="Lato"/>
          <w:sz w:val="24"/>
          <w:szCs w:val="24"/>
        </w:rPr>
        <w:lastRenderedPageBreak/>
        <w:t>Les documents justificatifs pertinents (tels que précisés dans le formulaire de demande de subvention).</w:t>
      </w:r>
    </w:p>
    <w:p w14:paraId="546C07B2" w14:textId="28D13AD0" w:rsidR="00C84600" w:rsidRPr="00A31D2D" w:rsidRDefault="00343E10" w:rsidP="00A31D2D">
      <w:pPr>
        <w:pStyle w:val="Titre1"/>
        <w:numPr>
          <w:ilvl w:val="0"/>
          <w:numId w:val="11"/>
        </w:numPr>
        <w:tabs>
          <w:tab w:val="left" w:pos="573"/>
        </w:tabs>
        <w:spacing w:before="235"/>
        <w:rPr>
          <w:rFonts w:ascii="Lato" w:hAnsi="Lato"/>
        </w:rPr>
      </w:pPr>
      <w:r w:rsidRPr="00A31D2D">
        <w:rPr>
          <w:rFonts w:ascii="Lato" w:hAnsi="Lato"/>
          <w:color w:val="187953"/>
          <w:w w:val="85"/>
        </w:rPr>
        <w:t>CRITERES</w:t>
      </w:r>
      <w:r w:rsidRPr="00A31D2D">
        <w:rPr>
          <w:rFonts w:ascii="Lato" w:hAnsi="Lato"/>
          <w:color w:val="187953"/>
          <w:spacing w:val="40"/>
        </w:rPr>
        <w:t xml:space="preserve"> </w:t>
      </w:r>
      <w:r w:rsidRPr="00A31D2D">
        <w:rPr>
          <w:rFonts w:ascii="Lato" w:hAnsi="Lato"/>
          <w:color w:val="187953"/>
          <w:spacing w:val="-2"/>
        </w:rPr>
        <w:t>D’EVALUATION</w:t>
      </w:r>
    </w:p>
    <w:p w14:paraId="0BCAAC46" w14:textId="77777777" w:rsidR="00BF27B1" w:rsidRPr="00092A2F" w:rsidRDefault="00343E10" w:rsidP="00C84600">
      <w:pPr>
        <w:jc w:val="both"/>
        <w:rPr>
          <w:rFonts w:ascii="Lato" w:hAnsi="Lato"/>
          <w:sz w:val="24"/>
          <w:szCs w:val="24"/>
        </w:rPr>
      </w:pPr>
      <w:r w:rsidRPr="00092A2F">
        <w:rPr>
          <w:rFonts w:ascii="Lato" w:hAnsi="Lato"/>
          <w:sz w:val="24"/>
          <w:szCs w:val="24"/>
        </w:rPr>
        <w:t>Le processus d’évaluation commencera par l’évaluation d’éligibilité et seulement les dossiers éligibles seront retenus pour l’évaluation complète. Les propositions seront évaluées en fonction des critères suivants :</w:t>
      </w:r>
    </w:p>
    <w:p w14:paraId="793FBC6A" w14:textId="77777777" w:rsidR="00BF27B1" w:rsidRPr="00092A2F" w:rsidRDefault="00343E10" w:rsidP="00C84600">
      <w:pPr>
        <w:pStyle w:val="Paragraphedeliste"/>
        <w:numPr>
          <w:ilvl w:val="0"/>
          <w:numId w:val="19"/>
        </w:numPr>
        <w:jc w:val="both"/>
        <w:rPr>
          <w:rFonts w:ascii="Lato" w:hAnsi="Lato"/>
          <w:sz w:val="24"/>
          <w:szCs w:val="24"/>
        </w:rPr>
      </w:pPr>
      <w:r w:rsidRPr="00092A2F">
        <w:rPr>
          <w:rFonts w:ascii="Lato" w:hAnsi="Lato"/>
          <w:sz w:val="24"/>
          <w:szCs w:val="24"/>
        </w:rPr>
        <w:t>Alignement avec les objectifs du Fonds ;</w:t>
      </w:r>
    </w:p>
    <w:p w14:paraId="3663985E" w14:textId="44B9E523" w:rsidR="002C02F3" w:rsidRPr="00092A2F" w:rsidRDefault="002C02F3" w:rsidP="00C84600">
      <w:pPr>
        <w:pStyle w:val="Paragraphedeliste"/>
        <w:numPr>
          <w:ilvl w:val="0"/>
          <w:numId w:val="19"/>
        </w:numPr>
        <w:jc w:val="both"/>
        <w:rPr>
          <w:rFonts w:ascii="Lato" w:hAnsi="Lato"/>
          <w:sz w:val="24"/>
          <w:szCs w:val="24"/>
        </w:rPr>
      </w:pPr>
      <w:r w:rsidRPr="00092A2F">
        <w:rPr>
          <w:rFonts w:ascii="Lato" w:hAnsi="Lato"/>
          <w:sz w:val="24"/>
          <w:szCs w:val="24"/>
        </w:rPr>
        <w:t xml:space="preserve">Qualité </w:t>
      </w:r>
      <w:r w:rsidR="006B3806" w:rsidRPr="00092A2F">
        <w:rPr>
          <w:rFonts w:ascii="Lato" w:hAnsi="Lato"/>
          <w:sz w:val="24"/>
          <w:szCs w:val="24"/>
        </w:rPr>
        <w:t xml:space="preserve">minimale </w:t>
      </w:r>
      <w:r w:rsidRPr="00092A2F">
        <w:rPr>
          <w:rFonts w:ascii="Lato" w:hAnsi="Lato"/>
          <w:sz w:val="24"/>
          <w:szCs w:val="24"/>
        </w:rPr>
        <w:t xml:space="preserve">des produits proposés </w:t>
      </w:r>
    </w:p>
    <w:p w14:paraId="1D2C172F" w14:textId="5BC1D70B" w:rsidR="00BF27B1" w:rsidRPr="00092A2F" w:rsidRDefault="00343E10" w:rsidP="00C84600">
      <w:pPr>
        <w:pStyle w:val="Paragraphedeliste"/>
        <w:numPr>
          <w:ilvl w:val="0"/>
          <w:numId w:val="19"/>
        </w:numPr>
        <w:jc w:val="both"/>
        <w:rPr>
          <w:rFonts w:ascii="Lato" w:hAnsi="Lato"/>
          <w:sz w:val="24"/>
          <w:szCs w:val="24"/>
        </w:rPr>
      </w:pPr>
      <w:r w:rsidRPr="00092A2F">
        <w:rPr>
          <w:rFonts w:ascii="Lato" w:hAnsi="Lato"/>
          <w:sz w:val="24"/>
          <w:szCs w:val="24"/>
        </w:rPr>
        <w:t xml:space="preserve">Expériences et expertises de l’entreprise dans la commercialisation des </w:t>
      </w:r>
      <w:r w:rsidR="00C84600" w:rsidRPr="00092A2F">
        <w:rPr>
          <w:rFonts w:ascii="Lato" w:hAnsi="Lato"/>
          <w:sz w:val="24"/>
          <w:szCs w:val="24"/>
        </w:rPr>
        <w:t xml:space="preserve">produits à Usage Productif de l’Energie solaire (UPE) </w:t>
      </w:r>
      <w:r w:rsidRPr="00092A2F">
        <w:rPr>
          <w:rFonts w:ascii="Lato" w:hAnsi="Lato"/>
          <w:sz w:val="24"/>
          <w:szCs w:val="24"/>
        </w:rPr>
        <w:t>;</w:t>
      </w:r>
    </w:p>
    <w:p w14:paraId="3F823679" w14:textId="77777777" w:rsidR="00BF27B1" w:rsidRPr="00092A2F" w:rsidRDefault="00343E10" w:rsidP="00C84600">
      <w:pPr>
        <w:pStyle w:val="Paragraphedeliste"/>
        <w:numPr>
          <w:ilvl w:val="0"/>
          <w:numId w:val="19"/>
        </w:numPr>
        <w:jc w:val="both"/>
        <w:rPr>
          <w:rFonts w:ascii="Lato" w:hAnsi="Lato"/>
          <w:sz w:val="24"/>
          <w:szCs w:val="24"/>
        </w:rPr>
      </w:pPr>
      <w:r w:rsidRPr="00092A2F">
        <w:rPr>
          <w:rFonts w:ascii="Lato" w:hAnsi="Lato"/>
          <w:sz w:val="24"/>
          <w:szCs w:val="24"/>
        </w:rPr>
        <w:t>Faisabilité technique de l’offre et capacité opérationnelle de l’entreprise ;</w:t>
      </w:r>
    </w:p>
    <w:p w14:paraId="017095FB" w14:textId="77777777" w:rsidR="00BF27B1" w:rsidRPr="00092A2F" w:rsidRDefault="00343E10" w:rsidP="00C84600">
      <w:pPr>
        <w:pStyle w:val="Paragraphedeliste"/>
        <w:numPr>
          <w:ilvl w:val="0"/>
          <w:numId w:val="19"/>
        </w:numPr>
        <w:jc w:val="both"/>
        <w:rPr>
          <w:rFonts w:ascii="Lato" w:hAnsi="Lato"/>
          <w:sz w:val="24"/>
          <w:szCs w:val="24"/>
        </w:rPr>
      </w:pPr>
      <w:r w:rsidRPr="00092A2F">
        <w:rPr>
          <w:rFonts w:ascii="Lato" w:hAnsi="Lato"/>
          <w:sz w:val="24"/>
          <w:szCs w:val="24"/>
        </w:rPr>
        <w:t>Viabilité et rentabilité financière du model d’affaires ;</w:t>
      </w:r>
    </w:p>
    <w:p w14:paraId="57365F60" w14:textId="77777777" w:rsidR="00BF27B1" w:rsidRPr="00092A2F" w:rsidRDefault="00343E10" w:rsidP="00C84600">
      <w:pPr>
        <w:pStyle w:val="Paragraphedeliste"/>
        <w:numPr>
          <w:ilvl w:val="0"/>
          <w:numId w:val="19"/>
        </w:numPr>
        <w:jc w:val="both"/>
        <w:rPr>
          <w:rFonts w:ascii="Lato" w:hAnsi="Lato"/>
          <w:sz w:val="24"/>
          <w:szCs w:val="24"/>
        </w:rPr>
      </w:pPr>
      <w:r w:rsidRPr="00092A2F">
        <w:rPr>
          <w:rFonts w:ascii="Lato" w:hAnsi="Lato"/>
          <w:sz w:val="24"/>
          <w:szCs w:val="24"/>
        </w:rPr>
        <w:t>Résultats mesurables et potentiels de croissance dans le domaine ;</w:t>
      </w:r>
    </w:p>
    <w:p w14:paraId="5BF5D19F" w14:textId="77777777" w:rsidR="00BF27B1" w:rsidRPr="00092A2F" w:rsidRDefault="00343E10" w:rsidP="00C84600">
      <w:pPr>
        <w:pStyle w:val="Paragraphedeliste"/>
        <w:numPr>
          <w:ilvl w:val="0"/>
          <w:numId w:val="19"/>
        </w:numPr>
        <w:jc w:val="both"/>
        <w:rPr>
          <w:rFonts w:ascii="Lato" w:hAnsi="Lato"/>
          <w:sz w:val="24"/>
          <w:szCs w:val="24"/>
        </w:rPr>
      </w:pPr>
      <w:r w:rsidRPr="00092A2F">
        <w:rPr>
          <w:rFonts w:ascii="Lato" w:hAnsi="Lato"/>
          <w:sz w:val="24"/>
          <w:szCs w:val="24"/>
        </w:rPr>
        <w:t>Respect des exigences d'éligibilité et de conformité du Fonds ;</w:t>
      </w:r>
    </w:p>
    <w:p w14:paraId="0077ADB6" w14:textId="77777777" w:rsidR="00BF27B1" w:rsidRPr="00092A2F" w:rsidRDefault="00343E10" w:rsidP="00C84600">
      <w:pPr>
        <w:pStyle w:val="Paragraphedeliste"/>
        <w:numPr>
          <w:ilvl w:val="0"/>
          <w:numId w:val="19"/>
        </w:numPr>
        <w:jc w:val="both"/>
        <w:rPr>
          <w:rFonts w:ascii="Lato" w:hAnsi="Lato"/>
          <w:sz w:val="24"/>
          <w:szCs w:val="24"/>
        </w:rPr>
      </w:pPr>
      <w:r w:rsidRPr="00092A2F">
        <w:rPr>
          <w:rFonts w:ascii="Lato" w:hAnsi="Lato"/>
          <w:sz w:val="24"/>
          <w:szCs w:val="24"/>
        </w:rPr>
        <w:t>Savoir-faire justifié dans l’exécution des programmes des subventions serait un atout.</w:t>
      </w:r>
    </w:p>
    <w:p w14:paraId="0A4FD6A5" w14:textId="05AF48B9" w:rsidR="00BF27B1" w:rsidRPr="00092A2F" w:rsidRDefault="00343E10" w:rsidP="00C84600">
      <w:pPr>
        <w:pStyle w:val="Paragraphedeliste"/>
        <w:numPr>
          <w:ilvl w:val="0"/>
          <w:numId w:val="19"/>
        </w:numPr>
        <w:jc w:val="both"/>
        <w:rPr>
          <w:rFonts w:ascii="Lato" w:hAnsi="Lato"/>
          <w:sz w:val="24"/>
          <w:szCs w:val="24"/>
        </w:rPr>
      </w:pPr>
      <w:r w:rsidRPr="00092A2F">
        <w:rPr>
          <w:rFonts w:ascii="Lato" w:hAnsi="Lato"/>
          <w:sz w:val="24"/>
          <w:szCs w:val="24"/>
        </w:rPr>
        <w:t>Les critères d'évaluation spécifiques sont détaillés dans la fiche d'information et à l’Annexe B (grille d’évaluation</w:t>
      </w:r>
      <w:r w:rsidR="00C84600" w:rsidRPr="00092A2F">
        <w:rPr>
          <w:rFonts w:ascii="Lato" w:hAnsi="Lato"/>
          <w:sz w:val="24"/>
          <w:szCs w:val="24"/>
        </w:rPr>
        <w:t xml:space="preserve"> UPE</w:t>
      </w:r>
      <w:r w:rsidRPr="00092A2F">
        <w:rPr>
          <w:rFonts w:ascii="Lato" w:hAnsi="Lato"/>
          <w:sz w:val="24"/>
          <w:szCs w:val="24"/>
        </w:rPr>
        <w:t>)) également.</w:t>
      </w:r>
    </w:p>
    <w:p w14:paraId="5BC9545A" w14:textId="7DCA0318" w:rsidR="00C84600" w:rsidRPr="00A31D2D" w:rsidRDefault="00343E10" w:rsidP="00A31D2D">
      <w:pPr>
        <w:pStyle w:val="Titre1"/>
        <w:numPr>
          <w:ilvl w:val="0"/>
          <w:numId w:val="11"/>
        </w:numPr>
        <w:tabs>
          <w:tab w:val="left" w:pos="572"/>
        </w:tabs>
        <w:spacing w:before="240"/>
        <w:rPr>
          <w:rFonts w:ascii="Lato" w:hAnsi="Lato"/>
        </w:rPr>
      </w:pPr>
      <w:r w:rsidRPr="00A31D2D">
        <w:rPr>
          <w:rFonts w:ascii="Lato" w:hAnsi="Lato"/>
          <w:color w:val="187953"/>
          <w:w w:val="90"/>
        </w:rPr>
        <w:t>VERIFICATION</w:t>
      </w:r>
      <w:r w:rsidRPr="00A31D2D">
        <w:rPr>
          <w:rFonts w:ascii="Lato" w:hAnsi="Lato"/>
          <w:color w:val="187953"/>
          <w:spacing w:val="-6"/>
          <w:w w:val="90"/>
        </w:rPr>
        <w:t xml:space="preserve"> </w:t>
      </w:r>
      <w:r w:rsidRPr="00A31D2D">
        <w:rPr>
          <w:rFonts w:ascii="Lato" w:hAnsi="Lato"/>
          <w:color w:val="187953"/>
          <w:w w:val="90"/>
        </w:rPr>
        <w:t>ET</w:t>
      </w:r>
      <w:r w:rsidRPr="00A31D2D">
        <w:rPr>
          <w:rFonts w:ascii="Lato" w:hAnsi="Lato"/>
          <w:color w:val="187953"/>
          <w:spacing w:val="-16"/>
          <w:w w:val="90"/>
        </w:rPr>
        <w:t xml:space="preserve"> </w:t>
      </w:r>
      <w:r w:rsidRPr="00A31D2D">
        <w:rPr>
          <w:rFonts w:ascii="Lato" w:hAnsi="Lato"/>
          <w:color w:val="187953"/>
          <w:spacing w:val="-2"/>
          <w:w w:val="90"/>
        </w:rPr>
        <w:t>DECAISSEMENT</w:t>
      </w:r>
    </w:p>
    <w:p w14:paraId="373D7FD1" w14:textId="77777777" w:rsidR="00BF27B1" w:rsidRPr="00092A2F" w:rsidRDefault="00343E10" w:rsidP="003B27C2">
      <w:pPr>
        <w:jc w:val="both"/>
        <w:rPr>
          <w:rFonts w:ascii="Lato" w:hAnsi="Lato"/>
          <w:sz w:val="24"/>
          <w:szCs w:val="24"/>
        </w:rPr>
      </w:pPr>
      <w:r w:rsidRPr="00092A2F">
        <w:rPr>
          <w:rFonts w:ascii="Lato" w:hAnsi="Lato"/>
          <w:sz w:val="24"/>
          <w:szCs w:val="24"/>
        </w:rPr>
        <w:t>Les décaissements de subventions seront liés aux résultats vérifiés, comme indiqué dans la fiche d'information. La vérification suivra les processus établis par le Fonds, y compris, si possible, la vérification automatisée, et sera soumise à la vérification par l’Agent Vérificateur Indépendant (AVI). Le mécanisme de décaissement est également détaillé dans la fiche d'information ci-dessous.</w:t>
      </w:r>
    </w:p>
    <w:p w14:paraId="4D5D3FAB" w14:textId="77777777" w:rsidR="00BF27B1" w:rsidRPr="00092A2F" w:rsidRDefault="00343E10" w:rsidP="003B27C2">
      <w:pPr>
        <w:jc w:val="both"/>
        <w:rPr>
          <w:rFonts w:ascii="Lato" w:hAnsi="Lato"/>
          <w:sz w:val="24"/>
          <w:szCs w:val="24"/>
        </w:rPr>
      </w:pPr>
      <w:r w:rsidRPr="00092A2F">
        <w:rPr>
          <w:rFonts w:ascii="Lato" w:hAnsi="Lato"/>
          <w:sz w:val="24"/>
          <w:szCs w:val="24"/>
        </w:rPr>
        <w:t>Les décaissements seront réalisés par l’Unité de Gestion de la Composante 3 du Projet HASKE (l’UGP) sur recommandation du GF.</w:t>
      </w:r>
    </w:p>
    <w:p w14:paraId="0D6050E6" w14:textId="77777777" w:rsidR="00BF27B1" w:rsidRPr="00A31D2D" w:rsidRDefault="00343E10" w:rsidP="00F27A76">
      <w:pPr>
        <w:pStyle w:val="Titre1"/>
        <w:numPr>
          <w:ilvl w:val="0"/>
          <w:numId w:val="11"/>
        </w:numPr>
        <w:tabs>
          <w:tab w:val="left" w:pos="572"/>
        </w:tabs>
        <w:spacing w:before="235"/>
        <w:rPr>
          <w:rFonts w:ascii="Lato" w:hAnsi="Lato"/>
        </w:rPr>
      </w:pPr>
      <w:r w:rsidRPr="00A31D2D">
        <w:rPr>
          <w:rFonts w:ascii="Lato" w:hAnsi="Lato"/>
          <w:color w:val="187953"/>
          <w:spacing w:val="-12"/>
        </w:rPr>
        <w:t>INFORMATION</w:t>
      </w:r>
      <w:r w:rsidRPr="00A31D2D">
        <w:rPr>
          <w:rFonts w:ascii="Lato" w:hAnsi="Lato"/>
          <w:color w:val="187953"/>
          <w:spacing w:val="-9"/>
        </w:rPr>
        <w:t xml:space="preserve"> </w:t>
      </w:r>
      <w:r w:rsidRPr="00A31D2D">
        <w:rPr>
          <w:rFonts w:ascii="Lato" w:hAnsi="Lato"/>
          <w:color w:val="187953"/>
          <w:spacing w:val="-12"/>
        </w:rPr>
        <w:t>ET</w:t>
      </w:r>
      <w:r w:rsidRPr="00A31D2D">
        <w:rPr>
          <w:rFonts w:ascii="Lato" w:hAnsi="Lato"/>
          <w:color w:val="187953"/>
          <w:spacing w:val="-20"/>
        </w:rPr>
        <w:t xml:space="preserve"> </w:t>
      </w:r>
      <w:r w:rsidRPr="00A31D2D">
        <w:rPr>
          <w:rFonts w:ascii="Lato" w:hAnsi="Lato"/>
          <w:color w:val="187953"/>
          <w:spacing w:val="-12"/>
        </w:rPr>
        <w:t>CONTACT</w:t>
      </w:r>
      <w:r w:rsidRPr="00A31D2D">
        <w:rPr>
          <w:rFonts w:ascii="Lato" w:hAnsi="Lato"/>
          <w:color w:val="187953"/>
          <w:spacing w:val="-22"/>
        </w:rPr>
        <w:t xml:space="preserve"> </w:t>
      </w:r>
      <w:r w:rsidRPr="00A31D2D">
        <w:rPr>
          <w:rFonts w:ascii="Lato" w:hAnsi="Lato"/>
          <w:color w:val="187953"/>
          <w:spacing w:val="-12"/>
        </w:rPr>
        <w:t>DE</w:t>
      </w:r>
      <w:r w:rsidRPr="00A31D2D">
        <w:rPr>
          <w:rFonts w:ascii="Lato" w:hAnsi="Lato"/>
          <w:color w:val="187953"/>
          <w:spacing w:val="-9"/>
        </w:rPr>
        <w:t xml:space="preserve"> </w:t>
      </w:r>
      <w:r w:rsidRPr="00A31D2D">
        <w:rPr>
          <w:rFonts w:ascii="Lato" w:hAnsi="Lato"/>
          <w:color w:val="187953"/>
          <w:spacing w:val="-12"/>
        </w:rPr>
        <w:t>SOUTIEN</w:t>
      </w:r>
    </w:p>
    <w:p w14:paraId="430C4FDC" w14:textId="2F2317B1" w:rsidR="00BF27B1" w:rsidRPr="00092A2F" w:rsidRDefault="00343E10" w:rsidP="00C84600">
      <w:pPr>
        <w:jc w:val="both"/>
        <w:rPr>
          <w:rFonts w:ascii="Lato" w:hAnsi="Lato"/>
          <w:sz w:val="24"/>
          <w:szCs w:val="24"/>
        </w:rPr>
      </w:pPr>
      <w:r w:rsidRPr="00092A2F">
        <w:rPr>
          <w:rFonts w:ascii="Lato" w:hAnsi="Lato"/>
          <w:sz w:val="24"/>
          <w:szCs w:val="24"/>
        </w:rPr>
        <w:t>Pour</w:t>
      </w:r>
      <w:r w:rsidRPr="00092A2F">
        <w:rPr>
          <w:rFonts w:ascii="Lato" w:hAnsi="Lato"/>
          <w:spacing w:val="-18"/>
          <w:sz w:val="24"/>
          <w:szCs w:val="24"/>
        </w:rPr>
        <w:t xml:space="preserve"> </w:t>
      </w:r>
      <w:r w:rsidRPr="00092A2F">
        <w:rPr>
          <w:rFonts w:ascii="Lato" w:hAnsi="Lato"/>
          <w:sz w:val="24"/>
          <w:szCs w:val="24"/>
        </w:rPr>
        <w:t>toute</w:t>
      </w:r>
      <w:r w:rsidRPr="00092A2F">
        <w:rPr>
          <w:rFonts w:ascii="Lato" w:hAnsi="Lato"/>
          <w:spacing w:val="-12"/>
          <w:sz w:val="24"/>
          <w:szCs w:val="24"/>
        </w:rPr>
        <w:t xml:space="preserve"> </w:t>
      </w:r>
      <w:r w:rsidRPr="00092A2F">
        <w:rPr>
          <w:rFonts w:ascii="Lato" w:hAnsi="Lato"/>
          <w:sz w:val="24"/>
          <w:szCs w:val="24"/>
        </w:rPr>
        <w:t>question</w:t>
      </w:r>
      <w:r w:rsidRPr="00092A2F">
        <w:rPr>
          <w:rFonts w:ascii="Lato" w:hAnsi="Lato"/>
          <w:spacing w:val="-13"/>
          <w:sz w:val="24"/>
          <w:szCs w:val="24"/>
        </w:rPr>
        <w:t xml:space="preserve"> </w:t>
      </w:r>
      <w:r w:rsidRPr="00092A2F">
        <w:rPr>
          <w:rFonts w:ascii="Lato" w:hAnsi="Lato"/>
          <w:sz w:val="24"/>
          <w:szCs w:val="24"/>
        </w:rPr>
        <w:t>concernant</w:t>
      </w:r>
      <w:r w:rsidRPr="00092A2F">
        <w:rPr>
          <w:rFonts w:ascii="Lato" w:hAnsi="Lato"/>
          <w:spacing w:val="-12"/>
          <w:sz w:val="24"/>
          <w:szCs w:val="24"/>
        </w:rPr>
        <w:t xml:space="preserve"> </w:t>
      </w:r>
      <w:r w:rsidRPr="00092A2F">
        <w:rPr>
          <w:rFonts w:ascii="Lato" w:hAnsi="Lato"/>
          <w:sz w:val="24"/>
          <w:szCs w:val="24"/>
        </w:rPr>
        <w:t>cette</w:t>
      </w:r>
      <w:r w:rsidRPr="00092A2F">
        <w:rPr>
          <w:rFonts w:ascii="Lato" w:hAnsi="Lato"/>
          <w:spacing w:val="-11"/>
          <w:sz w:val="24"/>
          <w:szCs w:val="24"/>
        </w:rPr>
        <w:t xml:space="preserve"> </w:t>
      </w:r>
      <w:r w:rsidRPr="00092A2F">
        <w:rPr>
          <w:rFonts w:ascii="Lato" w:hAnsi="Lato"/>
          <w:sz w:val="24"/>
          <w:szCs w:val="24"/>
        </w:rPr>
        <w:t>fenêtre</w:t>
      </w:r>
      <w:r w:rsidRPr="00092A2F">
        <w:rPr>
          <w:rFonts w:ascii="Lato" w:hAnsi="Lato"/>
          <w:spacing w:val="-14"/>
          <w:sz w:val="24"/>
          <w:szCs w:val="24"/>
        </w:rPr>
        <w:t xml:space="preserve"> </w:t>
      </w:r>
      <w:r w:rsidRPr="00092A2F">
        <w:rPr>
          <w:rFonts w:ascii="Lato" w:hAnsi="Lato"/>
          <w:sz w:val="24"/>
          <w:szCs w:val="24"/>
        </w:rPr>
        <w:t>de</w:t>
      </w:r>
      <w:r w:rsidRPr="00092A2F">
        <w:rPr>
          <w:rFonts w:ascii="Lato" w:hAnsi="Lato"/>
          <w:spacing w:val="-7"/>
          <w:sz w:val="24"/>
          <w:szCs w:val="24"/>
        </w:rPr>
        <w:t xml:space="preserve"> </w:t>
      </w:r>
      <w:r w:rsidRPr="00092A2F">
        <w:rPr>
          <w:rFonts w:ascii="Lato" w:hAnsi="Lato"/>
          <w:sz w:val="24"/>
          <w:szCs w:val="24"/>
        </w:rPr>
        <w:t>financement,</w:t>
      </w:r>
      <w:r w:rsidRPr="00092A2F">
        <w:rPr>
          <w:rFonts w:ascii="Lato" w:hAnsi="Lato"/>
          <w:spacing w:val="-19"/>
          <w:sz w:val="24"/>
          <w:szCs w:val="24"/>
        </w:rPr>
        <w:t xml:space="preserve"> </w:t>
      </w:r>
      <w:r w:rsidRPr="00092A2F">
        <w:rPr>
          <w:rFonts w:ascii="Lato" w:hAnsi="Lato"/>
          <w:sz w:val="24"/>
          <w:szCs w:val="24"/>
        </w:rPr>
        <w:t>veuillez</w:t>
      </w:r>
      <w:r w:rsidRPr="00092A2F">
        <w:rPr>
          <w:rFonts w:ascii="Lato" w:hAnsi="Lato"/>
          <w:spacing w:val="-13"/>
          <w:sz w:val="24"/>
          <w:szCs w:val="24"/>
        </w:rPr>
        <w:t xml:space="preserve"> </w:t>
      </w:r>
      <w:r w:rsidRPr="00092A2F">
        <w:rPr>
          <w:rFonts w:ascii="Lato" w:hAnsi="Lato"/>
          <w:sz w:val="24"/>
          <w:szCs w:val="24"/>
        </w:rPr>
        <w:t>contacter</w:t>
      </w:r>
      <w:r w:rsidRPr="00092A2F">
        <w:rPr>
          <w:rFonts w:ascii="Lato" w:hAnsi="Lato"/>
          <w:spacing w:val="-17"/>
          <w:sz w:val="24"/>
          <w:szCs w:val="24"/>
        </w:rPr>
        <w:t xml:space="preserve"> </w:t>
      </w:r>
      <w:r w:rsidRPr="00092A2F">
        <w:rPr>
          <w:rFonts w:ascii="Lato" w:hAnsi="Lato"/>
          <w:spacing w:val="-10"/>
          <w:sz w:val="24"/>
          <w:szCs w:val="24"/>
        </w:rPr>
        <w:t>:</w:t>
      </w:r>
    </w:p>
    <w:p w14:paraId="4A608FA0" w14:textId="3421CAFE" w:rsidR="00BF27B1" w:rsidRPr="00092A2F" w:rsidRDefault="00343E10" w:rsidP="00C84600">
      <w:pPr>
        <w:pStyle w:val="Paragraphedeliste"/>
        <w:numPr>
          <w:ilvl w:val="0"/>
          <w:numId w:val="20"/>
        </w:numPr>
        <w:jc w:val="both"/>
        <w:rPr>
          <w:rFonts w:ascii="Lato" w:hAnsi="Lato"/>
          <w:sz w:val="24"/>
          <w:szCs w:val="24"/>
        </w:rPr>
      </w:pPr>
      <w:r w:rsidRPr="00092A2F">
        <w:rPr>
          <w:rFonts w:ascii="Lato" w:hAnsi="Lato"/>
          <w:sz w:val="24"/>
          <w:szCs w:val="24"/>
        </w:rPr>
        <w:t>appeler au +227 76 08 37 15 ou au +227 82 18 01 88</w:t>
      </w:r>
      <w:r w:rsidR="00C84600" w:rsidRPr="00092A2F">
        <w:rPr>
          <w:rFonts w:ascii="Lato" w:hAnsi="Lato"/>
          <w:sz w:val="24"/>
          <w:szCs w:val="24"/>
        </w:rPr>
        <w:t> ;</w:t>
      </w:r>
    </w:p>
    <w:p w14:paraId="7572CBC2" w14:textId="74C37876" w:rsidR="00BF27B1" w:rsidRPr="00092A2F" w:rsidRDefault="00343E10" w:rsidP="00C84600">
      <w:pPr>
        <w:pStyle w:val="Paragraphedeliste"/>
        <w:numPr>
          <w:ilvl w:val="0"/>
          <w:numId w:val="20"/>
        </w:numPr>
        <w:jc w:val="both"/>
        <w:rPr>
          <w:rFonts w:ascii="Lato" w:hAnsi="Lato"/>
          <w:sz w:val="24"/>
          <w:szCs w:val="24"/>
        </w:rPr>
      </w:pPr>
      <w:r w:rsidRPr="00092A2F">
        <w:rPr>
          <w:rFonts w:ascii="Lato" w:hAnsi="Lato"/>
          <w:sz w:val="24"/>
          <w:szCs w:val="24"/>
        </w:rPr>
        <w:t xml:space="preserve">ou envoyer un courriel à ( </w:t>
      </w:r>
      <w:hyperlink r:id="rId29">
        <w:r w:rsidR="00BF27B1" w:rsidRPr="00092A2F">
          <w:rPr>
            <w:rFonts w:ascii="Lato" w:hAnsi="Lato"/>
            <w:sz w:val="24"/>
            <w:szCs w:val="24"/>
          </w:rPr>
          <w:t>Info@arzikinhaske.com</w:t>
        </w:r>
      </w:hyperlink>
      <w:r w:rsidRPr="00092A2F">
        <w:rPr>
          <w:rFonts w:ascii="Lato" w:hAnsi="Lato"/>
          <w:sz w:val="24"/>
          <w:szCs w:val="24"/>
        </w:rPr>
        <w:t xml:space="preserve"> )</w:t>
      </w:r>
      <w:r w:rsidR="00C84600" w:rsidRPr="00092A2F">
        <w:rPr>
          <w:rFonts w:ascii="Lato" w:hAnsi="Lato"/>
          <w:sz w:val="24"/>
          <w:szCs w:val="24"/>
        </w:rPr>
        <w:t>.</w:t>
      </w:r>
    </w:p>
    <w:p w14:paraId="4FFFBB20" w14:textId="77777777" w:rsidR="00BF27B1" w:rsidRPr="00092A2F" w:rsidRDefault="00343E10" w:rsidP="00C84600">
      <w:pPr>
        <w:jc w:val="both"/>
        <w:rPr>
          <w:rFonts w:ascii="Lato" w:hAnsi="Lato"/>
          <w:sz w:val="24"/>
          <w:szCs w:val="24"/>
        </w:rPr>
      </w:pPr>
      <w:r w:rsidRPr="00092A2F">
        <w:rPr>
          <w:rFonts w:ascii="Lato" w:hAnsi="Lato"/>
          <w:sz w:val="24"/>
          <w:szCs w:val="24"/>
        </w:rPr>
        <w:t>Les candidats peuvent également se référer à la fiche d'information suivante pour des informations détaillées et des conseils sur le processus de soumission de la demande de subvention FBR.</w:t>
      </w:r>
    </w:p>
    <w:p w14:paraId="20BA98F6" w14:textId="77777777" w:rsidR="00BF27B1" w:rsidRPr="00092A2F" w:rsidRDefault="00BF27B1" w:rsidP="00C84600">
      <w:pPr>
        <w:jc w:val="both"/>
        <w:rPr>
          <w:rFonts w:ascii="Lato" w:hAnsi="Lato"/>
          <w:sz w:val="24"/>
          <w:szCs w:val="24"/>
        </w:rPr>
        <w:sectPr w:rsidR="00BF27B1" w:rsidRPr="00092A2F" w:rsidSect="003B27C2">
          <w:pgSz w:w="11910" w:h="16840"/>
          <w:pgMar w:top="1620" w:right="1134" w:bottom="1200" w:left="1134" w:header="387" w:footer="1000" w:gutter="0"/>
          <w:cols w:space="720"/>
        </w:sectPr>
      </w:pPr>
    </w:p>
    <w:p w14:paraId="318AE325" w14:textId="77777777" w:rsidR="00BF27B1" w:rsidRPr="00A31D2D" w:rsidRDefault="00343E10" w:rsidP="00F27A76">
      <w:pPr>
        <w:pStyle w:val="Titre1"/>
        <w:numPr>
          <w:ilvl w:val="0"/>
          <w:numId w:val="11"/>
        </w:numPr>
        <w:tabs>
          <w:tab w:val="left" w:pos="572"/>
        </w:tabs>
        <w:rPr>
          <w:rFonts w:ascii="Lato" w:hAnsi="Lato"/>
        </w:rPr>
      </w:pPr>
      <w:bookmarkStart w:id="7" w:name="_bookmark1"/>
      <w:bookmarkEnd w:id="7"/>
      <w:r w:rsidRPr="00A31D2D">
        <w:rPr>
          <w:rFonts w:ascii="Lato" w:hAnsi="Lato"/>
          <w:color w:val="187953"/>
          <w:w w:val="90"/>
        </w:rPr>
        <w:lastRenderedPageBreak/>
        <w:t>FICHE</w:t>
      </w:r>
      <w:r w:rsidRPr="00A31D2D">
        <w:rPr>
          <w:rFonts w:ascii="Lato" w:hAnsi="Lato"/>
          <w:color w:val="187953"/>
        </w:rPr>
        <w:t xml:space="preserve"> </w:t>
      </w:r>
      <w:r w:rsidRPr="00A31D2D">
        <w:rPr>
          <w:rFonts w:ascii="Lato" w:hAnsi="Lato"/>
          <w:color w:val="187953"/>
          <w:spacing w:val="-2"/>
        </w:rPr>
        <w:t>D’INFORMATION</w:t>
      </w:r>
    </w:p>
    <w:p w14:paraId="3838CABF" w14:textId="77777777" w:rsidR="00BF27B1" w:rsidRPr="00A31D2D" w:rsidRDefault="00BF27B1">
      <w:pPr>
        <w:pStyle w:val="Corpsdetexte"/>
        <w:spacing w:before="31"/>
        <w:rPr>
          <w:rFonts w:ascii="Lato" w:hAnsi="Lato"/>
          <w:b/>
          <w:sz w:val="20"/>
        </w:rPr>
      </w:pPr>
    </w:p>
    <w:tbl>
      <w:tblPr>
        <w:tblStyle w:val="TableNormal1"/>
        <w:tblW w:w="10201" w:type="dxa"/>
        <w:tblBorders>
          <w:top w:val="single" w:sz="4" w:space="0" w:color="BEBEBE"/>
          <w:left w:val="single" w:sz="4" w:space="0" w:color="BEBEBE"/>
          <w:bottom w:val="single" w:sz="4" w:space="0" w:color="BEBEBE"/>
          <w:right w:val="single" w:sz="4" w:space="0" w:color="BEBEBE"/>
          <w:insideH w:val="single" w:sz="4" w:space="0" w:color="BEBEBE"/>
          <w:insideV w:val="single" w:sz="4" w:space="0" w:color="BEBEBE"/>
        </w:tblBorders>
        <w:tblLayout w:type="fixed"/>
        <w:tblLook w:val="01E0" w:firstRow="1" w:lastRow="1" w:firstColumn="1" w:lastColumn="1" w:noHBand="0" w:noVBand="0"/>
      </w:tblPr>
      <w:tblGrid>
        <w:gridCol w:w="1980"/>
        <w:gridCol w:w="8221"/>
      </w:tblGrid>
      <w:tr w:rsidR="00BF27B1" w:rsidRPr="00A31D2D" w14:paraId="46F879A2" w14:textId="77777777" w:rsidTr="00DB52C7">
        <w:trPr>
          <w:trHeight w:val="424"/>
        </w:trPr>
        <w:tc>
          <w:tcPr>
            <w:tcW w:w="1980" w:type="dxa"/>
            <w:shd w:val="clear" w:color="auto" w:fill="187953"/>
            <w:vAlign w:val="center"/>
          </w:tcPr>
          <w:p w14:paraId="75C6E616" w14:textId="77777777" w:rsidR="00BF27B1" w:rsidRPr="00092A2F" w:rsidRDefault="00343E10" w:rsidP="00452CCE">
            <w:pPr>
              <w:jc w:val="center"/>
              <w:rPr>
                <w:rFonts w:ascii="Lato" w:hAnsi="Lato"/>
                <w:color w:val="FFFFFF" w:themeColor="background1"/>
              </w:rPr>
            </w:pPr>
            <w:r w:rsidRPr="00092A2F">
              <w:rPr>
                <w:rFonts w:ascii="Lato" w:hAnsi="Lato"/>
                <w:color w:val="FFFFFF" w:themeColor="background1"/>
              </w:rPr>
              <w:t>Guichet</w:t>
            </w:r>
          </w:p>
        </w:tc>
        <w:tc>
          <w:tcPr>
            <w:tcW w:w="8221" w:type="dxa"/>
            <w:vAlign w:val="center"/>
          </w:tcPr>
          <w:p w14:paraId="6A75DEFD" w14:textId="478E6B96" w:rsidR="00BF27B1" w:rsidRPr="00092A2F" w:rsidRDefault="00343E10" w:rsidP="003B27C2">
            <w:pPr>
              <w:jc w:val="both"/>
              <w:rPr>
                <w:rFonts w:ascii="Lato" w:hAnsi="Lato"/>
              </w:rPr>
            </w:pPr>
            <w:r w:rsidRPr="00092A2F">
              <w:rPr>
                <w:rFonts w:ascii="Lato" w:hAnsi="Lato"/>
              </w:rPr>
              <w:t>G</w:t>
            </w:r>
            <w:r w:rsidR="00C84600" w:rsidRPr="00092A2F">
              <w:rPr>
                <w:rFonts w:ascii="Lato" w:hAnsi="Lato"/>
              </w:rPr>
              <w:t>2</w:t>
            </w:r>
            <w:r w:rsidRPr="00092A2F">
              <w:rPr>
                <w:rFonts w:ascii="Lato" w:hAnsi="Lato"/>
                <w:spacing w:val="-13"/>
              </w:rPr>
              <w:t xml:space="preserve"> </w:t>
            </w:r>
            <w:r w:rsidRPr="00092A2F">
              <w:rPr>
                <w:rFonts w:ascii="Lato" w:hAnsi="Lato"/>
              </w:rPr>
              <w:t>:</w:t>
            </w:r>
            <w:r w:rsidRPr="00092A2F">
              <w:rPr>
                <w:rFonts w:ascii="Lato" w:hAnsi="Lato"/>
                <w:spacing w:val="-14"/>
              </w:rPr>
              <w:t xml:space="preserve"> </w:t>
            </w:r>
            <w:r w:rsidRPr="00092A2F">
              <w:rPr>
                <w:rFonts w:ascii="Lato" w:hAnsi="Lato"/>
              </w:rPr>
              <w:t>Commercialisation</w:t>
            </w:r>
            <w:r w:rsidRPr="00092A2F">
              <w:rPr>
                <w:rFonts w:ascii="Lato" w:hAnsi="Lato"/>
                <w:spacing w:val="-15"/>
              </w:rPr>
              <w:t xml:space="preserve"> </w:t>
            </w:r>
            <w:r w:rsidRPr="00092A2F">
              <w:rPr>
                <w:rFonts w:ascii="Lato" w:hAnsi="Lato"/>
              </w:rPr>
              <w:t>de</w:t>
            </w:r>
            <w:r w:rsidRPr="00092A2F">
              <w:rPr>
                <w:rFonts w:ascii="Lato" w:hAnsi="Lato"/>
                <w:spacing w:val="-13"/>
              </w:rPr>
              <w:t xml:space="preserve"> </w:t>
            </w:r>
            <w:r w:rsidRPr="00092A2F">
              <w:rPr>
                <w:rFonts w:ascii="Lato" w:hAnsi="Lato"/>
              </w:rPr>
              <w:t>produits</w:t>
            </w:r>
            <w:r w:rsidRPr="00092A2F">
              <w:rPr>
                <w:rFonts w:ascii="Lato" w:hAnsi="Lato"/>
                <w:spacing w:val="-14"/>
              </w:rPr>
              <w:t xml:space="preserve"> </w:t>
            </w:r>
            <w:r w:rsidR="00C84600" w:rsidRPr="00092A2F">
              <w:rPr>
                <w:rFonts w:ascii="Lato" w:hAnsi="Lato"/>
                <w:spacing w:val="-14"/>
              </w:rPr>
              <w:t xml:space="preserve">à </w:t>
            </w:r>
            <w:r w:rsidR="00C84600" w:rsidRPr="00092A2F">
              <w:rPr>
                <w:rFonts w:ascii="Lato" w:hAnsi="Lato"/>
              </w:rPr>
              <w:t>Usage Productif de l’Energie Solaire (UPE)</w:t>
            </w:r>
            <w:r w:rsidR="00C84600" w:rsidRPr="00092A2F">
              <w:rPr>
                <w:rFonts w:ascii="Lato" w:hAnsi="Lato"/>
                <w:spacing w:val="-14"/>
              </w:rPr>
              <w:t xml:space="preserve"> </w:t>
            </w:r>
          </w:p>
        </w:tc>
      </w:tr>
      <w:tr w:rsidR="00BF27B1" w:rsidRPr="00A31D2D" w14:paraId="3017B757" w14:textId="77777777" w:rsidTr="00DB52C7">
        <w:trPr>
          <w:trHeight w:val="422"/>
        </w:trPr>
        <w:tc>
          <w:tcPr>
            <w:tcW w:w="1980" w:type="dxa"/>
            <w:shd w:val="clear" w:color="auto" w:fill="187953"/>
            <w:vAlign w:val="center"/>
          </w:tcPr>
          <w:p w14:paraId="455F2101" w14:textId="77777777" w:rsidR="00BF27B1" w:rsidRPr="00092A2F" w:rsidRDefault="00343E10" w:rsidP="00452CCE">
            <w:pPr>
              <w:jc w:val="center"/>
              <w:rPr>
                <w:rFonts w:ascii="Lato" w:hAnsi="Lato"/>
                <w:color w:val="FFFFFF" w:themeColor="background1"/>
              </w:rPr>
            </w:pPr>
            <w:r w:rsidRPr="00092A2F">
              <w:rPr>
                <w:rFonts w:ascii="Lato" w:hAnsi="Lato"/>
                <w:color w:val="FFFFFF" w:themeColor="background1"/>
              </w:rPr>
              <w:t>Appel à candidature</w:t>
            </w:r>
          </w:p>
        </w:tc>
        <w:tc>
          <w:tcPr>
            <w:tcW w:w="8221" w:type="dxa"/>
            <w:vAlign w:val="center"/>
          </w:tcPr>
          <w:p w14:paraId="6D820571" w14:textId="2155D852" w:rsidR="00BF27B1" w:rsidRPr="00092A2F" w:rsidRDefault="00343E10" w:rsidP="003B27C2">
            <w:pPr>
              <w:jc w:val="both"/>
              <w:rPr>
                <w:rFonts w:ascii="Lato" w:hAnsi="Lato"/>
              </w:rPr>
            </w:pPr>
            <w:r w:rsidRPr="00092A2F">
              <w:rPr>
                <w:rFonts w:ascii="Lato" w:hAnsi="Lato"/>
              </w:rPr>
              <w:t>A</w:t>
            </w:r>
            <w:r w:rsidR="002F163A" w:rsidRPr="00092A2F">
              <w:rPr>
                <w:rFonts w:ascii="Lato" w:hAnsi="Lato"/>
              </w:rPr>
              <w:t>1</w:t>
            </w:r>
            <w:r w:rsidRPr="00092A2F">
              <w:rPr>
                <w:rFonts w:ascii="Lato" w:hAnsi="Lato"/>
                <w:spacing w:val="-15"/>
              </w:rPr>
              <w:t xml:space="preserve"> </w:t>
            </w:r>
            <w:r w:rsidRPr="00092A2F">
              <w:rPr>
                <w:rFonts w:ascii="Lato" w:hAnsi="Lato"/>
              </w:rPr>
              <w:t>:</w:t>
            </w:r>
            <w:r w:rsidRPr="00092A2F">
              <w:rPr>
                <w:rFonts w:ascii="Lato" w:hAnsi="Lato"/>
                <w:spacing w:val="-19"/>
              </w:rPr>
              <w:t xml:space="preserve"> </w:t>
            </w:r>
            <w:r w:rsidRPr="00092A2F">
              <w:rPr>
                <w:rFonts w:ascii="Lato" w:hAnsi="Lato"/>
              </w:rPr>
              <w:t>vulgarisation</w:t>
            </w:r>
            <w:r w:rsidRPr="00092A2F">
              <w:rPr>
                <w:rFonts w:ascii="Lato" w:hAnsi="Lato"/>
                <w:spacing w:val="-16"/>
              </w:rPr>
              <w:t xml:space="preserve"> </w:t>
            </w:r>
            <w:r w:rsidRPr="00092A2F">
              <w:rPr>
                <w:rFonts w:ascii="Lato" w:hAnsi="Lato"/>
              </w:rPr>
              <w:t>de</w:t>
            </w:r>
            <w:r w:rsidRPr="00092A2F">
              <w:rPr>
                <w:rFonts w:ascii="Lato" w:hAnsi="Lato"/>
                <w:spacing w:val="-14"/>
              </w:rPr>
              <w:t xml:space="preserve"> </w:t>
            </w:r>
            <w:r w:rsidRPr="00092A2F">
              <w:rPr>
                <w:rFonts w:ascii="Lato" w:hAnsi="Lato"/>
              </w:rPr>
              <w:t>produits</w:t>
            </w:r>
            <w:r w:rsidRPr="00092A2F">
              <w:rPr>
                <w:rFonts w:ascii="Lato" w:hAnsi="Lato"/>
                <w:spacing w:val="-15"/>
              </w:rPr>
              <w:t xml:space="preserve"> </w:t>
            </w:r>
            <w:r w:rsidR="00C84600" w:rsidRPr="00092A2F">
              <w:rPr>
                <w:rFonts w:ascii="Lato" w:hAnsi="Lato"/>
              </w:rPr>
              <w:t>à Usage productif de l’Energie Solaire</w:t>
            </w:r>
            <w:r w:rsidR="00C84600" w:rsidRPr="00092A2F">
              <w:rPr>
                <w:rFonts w:ascii="Lato" w:hAnsi="Lato"/>
                <w:spacing w:val="-15"/>
              </w:rPr>
              <w:t xml:space="preserve"> </w:t>
            </w:r>
          </w:p>
        </w:tc>
      </w:tr>
      <w:tr w:rsidR="00BF27B1" w:rsidRPr="00A31D2D" w14:paraId="4DF07CBD" w14:textId="77777777" w:rsidTr="00DB52C7">
        <w:trPr>
          <w:trHeight w:val="726"/>
        </w:trPr>
        <w:tc>
          <w:tcPr>
            <w:tcW w:w="1980" w:type="dxa"/>
            <w:shd w:val="clear" w:color="auto" w:fill="187953"/>
            <w:vAlign w:val="center"/>
          </w:tcPr>
          <w:p w14:paraId="18E13EAD" w14:textId="5EC53645" w:rsidR="00BF27B1" w:rsidRPr="00092A2F" w:rsidRDefault="00343E10" w:rsidP="00452CCE">
            <w:pPr>
              <w:jc w:val="center"/>
              <w:rPr>
                <w:rFonts w:ascii="Lato" w:hAnsi="Lato"/>
                <w:color w:val="FFFFFF" w:themeColor="background1"/>
              </w:rPr>
            </w:pPr>
            <w:r w:rsidRPr="00092A2F">
              <w:rPr>
                <w:rFonts w:ascii="Lato" w:hAnsi="Lato"/>
                <w:color w:val="FFFFFF" w:themeColor="background1"/>
              </w:rPr>
              <w:t xml:space="preserve">Objectifs numériques du guichet </w:t>
            </w:r>
            <w:r w:rsidR="00C84600" w:rsidRPr="00092A2F">
              <w:rPr>
                <w:rFonts w:ascii="Lato" w:hAnsi="Lato"/>
                <w:color w:val="FFFFFF" w:themeColor="background1"/>
              </w:rPr>
              <w:t>2</w:t>
            </w:r>
            <w:r w:rsidRPr="00092A2F">
              <w:rPr>
                <w:rFonts w:ascii="Lato" w:hAnsi="Lato"/>
                <w:color w:val="FFFFFF" w:themeColor="background1"/>
              </w:rPr>
              <w:t xml:space="preserve"> (G</w:t>
            </w:r>
            <w:r w:rsidR="00C84600" w:rsidRPr="00092A2F">
              <w:rPr>
                <w:rFonts w:ascii="Lato" w:hAnsi="Lato"/>
                <w:color w:val="FFFFFF" w:themeColor="background1"/>
              </w:rPr>
              <w:t>2</w:t>
            </w:r>
            <w:r w:rsidRPr="00092A2F">
              <w:rPr>
                <w:rFonts w:ascii="Lato" w:hAnsi="Lato"/>
                <w:color w:val="FFFFFF" w:themeColor="background1"/>
              </w:rPr>
              <w:t>)</w:t>
            </w:r>
          </w:p>
        </w:tc>
        <w:tc>
          <w:tcPr>
            <w:tcW w:w="8221" w:type="dxa"/>
            <w:vAlign w:val="center"/>
          </w:tcPr>
          <w:p w14:paraId="142E43EC" w14:textId="66E3CC03" w:rsidR="00BF27B1" w:rsidRPr="00092A2F" w:rsidRDefault="00343E10" w:rsidP="003B27C2">
            <w:pPr>
              <w:jc w:val="both"/>
              <w:rPr>
                <w:rFonts w:ascii="Lato" w:hAnsi="Lato"/>
              </w:rPr>
            </w:pPr>
            <w:r w:rsidRPr="00092A2F">
              <w:rPr>
                <w:rFonts w:ascii="Lato" w:hAnsi="Lato"/>
              </w:rPr>
              <w:t>Diffusion</w:t>
            </w:r>
            <w:r w:rsidRPr="00092A2F">
              <w:rPr>
                <w:rFonts w:ascii="Lato" w:hAnsi="Lato"/>
                <w:spacing w:val="-14"/>
              </w:rPr>
              <w:t xml:space="preserve"> </w:t>
            </w:r>
            <w:r w:rsidRPr="00092A2F">
              <w:rPr>
                <w:rFonts w:ascii="Lato" w:hAnsi="Lato"/>
              </w:rPr>
              <w:t>de</w:t>
            </w:r>
            <w:r w:rsidRPr="00092A2F">
              <w:rPr>
                <w:rFonts w:ascii="Lato" w:hAnsi="Lato"/>
                <w:spacing w:val="-12"/>
              </w:rPr>
              <w:t xml:space="preserve"> </w:t>
            </w:r>
            <w:r w:rsidR="004F5FBA" w:rsidRPr="00092A2F">
              <w:rPr>
                <w:rFonts w:ascii="Lato" w:hAnsi="Lato"/>
              </w:rPr>
              <w:t xml:space="preserve">10 </w:t>
            </w:r>
            <w:r w:rsidRPr="00092A2F">
              <w:rPr>
                <w:rFonts w:ascii="Lato" w:hAnsi="Lato"/>
              </w:rPr>
              <w:t>000</w:t>
            </w:r>
            <w:r w:rsidRPr="00092A2F">
              <w:rPr>
                <w:rFonts w:ascii="Lato" w:hAnsi="Lato"/>
                <w:spacing w:val="-14"/>
              </w:rPr>
              <w:t xml:space="preserve"> </w:t>
            </w:r>
            <w:r w:rsidRPr="00092A2F">
              <w:rPr>
                <w:rFonts w:ascii="Lato" w:hAnsi="Lato"/>
              </w:rPr>
              <w:t>kits</w:t>
            </w:r>
            <w:r w:rsidRPr="00092A2F">
              <w:rPr>
                <w:rFonts w:ascii="Lato" w:hAnsi="Lato"/>
                <w:spacing w:val="-12"/>
              </w:rPr>
              <w:t xml:space="preserve"> </w:t>
            </w:r>
            <w:r w:rsidR="004F5FBA" w:rsidRPr="00092A2F">
              <w:rPr>
                <w:rFonts w:ascii="Lato" w:hAnsi="Lato"/>
              </w:rPr>
              <w:t xml:space="preserve">à Usage productif de l’Energie Solaire </w:t>
            </w:r>
          </w:p>
        </w:tc>
      </w:tr>
      <w:tr w:rsidR="00BF27B1" w:rsidRPr="00A31D2D" w14:paraId="21794C37" w14:textId="77777777" w:rsidTr="00DB52C7">
        <w:trPr>
          <w:trHeight w:val="1031"/>
        </w:trPr>
        <w:tc>
          <w:tcPr>
            <w:tcW w:w="1980" w:type="dxa"/>
            <w:shd w:val="clear" w:color="auto" w:fill="187953"/>
            <w:vAlign w:val="center"/>
          </w:tcPr>
          <w:p w14:paraId="1DEE4DDB" w14:textId="24B9FFB3" w:rsidR="00BF27B1" w:rsidRPr="00092A2F" w:rsidRDefault="00343E10" w:rsidP="00452CCE">
            <w:pPr>
              <w:jc w:val="center"/>
              <w:rPr>
                <w:rFonts w:ascii="Lato" w:hAnsi="Lato"/>
                <w:color w:val="FFFFFF" w:themeColor="background1"/>
              </w:rPr>
            </w:pPr>
            <w:r w:rsidRPr="00092A2F">
              <w:rPr>
                <w:rFonts w:ascii="Lato" w:hAnsi="Lato"/>
                <w:color w:val="FFFFFF" w:themeColor="background1"/>
              </w:rPr>
              <w:t xml:space="preserve">Objectifs numériques de l’appel à candidature </w:t>
            </w:r>
            <w:r w:rsidR="00736067" w:rsidRPr="00092A2F">
              <w:rPr>
                <w:rFonts w:ascii="Lato" w:hAnsi="Lato"/>
                <w:color w:val="FFFFFF" w:themeColor="background1"/>
              </w:rPr>
              <w:t>1</w:t>
            </w:r>
            <w:r w:rsidRPr="00092A2F">
              <w:rPr>
                <w:rFonts w:ascii="Lato" w:hAnsi="Lato"/>
                <w:color w:val="FFFFFF" w:themeColor="background1"/>
              </w:rPr>
              <w:t xml:space="preserve"> (A</w:t>
            </w:r>
            <w:r w:rsidR="00736067" w:rsidRPr="00092A2F">
              <w:rPr>
                <w:rFonts w:ascii="Lato" w:hAnsi="Lato"/>
                <w:color w:val="FFFFFF" w:themeColor="background1"/>
              </w:rPr>
              <w:t>1</w:t>
            </w:r>
            <w:r w:rsidRPr="00092A2F">
              <w:rPr>
                <w:rFonts w:ascii="Lato" w:hAnsi="Lato"/>
                <w:color w:val="FFFFFF" w:themeColor="background1"/>
              </w:rPr>
              <w:t>)</w:t>
            </w:r>
          </w:p>
        </w:tc>
        <w:tc>
          <w:tcPr>
            <w:tcW w:w="8221" w:type="dxa"/>
            <w:vAlign w:val="center"/>
          </w:tcPr>
          <w:p w14:paraId="5A2D9350" w14:textId="5DFF07B9" w:rsidR="00BF27B1" w:rsidRPr="00092A2F" w:rsidRDefault="00343E10" w:rsidP="003B27C2">
            <w:pPr>
              <w:jc w:val="both"/>
              <w:rPr>
                <w:rFonts w:ascii="Lato" w:hAnsi="Lato"/>
              </w:rPr>
            </w:pPr>
            <w:r w:rsidRPr="00092A2F">
              <w:rPr>
                <w:rFonts w:ascii="Lato" w:hAnsi="Lato"/>
              </w:rPr>
              <w:t>L'objectif</w:t>
            </w:r>
            <w:r w:rsidRPr="00092A2F">
              <w:rPr>
                <w:rFonts w:ascii="Lato" w:hAnsi="Lato"/>
                <w:spacing w:val="27"/>
              </w:rPr>
              <w:t xml:space="preserve"> </w:t>
            </w:r>
            <w:r w:rsidRPr="00092A2F">
              <w:rPr>
                <w:rFonts w:ascii="Lato" w:hAnsi="Lato"/>
              </w:rPr>
              <w:t>numérique</w:t>
            </w:r>
            <w:r w:rsidRPr="00092A2F">
              <w:rPr>
                <w:rFonts w:ascii="Lato" w:hAnsi="Lato"/>
                <w:spacing w:val="28"/>
              </w:rPr>
              <w:t xml:space="preserve"> </w:t>
            </w:r>
            <w:r w:rsidRPr="00092A2F">
              <w:rPr>
                <w:rFonts w:ascii="Lato" w:hAnsi="Lato"/>
              </w:rPr>
              <w:t>pour</w:t>
            </w:r>
            <w:r w:rsidRPr="00092A2F">
              <w:rPr>
                <w:rFonts w:ascii="Lato" w:hAnsi="Lato"/>
                <w:spacing w:val="26"/>
              </w:rPr>
              <w:t xml:space="preserve"> </w:t>
            </w:r>
            <w:r w:rsidRPr="00092A2F">
              <w:rPr>
                <w:rFonts w:ascii="Lato" w:hAnsi="Lato"/>
              </w:rPr>
              <w:t>cet</w:t>
            </w:r>
            <w:r w:rsidRPr="00092A2F">
              <w:rPr>
                <w:rFonts w:ascii="Lato" w:hAnsi="Lato"/>
                <w:spacing w:val="27"/>
              </w:rPr>
              <w:t xml:space="preserve"> </w:t>
            </w:r>
            <w:r w:rsidRPr="00092A2F">
              <w:rPr>
                <w:rFonts w:ascii="Lato" w:hAnsi="Lato"/>
              </w:rPr>
              <w:t>appel</w:t>
            </w:r>
            <w:r w:rsidRPr="00092A2F">
              <w:rPr>
                <w:rFonts w:ascii="Lato" w:hAnsi="Lato"/>
                <w:spacing w:val="28"/>
              </w:rPr>
              <w:t xml:space="preserve"> </w:t>
            </w:r>
            <w:r w:rsidRPr="00092A2F">
              <w:rPr>
                <w:rFonts w:ascii="Lato" w:hAnsi="Lato"/>
              </w:rPr>
              <w:t>à</w:t>
            </w:r>
            <w:r w:rsidRPr="00092A2F">
              <w:rPr>
                <w:rFonts w:ascii="Lato" w:hAnsi="Lato"/>
                <w:spacing w:val="28"/>
              </w:rPr>
              <w:t xml:space="preserve"> </w:t>
            </w:r>
            <w:r w:rsidRPr="00092A2F">
              <w:rPr>
                <w:rFonts w:ascii="Lato" w:hAnsi="Lato"/>
              </w:rPr>
              <w:t>candidature</w:t>
            </w:r>
            <w:r w:rsidRPr="00092A2F">
              <w:rPr>
                <w:rFonts w:ascii="Lato" w:hAnsi="Lato"/>
                <w:spacing w:val="28"/>
              </w:rPr>
              <w:t xml:space="preserve"> </w:t>
            </w:r>
            <w:r w:rsidRPr="00092A2F">
              <w:rPr>
                <w:rFonts w:ascii="Lato" w:hAnsi="Lato"/>
              </w:rPr>
              <w:t>est</w:t>
            </w:r>
            <w:r w:rsidRPr="00092A2F">
              <w:rPr>
                <w:rFonts w:ascii="Lato" w:hAnsi="Lato"/>
                <w:spacing w:val="28"/>
              </w:rPr>
              <w:t xml:space="preserve"> </w:t>
            </w:r>
            <w:r w:rsidRPr="00092A2F">
              <w:rPr>
                <w:rFonts w:ascii="Lato" w:hAnsi="Lato"/>
              </w:rPr>
              <w:t>fixé</w:t>
            </w:r>
            <w:r w:rsidRPr="00092A2F">
              <w:rPr>
                <w:rFonts w:ascii="Lato" w:hAnsi="Lato"/>
                <w:spacing w:val="29"/>
              </w:rPr>
              <w:t xml:space="preserve"> </w:t>
            </w:r>
            <w:r w:rsidRPr="00092A2F">
              <w:rPr>
                <w:rFonts w:ascii="Lato" w:hAnsi="Lato"/>
              </w:rPr>
              <w:t>à</w:t>
            </w:r>
            <w:r w:rsidRPr="00092A2F">
              <w:rPr>
                <w:rFonts w:ascii="Lato" w:hAnsi="Lato"/>
                <w:spacing w:val="28"/>
              </w:rPr>
              <w:t xml:space="preserve"> </w:t>
            </w:r>
            <w:r w:rsidR="005C7061" w:rsidRPr="00092A2F">
              <w:rPr>
                <w:rFonts w:ascii="Lato" w:hAnsi="Lato"/>
              </w:rPr>
              <w:t>5 000</w:t>
            </w:r>
            <w:r w:rsidRPr="00092A2F">
              <w:rPr>
                <w:rFonts w:ascii="Lato" w:hAnsi="Lato"/>
                <w:spacing w:val="29"/>
              </w:rPr>
              <w:t xml:space="preserve"> </w:t>
            </w:r>
            <w:r w:rsidRPr="00092A2F">
              <w:rPr>
                <w:rFonts w:ascii="Lato" w:hAnsi="Lato"/>
              </w:rPr>
              <w:t xml:space="preserve">kits </w:t>
            </w:r>
            <w:r w:rsidR="00C84600" w:rsidRPr="00092A2F">
              <w:rPr>
                <w:rFonts w:ascii="Lato" w:hAnsi="Lato"/>
              </w:rPr>
              <w:t>à Usage Productif de l’Energie Solaire.</w:t>
            </w:r>
          </w:p>
        </w:tc>
      </w:tr>
      <w:tr w:rsidR="00BF27B1" w:rsidRPr="00A31D2D" w14:paraId="053CBFD8" w14:textId="77777777" w:rsidTr="00DB52C7">
        <w:trPr>
          <w:trHeight w:val="666"/>
        </w:trPr>
        <w:tc>
          <w:tcPr>
            <w:tcW w:w="1980" w:type="dxa"/>
            <w:shd w:val="clear" w:color="auto" w:fill="187953"/>
            <w:vAlign w:val="center"/>
          </w:tcPr>
          <w:p w14:paraId="456D9FE3" w14:textId="4201C520" w:rsidR="00BF27B1" w:rsidRPr="00092A2F" w:rsidRDefault="00343E10" w:rsidP="00452CCE">
            <w:pPr>
              <w:jc w:val="center"/>
              <w:rPr>
                <w:rFonts w:ascii="Lato" w:hAnsi="Lato"/>
                <w:color w:val="FFFFFF" w:themeColor="background1"/>
              </w:rPr>
            </w:pPr>
            <w:r w:rsidRPr="00092A2F">
              <w:rPr>
                <w:rFonts w:ascii="Lato" w:hAnsi="Lato"/>
                <w:color w:val="FFFFFF" w:themeColor="background1"/>
              </w:rPr>
              <w:t>Clôture du financement sous l’appel G</w:t>
            </w:r>
            <w:r w:rsidR="00FA77AA" w:rsidRPr="00092A2F">
              <w:rPr>
                <w:rFonts w:ascii="Lato" w:hAnsi="Lato"/>
                <w:color w:val="FFFFFF" w:themeColor="background1"/>
              </w:rPr>
              <w:t>2</w:t>
            </w:r>
            <w:r w:rsidRPr="00092A2F">
              <w:rPr>
                <w:rFonts w:ascii="Lato" w:hAnsi="Lato"/>
                <w:color w:val="FFFFFF" w:themeColor="background1"/>
              </w:rPr>
              <w:t>-A</w:t>
            </w:r>
            <w:r w:rsidR="00736067" w:rsidRPr="00092A2F">
              <w:rPr>
                <w:rFonts w:ascii="Lato" w:hAnsi="Lato"/>
                <w:color w:val="FFFFFF" w:themeColor="background1"/>
              </w:rPr>
              <w:t>1</w:t>
            </w:r>
          </w:p>
        </w:tc>
        <w:tc>
          <w:tcPr>
            <w:tcW w:w="8221" w:type="dxa"/>
            <w:vAlign w:val="center"/>
          </w:tcPr>
          <w:p w14:paraId="199BB35D" w14:textId="3F7A7700" w:rsidR="00BF27B1" w:rsidRPr="00092A2F" w:rsidRDefault="00343E10" w:rsidP="003B27C2">
            <w:pPr>
              <w:jc w:val="both"/>
              <w:rPr>
                <w:rFonts w:ascii="Lato" w:hAnsi="Lato"/>
              </w:rPr>
            </w:pPr>
            <w:r w:rsidRPr="00092A2F">
              <w:rPr>
                <w:rFonts w:ascii="Lato" w:hAnsi="Lato"/>
              </w:rPr>
              <w:t>31</w:t>
            </w:r>
            <w:r w:rsidRPr="00092A2F">
              <w:rPr>
                <w:rFonts w:ascii="Lato" w:hAnsi="Lato"/>
                <w:spacing w:val="-13"/>
              </w:rPr>
              <w:t xml:space="preserve"> </w:t>
            </w:r>
            <w:r w:rsidRPr="00092A2F">
              <w:rPr>
                <w:rFonts w:ascii="Lato" w:hAnsi="Lato"/>
              </w:rPr>
              <w:t>.03.</w:t>
            </w:r>
            <w:r w:rsidRPr="00092A2F">
              <w:rPr>
                <w:rFonts w:ascii="Lato" w:hAnsi="Lato"/>
                <w:spacing w:val="-10"/>
              </w:rPr>
              <w:t xml:space="preserve"> </w:t>
            </w:r>
            <w:r w:rsidRPr="00092A2F">
              <w:rPr>
                <w:rFonts w:ascii="Lato" w:hAnsi="Lato"/>
              </w:rPr>
              <w:t>2027</w:t>
            </w:r>
            <w:r w:rsidRPr="00092A2F">
              <w:rPr>
                <w:rFonts w:ascii="Lato" w:hAnsi="Lato"/>
                <w:spacing w:val="-14"/>
              </w:rPr>
              <w:t xml:space="preserve"> </w:t>
            </w:r>
            <w:r w:rsidRPr="00092A2F">
              <w:rPr>
                <w:rFonts w:ascii="Lato" w:hAnsi="Lato"/>
              </w:rPr>
              <w:t>pour</w:t>
            </w:r>
            <w:r w:rsidRPr="00092A2F">
              <w:rPr>
                <w:rFonts w:ascii="Lato" w:hAnsi="Lato"/>
                <w:spacing w:val="-17"/>
              </w:rPr>
              <w:t xml:space="preserve"> </w:t>
            </w:r>
            <w:r w:rsidRPr="00092A2F">
              <w:rPr>
                <w:rFonts w:ascii="Lato" w:hAnsi="Lato"/>
              </w:rPr>
              <w:t>soumission</w:t>
            </w:r>
            <w:r w:rsidRPr="00092A2F">
              <w:rPr>
                <w:rFonts w:ascii="Lato" w:hAnsi="Lato"/>
                <w:spacing w:val="-14"/>
              </w:rPr>
              <w:t xml:space="preserve"> </w:t>
            </w:r>
            <w:r w:rsidRPr="00092A2F">
              <w:rPr>
                <w:rFonts w:ascii="Lato" w:hAnsi="Lato"/>
              </w:rPr>
              <w:t>des</w:t>
            </w:r>
            <w:r w:rsidRPr="00092A2F">
              <w:rPr>
                <w:rFonts w:ascii="Lato" w:hAnsi="Lato"/>
                <w:spacing w:val="-14"/>
              </w:rPr>
              <w:t xml:space="preserve"> </w:t>
            </w:r>
            <w:r w:rsidRPr="00092A2F">
              <w:rPr>
                <w:rFonts w:ascii="Lato" w:hAnsi="Lato"/>
              </w:rPr>
              <w:t>demandes</w:t>
            </w:r>
            <w:r w:rsidRPr="00092A2F">
              <w:rPr>
                <w:rFonts w:ascii="Lato" w:hAnsi="Lato"/>
                <w:spacing w:val="-13"/>
              </w:rPr>
              <w:t xml:space="preserve"> </w:t>
            </w:r>
            <w:r w:rsidRPr="00092A2F">
              <w:rPr>
                <w:rFonts w:ascii="Lato" w:hAnsi="Lato"/>
              </w:rPr>
              <w:t>de</w:t>
            </w:r>
            <w:r w:rsidRPr="00092A2F">
              <w:rPr>
                <w:rFonts w:ascii="Lato" w:hAnsi="Lato"/>
                <w:spacing w:val="-12"/>
              </w:rPr>
              <w:t xml:space="preserve"> </w:t>
            </w:r>
            <w:r w:rsidRPr="00092A2F">
              <w:rPr>
                <w:rFonts w:ascii="Lato" w:hAnsi="Lato"/>
              </w:rPr>
              <w:t>décaissement</w:t>
            </w:r>
          </w:p>
        </w:tc>
      </w:tr>
      <w:tr w:rsidR="00BF27B1" w:rsidRPr="00A31D2D" w14:paraId="0474214F" w14:textId="77777777" w:rsidTr="00DB52C7">
        <w:trPr>
          <w:trHeight w:val="1668"/>
        </w:trPr>
        <w:tc>
          <w:tcPr>
            <w:tcW w:w="1980" w:type="dxa"/>
            <w:shd w:val="clear" w:color="auto" w:fill="187953"/>
            <w:vAlign w:val="center"/>
          </w:tcPr>
          <w:p w14:paraId="069878C5" w14:textId="77777777" w:rsidR="00BF27B1" w:rsidRPr="00092A2F" w:rsidRDefault="00343E10" w:rsidP="00452CCE">
            <w:pPr>
              <w:jc w:val="center"/>
              <w:rPr>
                <w:rFonts w:ascii="Lato" w:hAnsi="Lato"/>
                <w:color w:val="FFFFFF" w:themeColor="background1"/>
              </w:rPr>
            </w:pPr>
            <w:r w:rsidRPr="00092A2F">
              <w:rPr>
                <w:rFonts w:ascii="Lato" w:hAnsi="Lato"/>
                <w:color w:val="FFFFFF" w:themeColor="background1"/>
              </w:rPr>
              <w:t>Budget initial de l’appel à candidatures</w:t>
            </w:r>
          </w:p>
        </w:tc>
        <w:tc>
          <w:tcPr>
            <w:tcW w:w="8221" w:type="dxa"/>
            <w:vAlign w:val="center"/>
          </w:tcPr>
          <w:p w14:paraId="225DD2FE" w14:textId="79A187B3" w:rsidR="00546B12" w:rsidRPr="00092A2F" w:rsidRDefault="00343E10" w:rsidP="003B27C2">
            <w:pPr>
              <w:jc w:val="both"/>
              <w:rPr>
                <w:rFonts w:ascii="Lato" w:hAnsi="Lato"/>
              </w:rPr>
            </w:pPr>
            <w:r w:rsidRPr="00092A2F">
              <w:rPr>
                <w:rFonts w:ascii="Lato" w:hAnsi="Lato"/>
              </w:rPr>
              <w:t>Le</w:t>
            </w:r>
            <w:r w:rsidRPr="00092A2F">
              <w:rPr>
                <w:rFonts w:ascii="Lato" w:hAnsi="Lato"/>
                <w:spacing w:val="-18"/>
              </w:rPr>
              <w:t xml:space="preserve"> </w:t>
            </w:r>
            <w:r w:rsidRPr="00092A2F">
              <w:rPr>
                <w:rFonts w:ascii="Lato" w:hAnsi="Lato"/>
              </w:rPr>
              <w:t>budget</w:t>
            </w:r>
            <w:r w:rsidRPr="00092A2F">
              <w:rPr>
                <w:rFonts w:ascii="Lato" w:hAnsi="Lato"/>
                <w:spacing w:val="-15"/>
              </w:rPr>
              <w:t xml:space="preserve"> </w:t>
            </w:r>
            <w:r w:rsidRPr="00092A2F">
              <w:rPr>
                <w:rFonts w:ascii="Lato" w:hAnsi="Lato"/>
              </w:rPr>
              <w:t>initial</w:t>
            </w:r>
            <w:r w:rsidRPr="00092A2F">
              <w:rPr>
                <w:rFonts w:ascii="Lato" w:hAnsi="Lato"/>
                <w:spacing w:val="-17"/>
              </w:rPr>
              <w:t xml:space="preserve"> </w:t>
            </w:r>
            <w:r w:rsidRPr="00092A2F">
              <w:rPr>
                <w:rFonts w:ascii="Lato" w:hAnsi="Lato"/>
              </w:rPr>
              <w:t>de</w:t>
            </w:r>
            <w:r w:rsidRPr="00092A2F">
              <w:rPr>
                <w:rFonts w:ascii="Lato" w:hAnsi="Lato"/>
                <w:spacing w:val="-14"/>
              </w:rPr>
              <w:t xml:space="preserve"> </w:t>
            </w:r>
            <w:r w:rsidRPr="00092A2F">
              <w:rPr>
                <w:rFonts w:ascii="Lato" w:hAnsi="Lato"/>
              </w:rPr>
              <w:t>cet</w:t>
            </w:r>
            <w:r w:rsidRPr="00092A2F">
              <w:rPr>
                <w:rFonts w:ascii="Lato" w:hAnsi="Lato"/>
                <w:spacing w:val="-18"/>
              </w:rPr>
              <w:t xml:space="preserve"> </w:t>
            </w:r>
            <w:r w:rsidRPr="00092A2F">
              <w:rPr>
                <w:rFonts w:ascii="Lato" w:hAnsi="Lato"/>
              </w:rPr>
              <w:t>appel</w:t>
            </w:r>
            <w:r w:rsidRPr="00092A2F">
              <w:rPr>
                <w:rFonts w:ascii="Lato" w:hAnsi="Lato"/>
                <w:spacing w:val="-14"/>
              </w:rPr>
              <w:t xml:space="preserve"> </w:t>
            </w:r>
            <w:r w:rsidRPr="00092A2F">
              <w:rPr>
                <w:rFonts w:ascii="Lato" w:hAnsi="Lato"/>
              </w:rPr>
              <w:t>est</w:t>
            </w:r>
            <w:r w:rsidRPr="00092A2F">
              <w:rPr>
                <w:rFonts w:ascii="Lato" w:hAnsi="Lato"/>
                <w:spacing w:val="-15"/>
              </w:rPr>
              <w:t xml:space="preserve"> </w:t>
            </w:r>
            <w:r w:rsidRPr="00092A2F">
              <w:rPr>
                <w:rFonts w:ascii="Lato" w:hAnsi="Lato"/>
              </w:rPr>
              <w:t>fixé</w:t>
            </w:r>
            <w:r w:rsidRPr="00092A2F">
              <w:rPr>
                <w:rFonts w:ascii="Lato" w:hAnsi="Lato"/>
                <w:spacing w:val="-14"/>
              </w:rPr>
              <w:t xml:space="preserve"> </w:t>
            </w:r>
            <w:r w:rsidRPr="00092A2F">
              <w:rPr>
                <w:rFonts w:ascii="Lato" w:hAnsi="Lato"/>
              </w:rPr>
              <w:t>à</w:t>
            </w:r>
            <w:r w:rsidRPr="00092A2F">
              <w:rPr>
                <w:rFonts w:ascii="Lato" w:hAnsi="Lato"/>
                <w:spacing w:val="-12"/>
              </w:rPr>
              <w:t xml:space="preserve"> </w:t>
            </w:r>
            <w:r w:rsidR="005C7061" w:rsidRPr="00092A2F">
              <w:rPr>
                <w:rFonts w:ascii="Lato" w:hAnsi="Lato"/>
              </w:rPr>
              <w:t>2</w:t>
            </w:r>
            <w:r w:rsidRPr="00092A2F">
              <w:rPr>
                <w:rFonts w:ascii="Lato" w:hAnsi="Lato"/>
                <w:spacing w:val="-17"/>
              </w:rPr>
              <w:t xml:space="preserve"> </w:t>
            </w:r>
            <w:r w:rsidRPr="00092A2F">
              <w:rPr>
                <w:rFonts w:ascii="Lato" w:hAnsi="Lato"/>
              </w:rPr>
              <w:t>millions</w:t>
            </w:r>
            <w:r w:rsidRPr="00092A2F">
              <w:rPr>
                <w:rFonts w:ascii="Lato" w:hAnsi="Lato"/>
                <w:spacing w:val="-18"/>
              </w:rPr>
              <w:t xml:space="preserve"> </w:t>
            </w:r>
            <w:r w:rsidRPr="00092A2F">
              <w:rPr>
                <w:rFonts w:ascii="Lato" w:hAnsi="Lato"/>
              </w:rPr>
              <w:t>USD.</w:t>
            </w:r>
            <w:r w:rsidRPr="00092A2F">
              <w:rPr>
                <w:rFonts w:ascii="Lato" w:hAnsi="Lato"/>
                <w:spacing w:val="-14"/>
              </w:rPr>
              <w:t xml:space="preserve"> </w:t>
            </w:r>
            <w:r w:rsidRPr="00092A2F">
              <w:rPr>
                <w:rFonts w:ascii="Lato" w:hAnsi="Lato"/>
              </w:rPr>
              <w:t>Le</w:t>
            </w:r>
            <w:r w:rsidRPr="00092A2F">
              <w:rPr>
                <w:rFonts w:ascii="Lato" w:hAnsi="Lato"/>
                <w:spacing w:val="-14"/>
              </w:rPr>
              <w:t xml:space="preserve"> </w:t>
            </w:r>
            <w:r w:rsidRPr="00092A2F">
              <w:rPr>
                <w:rFonts w:ascii="Lato" w:hAnsi="Lato"/>
              </w:rPr>
              <w:t>GF</w:t>
            </w:r>
            <w:r w:rsidRPr="00092A2F">
              <w:rPr>
                <w:rFonts w:ascii="Lato" w:hAnsi="Lato"/>
                <w:spacing w:val="-18"/>
              </w:rPr>
              <w:t xml:space="preserve"> </w:t>
            </w:r>
            <w:r w:rsidRPr="00092A2F">
              <w:rPr>
                <w:rFonts w:ascii="Lato" w:hAnsi="Lato"/>
              </w:rPr>
              <w:t>en</w:t>
            </w:r>
            <w:r w:rsidRPr="00092A2F">
              <w:rPr>
                <w:rFonts w:ascii="Lato" w:hAnsi="Lato"/>
                <w:spacing w:val="-16"/>
              </w:rPr>
              <w:t xml:space="preserve"> </w:t>
            </w:r>
            <w:r w:rsidRPr="00092A2F">
              <w:rPr>
                <w:rFonts w:ascii="Lato" w:hAnsi="Lato"/>
              </w:rPr>
              <w:t>concertation avec</w:t>
            </w:r>
            <w:r w:rsidRPr="00092A2F">
              <w:rPr>
                <w:rFonts w:ascii="Lato" w:hAnsi="Lato"/>
                <w:spacing w:val="-11"/>
              </w:rPr>
              <w:t xml:space="preserve"> </w:t>
            </w:r>
            <w:r w:rsidRPr="00092A2F">
              <w:rPr>
                <w:rFonts w:ascii="Lato" w:hAnsi="Lato"/>
              </w:rPr>
              <w:t>l’UGP</w:t>
            </w:r>
            <w:r w:rsidRPr="00092A2F">
              <w:rPr>
                <w:rFonts w:ascii="Lato" w:hAnsi="Lato"/>
                <w:spacing w:val="-17"/>
              </w:rPr>
              <w:t xml:space="preserve"> </w:t>
            </w:r>
            <w:r w:rsidRPr="00092A2F">
              <w:rPr>
                <w:rFonts w:ascii="Lato" w:hAnsi="Lato"/>
              </w:rPr>
              <w:t>se</w:t>
            </w:r>
            <w:r w:rsidRPr="00092A2F">
              <w:rPr>
                <w:rFonts w:ascii="Lato" w:hAnsi="Lato"/>
                <w:spacing w:val="-10"/>
              </w:rPr>
              <w:t xml:space="preserve"> </w:t>
            </w:r>
            <w:r w:rsidRPr="00092A2F">
              <w:rPr>
                <w:rFonts w:ascii="Lato" w:hAnsi="Lato"/>
              </w:rPr>
              <w:t>réserve</w:t>
            </w:r>
            <w:r w:rsidRPr="00092A2F">
              <w:rPr>
                <w:rFonts w:ascii="Lato" w:hAnsi="Lato"/>
                <w:spacing w:val="-10"/>
              </w:rPr>
              <w:t xml:space="preserve"> </w:t>
            </w:r>
            <w:r w:rsidRPr="00092A2F">
              <w:rPr>
                <w:rFonts w:ascii="Lato" w:hAnsi="Lato"/>
              </w:rPr>
              <w:t>le</w:t>
            </w:r>
            <w:r w:rsidRPr="00092A2F">
              <w:rPr>
                <w:rFonts w:ascii="Lato" w:hAnsi="Lato"/>
                <w:spacing w:val="-12"/>
              </w:rPr>
              <w:t xml:space="preserve"> </w:t>
            </w:r>
            <w:r w:rsidRPr="00092A2F">
              <w:rPr>
                <w:rFonts w:ascii="Lato" w:hAnsi="Lato"/>
              </w:rPr>
              <w:t>droit</w:t>
            </w:r>
            <w:r w:rsidRPr="00092A2F">
              <w:rPr>
                <w:rFonts w:ascii="Lato" w:hAnsi="Lato"/>
                <w:spacing w:val="-12"/>
              </w:rPr>
              <w:t xml:space="preserve"> </w:t>
            </w:r>
            <w:r w:rsidRPr="00092A2F">
              <w:rPr>
                <w:rFonts w:ascii="Lato" w:hAnsi="Lato"/>
              </w:rPr>
              <w:t>d’ajuster</w:t>
            </w:r>
            <w:r w:rsidRPr="00092A2F">
              <w:rPr>
                <w:rFonts w:ascii="Lato" w:hAnsi="Lato"/>
                <w:spacing w:val="-12"/>
              </w:rPr>
              <w:t xml:space="preserve"> </w:t>
            </w:r>
            <w:r w:rsidRPr="00092A2F">
              <w:rPr>
                <w:rFonts w:ascii="Lato" w:hAnsi="Lato"/>
              </w:rPr>
              <w:t>cette</w:t>
            </w:r>
            <w:r w:rsidRPr="00092A2F">
              <w:rPr>
                <w:rFonts w:ascii="Lato" w:hAnsi="Lato"/>
                <w:spacing w:val="-10"/>
              </w:rPr>
              <w:t xml:space="preserve"> </w:t>
            </w:r>
            <w:r w:rsidRPr="00092A2F">
              <w:rPr>
                <w:rFonts w:ascii="Lato" w:hAnsi="Lato"/>
              </w:rPr>
              <w:t>allocation</w:t>
            </w:r>
            <w:r w:rsidRPr="00092A2F">
              <w:rPr>
                <w:rFonts w:ascii="Lato" w:hAnsi="Lato"/>
                <w:spacing w:val="-10"/>
              </w:rPr>
              <w:t xml:space="preserve"> </w:t>
            </w:r>
            <w:r w:rsidRPr="00092A2F">
              <w:rPr>
                <w:rFonts w:ascii="Lato" w:hAnsi="Lato"/>
              </w:rPr>
              <w:t>budgétaire</w:t>
            </w:r>
            <w:r w:rsidRPr="00092A2F">
              <w:rPr>
                <w:rFonts w:ascii="Lato" w:hAnsi="Lato"/>
                <w:spacing w:val="-8"/>
              </w:rPr>
              <w:t xml:space="preserve"> </w:t>
            </w:r>
            <w:r w:rsidRPr="00092A2F">
              <w:rPr>
                <w:rFonts w:ascii="Lato" w:hAnsi="Lato"/>
              </w:rPr>
              <w:t>initiale</w:t>
            </w:r>
            <w:r w:rsidRPr="00092A2F">
              <w:rPr>
                <w:rFonts w:ascii="Lato" w:hAnsi="Lato"/>
                <w:spacing w:val="-10"/>
              </w:rPr>
              <w:t xml:space="preserve"> </w:t>
            </w:r>
            <w:r w:rsidRPr="00092A2F">
              <w:rPr>
                <w:rFonts w:ascii="Lato" w:hAnsi="Lato"/>
              </w:rPr>
              <w:t>en fonction des progrès réalisés et des besoins évolutifs du Fonds.</w:t>
            </w:r>
            <w:r w:rsidR="007B50F3" w:rsidRPr="00092A2F">
              <w:rPr>
                <w:rFonts w:ascii="Lato" w:hAnsi="Lato"/>
              </w:rPr>
              <w:t xml:space="preserve"> Le montant de la subvention </w:t>
            </w:r>
            <w:r w:rsidR="00C72850" w:rsidRPr="00092A2F">
              <w:rPr>
                <w:rFonts w:ascii="Lato" w:hAnsi="Lato"/>
              </w:rPr>
              <w:t xml:space="preserve">réservée </w:t>
            </w:r>
            <w:r w:rsidR="005620F1" w:rsidRPr="00092A2F">
              <w:rPr>
                <w:rFonts w:ascii="Lato" w:hAnsi="Lato"/>
              </w:rPr>
              <w:t xml:space="preserve">à allouer aux entreprises </w:t>
            </w:r>
            <w:r w:rsidR="00DF55A3" w:rsidRPr="00092A2F">
              <w:rPr>
                <w:rFonts w:ascii="Lato" w:hAnsi="Lato"/>
              </w:rPr>
              <w:t xml:space="preserve">sélectionnées </w:t>
            </w:r>
            <w:r w:rsidR="00C72850" w:rsidRPr="00092A2F">
              <w:rPr>
                <w:rFonts w:ascii="Lato" w:hAnsi="Lato"/>
              </w:rPr>
              <w:t xml:space="preserve">est de 1 500 000 USD soit 75% du budget de </w:t>
            </w:r>
            <w:r w:rsidR="005620F1" w:rsidRPr="00092A2F">
              <w:rPr>
                <w:rFonts w:ascii="Lato" w:hAnsi="Lato"/>
              </w:rPr>
              <w:t xml:space="preserve">l’appel. Le solde de 500 000 USD soit 25% </w:t>
            </w:r>
            <w:r w:rsidR="00F00BD5" w:rsidRPr="00092A2F">
              <w:rPr>
                <w:rFonts w:ascii="Lato" w:hAnsi="Lato"/>
              </w:rPr>
              <w:t xml:space="preserve">pourra </w:t>
            </w:r>
            <w:r w:rsidR="00BE3B9B" w:rsidRPr="00092A2F">
              <w:rPr>
                <w:rFonts w:ascii="Lato" w:hAnsi="Lato"/>
              </w:rPr>
              <w:t>être réalloué</w:t>
            </w:r>
            <w:r w:rsidR="00F00BD5" w:rsidRPr="00092A2F">
              <w:rPr>
                <w:rFonts w:ascii="Lato" w:hAnsi="Lato"/>
              </w:rPr>
              <w:t xml:space="preserve"> </w:t>
            </w:r>
            <w:r w:rsidR="002754C0" w:rsidRPr="00092A2F">
              <w:rPr>
                <w:rFonts w:ascii="Lato" w:hAnsi="Lato"/>
              </w:rPr>
              <w:t xml:space="preserve">lors de la mise en œuvre </w:t>
            </w:r>
            <w:r w:rsidR="005620F1" w:rsidRPr="00092A2F">
              <w:rPr>
                <w:rFonts w:ascii="Lato" w:hAnsi="Lato"/>
              </w:rPr>
              <w:t xml:space="preserve">aux entreprises </w:t>
            </w:r>
            <w:r w:rsidR="00DF55A3" w:rsidRPr="00092A2F">
              <w:rPr>
                <w:rFonts w:ascii="Lato" w:hAnsi="Lato"/>
              </w:rPr>
              <w:t xml:space="preserve">sélectionnées </w:t>
            </w:r>
            <w:r w:rsidR="005620F1" w:rsidRPr="00092A2F">
              <w:rPr>
                <w:rFonts w:ascii="Lato" w:hAnsi="Lato"/>
              </w:rPr>
              <w:t xml:space="preserve">les plus </w:t>
            </w:r>
            <w:r w:rsidR="00710C44" w:rsidRPr="00092A2F">
              <w:rPr>
                <w:rFonts w:ascii="Lato" w:hAnsi="Lato"/>
              </w:rPr>
              <w:t>performantes</w:t>
            </w:r>
            <w:r w:rsidR="00E347C2" w:rsidRPr="00092A2F">
              <w:rPr>
                <w:rFonts w:ascii="Lato" w:hAnsi="Lato"/>
              </w:rPr>
              <w:t xml:space="preserve"> </w:t>
            </w:r>
            <w:r w:rsidR="002754C0" w:rsidRPr="00092A2F">
              <w:rPr>
                <w:rFonts w:ascii="Lato" w:hAnsi="Lato"/>
              </w:rPr>
              <w:t xml:space="preserve">en sus de leurs montants réservés, sur la base </w:t>
            </w:r>
            <w:r w:rsidR="009D5AC1" w:rsidRPr="00092A2F">
              <w:rPr>
                <w:rFonts w:ascii="Lato" w:hAnsi="Lato"/>
              </w:rPr>
              <w:t>de ventes effectives</w:t>
            </w:r>
            <w:r w:rsidR="00DF55A3" w:rsidRPr="00092A2F">
              <w:rPr>
                <w:rFonts w:ascii="Lato" w:hAnsi="Lato"/>
              </w:rPr>
              <w:t xml:space="preserve"> et ce</w:t>
            </w:r>
            <w:r w:rsidR="009D5AC1" w:rsidRPr="00092A2F">
              <w:rPr>
                <w:rFonts w:ascii="Lato" w:hAnsi="Lato"/>
              </w:rPr>
              <w:t xml:space="preserve"> </w:t>
            </w:r>
            <w:r w:rsidR="006B56BE" w:rsidRPr="00092A2F">
              <w:rPr>
                <w:rFonts w:ascii="Lato" w:hAnsi="Lato"/>
              </w:rPr>
              <w:t>jusqu’à</w:t>
            </w:r>
            <w:r w:rsidR="009D5AC1" w:rsidRPr="00092A2F">
              <w:rPr>
                <w:rFonts w:ascii="Lato" w:hAnsi="Lato"/>
              </w:rPr>
              <w:t xml:space="preserve"> épuisement </w:t>
            </w:r>
            <w:r w:rsidR="006B56BE" w:rsidRPr="00092A2F">
              <w:rPr>
                <w:rFonts w:ascii="Lato" w:hAnsi="Lato"/>
              </w:rPr>
              <w:t>du solde</w:t>
            </w:r>
            <w:r w:rsidR="00710C44" w:rsidRPr="00092A2F">
              <w:rPr>
                <w:rFonts w:ascii="Lato" w:hAnsi="Lato"/>
              </w:rPr>
              <w:t>.</w:t>
            </w:r>
          </w:p>
        </w:tc>
      </w:tr>
      <w:tr w:rsidR="00BF27B1" w:rsidRPr="00A31D2D" w14:paraId="3D6AC149" w14:textId="77777777" w:rsidTr="00DB52C7">
        <w:trPr>
          <w:trHeight w:val="2786"/>
        </w:trPr>
        <w:tc>
          <w:tcPr>
            <w:tcW w:w="1980" w:type="dxa"/>
            <w:shd w:val="clear" w:color="auto" w:fill="187953"/>
            <w:vAlign w:val="center"/>
          </w:tcPr>
          <w:p w14:paraId="762E8EAA" w14:textId="77777777" w:rsidR="00BF27B1" w:rsidRPr="00092A2F" w:rsidRDefault="00BF27B1" w:rsidP="00452CCE">
            <w:pPr>
              <w:jc w:val="center"/>
              <w:rPr>
                <w:rFonts w:ascii="Lato" w:hAnsi="Lato"/>
                <w:color w:val="FFFFFF" w:themeColor="background1"/>
              </w:rPr>
            </w:pPr>
          </w:p>
          <w:p w14:paraId="73240E16" w14:textId="77777777" w:rsidR="00BF27B1" w:rsidRPr="00092A2F" w:rsidRDefault="00BF27B1" w:rsidP="00452CCE">
            <w:pPr>
              <w:jc w:val="center"/>
              <w:rPr>
                <w:rFonts w:ascii="Lato" w:hAnsi="Lato"/>
                <w:color w:val="FFFFFF" w:themeColor="background1"/>
              </w:rPr>
            </w:pPr>
          </w:p>
          <w:p w14:paraId="493D456C" w14:textId="77777777" w:rsidR="00BF27B1" w:rsidRPr="00092A2F" w:rsidRDefault="00BF27B1" w:rsidP="00452CCE">
            <w:pPr>
              <w:jc w:val="center"/>
              <w:rPr>
                <w:rFonts w:ascii="Lato" w:hAnsi="Lato"/>
                <w:color w:val="FFFFFF" w:themeColor="background1"/>
              </w:rPr>
            </w:pPr>
          </w:p>
          <w:p w14:paraId="4E9D1B92" w14:textId="77777777" w:rsidR="00BF27B1" w:rsidRPr="00092A2F" w:rsidRDefault="00BF27B1" w:rsidP="00452CCE">
            <w:pPr>
              <w:jc w:val="center"/>
              <w:rPr>
                <w:rFonts w:ascii="Lato" w:hAnsi="Lato"/>
                <w:color w:val="FFFFFF" w:themeColor="background1"/>
              </w:rPr>
            </w:pPr>
          </w:p>
          <w:p w14:paraId="7C3799FC" w14:textId="77777777" w:rsidR="00BF27B1" w:rsidRPr="00092A2F" w:rsidRDefault="00343E10" w:rsidP="00452CCE">
            <w:pPr>
              <w:jc w:val="center"/>
              <w:rPr>
                <w:rFonts w:ascii="Lato" w:hAnsi="Lato"/>
                <w:color w:val="FFFFFF" w:themeColor="background1"/>
              </w:rPr>
            </w:pPr>
            <w:r w:rsidRPr="00092A2F">
              <w:rPr>
                <w:rFonts w:ascii="Lato" w:hAnsi="Lato"/>
                <w:color w:val="FFFFFF" w:themeColor="background1"/>
              </w:rPr>
              <w:t>Subvention réservée maximale aux bénéficiaires</w:t>
            </w:r>
          </w:p>
        </w:tc>
        <w:tc>
          <w:tcPr>
            <w:tcW w:w="8221" w:type="dxa"/>
            <w:vAlign w:val="center"/>
          </w:tcPr>
          <w:p w14:paraId="3F3CDA1A" w14:textId="6067D234" w:rsidR="00BF27B1" w:rsidRPr="00092A2F" w:rsidRDefault="00343E10" w:rsidP="003B27C2">
            <w:pPr>
              <w:jc w:val="both"/>
              <w:rPr>
                <w:rFonts w:ascii="Lato" w:hAnsi="Lato"/>
              </w:rPr>
            </w:pPr>
            <w:r w:rsidRPr="00092A2F">
              <w:rPr>
                <w:rFonts w:ascii="Lato" w:hAnsi="Lato"/>
              </w:rPr>
              <w:t>Un maximum de USD 500 000 par entreprise pourra être réservé. Néanmoins</w:t>
            </w:r>
            <w:r w:rsidRPr="00092A2F">
              <w:rPr>
                <w:rFonts w:ascii="Lato" w:hAnsi="Lato"/>
                <w:spacing w:val="-6"/>
              </w:rPr>
              <w:t xml:space="preserve"> </w:t>
            </w:r>
            <w:r w:rsidRPr="00092A2F">
              <w:rPr>
                <w:rFonts w:ascii="Lato" w:hAnsi="Lato"/>
              </w:rPr>
              <w:t>les</w:t>
            </w:r>
            <w:r w:rsidRPr="00092A2F">
              <w:rPr>
                <w:rFonts w:ascii="Lato" w:hAnsi="Lato"/>
                <w:spacing w:val="-6"/>
              </w:rPr>
              <w:t xml:space="preserve"> </w:t>
            </w:r>
            <w:r w:rsidRPr="00092A2F">
              <w:rPr>
                <w:rFonts w:ascii="Lato" w:hAnsi="Lato"/>
              </w:rPr>
              <w:t>montants</w:t>
            </w:r>
            <w:r w:rsidRPr="00092A2F">
              <w:rPr>
                <w:rFonts w:ascii="Lato" w:hAnsi="Lato"/>
                <w:spacing w:val="-8"/>
              </w:rPr>
              <w:t xml:space="preserve"> </w:t>
            </w:r>
            <w:r w:rsidRPr="00092A2F">
              <w:rPr>
                <w:rFonts w:ascii="Lato" w:hAnsi="Lato"/>
              </w:rPr>
              <w:t>exacts</w:t>
            </w:r>
            <w:r w:rsidRPr="00092A2F">
              <w:rPr>
                <w:rFonts w:ascii="Lato" w:hAnsi="Lato"/>
                <w:spacing w:val="-6"/>
              </w:rPr>
              <w:t xml:space="preserve"> </w:t>
            </w:r>
            <w:r w:rsidRPr="00092A2F">
              <w:rPr>
                <w:rFonts w:ascii="Lato" w:hAnsi="Lato"/>
              </w:rPr>
              <w:t>par</w:t>
            </w:r>
            <w:r w:rsidRPr="00092A2F">
              <w:rPr>
                <w:rFonts w:ascii="Lato" w:hAnsi="Lato"/>
                <w:spacing w:val="-11"/>
              </w:rPr>
              <w:t xml:space="preserve"> </w:t>
            </w:r>
            <w:r w:rsidRPr="00092A2F">
              <w:rPr>
                <w:rFonts w:ascii="Lato" w:hAnsi="Lato"/>
              </w:rPr>
              <w:t>entreprise</w:t>
            </w:r>
            <w:r w:rsidRPr="00092A2F">
              <w:rPr>
                <w:rFonts w:ascii="Lato" w:hAnsi="Lato"/>
                <w:spacing w:val="-6"/>
              </w:rPr>
              <w:t xml:space="preserve"> </w:t>
            </w:r>
            <w:r w:rsidRPr="00092A2F">
              <w:rPr>
                <w:rFonts w:ascii="Lato" w:hAnsi="Lato"/>
              </w:rPr>
              <w:t>seront</w:t>
            </w:r>
            <w:r w:rsidRPr="00092A2F">
              <w:rPr>
                <w:rFonts w:ascii="Lato" w:hAnsi="Lato"/>
                <w:spacing w:val="-7"/>
              </w:rPr>
              <w:t xml:space="preserve"> </w:t>
            </w:r>
            <w:r w:rsidRPr="00092A2F">
              <w:rPr>
                <w:rFonts w:ascii="Lato" w:hAnsi="Lato"/>
              </w:rPr>
              <w:t>définis</w:t>
            </w:r>
            <w:r w:rsidRPr="00092A2F">
              <w:rPr>
                <w:rFonts w:ascii="Lato" w:hAnsi="Lato"/>
                <w:spacing w:val="-6"/>
              </w:rPr>
              <w:t xml:space="preserve"> </w:t>
            </w:r>
            <w:r w:rsidRPr="00092A2F">
              <w:rPr>
                <w:rFonts w:ascii="Lato" w:hAnsi="Lato"/>
              </w:rPr>
              <w:t>en</w:t>
            </w:r>
            <w:r w:rsidRPr="00092A2F">
              <w:rPr>
                <w:rFonts w:ascii="Lato" w:hAnsi="Lato"/>
                <w:spacing w:val="-5"/>
              </w:rPr>
              <w:t xml:space="preserve"> </w:t>
            </w:r>
            <w:r w:rsidRPr="00092A2F">
              <w:rPr>
                <w:rFonts w:ascii="Lato" w:hAnsi="Lato"/>
              </w:rPr>
              <w:t>fonction</w:t>
            </w:r>
            <w:r w:rsidRPr="00092A2F">
              <w:rPr>
                <w:rFonts w:ascii="Lato" w:hAnsi="Lato"/>
                <w:spacing w:val="-8"/>
              </w:rPr>
              <w:t xml:space="preserve"> </w:t>
            </w:r>
            <w:r w:rsidRPr="00092A2F">
              <w:rPr>
                <w:rFonts w:ascii="Lato" w:hAnsi="Lato"/>
              </w:rPr>
              <w:t>de la</w:t>
            </w:r>
            <w:r w:rsidRPr="00092A2F">
              <w:rPr>
                <w:rFonts w:ascii="Lato" w:hAnsi="Lato"/>
                <w:spacing w:val="-12"/>
              </w:rPr>
              <w:t xml:space="preserve"> </w:t>
            </w:r>
            <w:r w:rsidRPr="00092A2F">
              <w:rPr>
                <w:rFonts w:ascii="Lato" w:hAnsi="Lato"/>
              </w:rPr>
              <w:t>qualité</w:t>
            </w:r>
            <w:r w:rsidRPr="00092A2F">
              <w:rPr>
                <w:rFonts w:ascii="Lato" w:hAnsi="Lato"/>
                <w:spacing w:val="-12"/>
              </w:rPr>
              <w:t xml:space="preserve"> </w:t>
            </w:r>
            <w:r w:rsidRPr="00092A2F">
              <w:rPr>
                <w:rFonts w:ascii="Lato" w:hAnsi="Lato"/>
              </w:rPr>
              <w:t>de</w:t>
            </w:r>
            <w:r w:rsidRPr="00092A2F">
              <w:rPr>
                <w:rFonts w:ascii="Lato" w:hAnsi="Lato"/>
                <w:spacing w:val="-12"/>
              </w:rPr>
              <w:t xml:space="preserve"> </w:t>
            </w:r>
            <w:r w:rsidRPr="00092A2F">
              <w:rPr>
                <w:rFonts w:ascii="Lato" w:hAnsi="Lato"/>
              </w:rPr>
              <w:t>la</w:t>
            </w:r>
            <w:r w:rsidRPr="00092A2F">
              <w:rPr>
                <w:rFonts w:ascii="Lato" w:hAnsi="Lato"/>
                <w:spacing w:val="-12"/>
              </w:rPr>
              <w:t xml:space="preserve"> </w:t>
            </w:r>
            <w:r w:rsidRPr="00092A2F">
              <w:rPr>
                <w:rFonts w:ascii="Lato" w:hAnsi="Lato"/>
              </w:rPr>
              <w:t>proposition</w:t>
            </w:r>
            <w:r w:rsidRPr="00092A2F">
              <w:rPr>
                <w:rFonts w:ascii="Lato" w:hAnsi="Lato"/>
                <w:spacing w:val="-12"/>
              </w:rPr>
              <w:t xml:space="preserve"> </w:t>
            </w:r>
            <w:r w:rsidRPr="00092A2F">
              <w:rPr>
                <w:rFonts w:ascii="Lato" w:hAnsi="Lato"/>
              </w:rPr>
              <w:t>et</w:t>
            </w:r>
            <w:r w:rsidRPr="00092A2F">
              <w:rPr>
                <w:rFonts w:ascii="Lato" w:hAnsi="Lato"/>
                <w:spacing w:val="-11"/>
              </w:rPr>
              <w:t xml:space="preserve"> </w:t>
            </w:r>
            <w:r w:rsidR="00AE273E" w:rsidRPr="00092A2F">
              <w:rPr>
                <w:rFonts w:ascii="Lato" w:hAnsi="Lato"/>
                <w:spacing w:val="-11"/>
              </w:rPr>
              <w:t xml:space="preserve">l’évaluation de </w:t>
            </w:r>
            <w:r w:rsidRPr="00092A2F">
              <w:rPr>
                <w:rFonts w:ascii="Lato" w:hAnsi="Lato"/>
              </w:rPr>
              <w:t>la</w:t>
            </w:r>
            <w:r w:rsidRPr="00092A2F">
              <w:rPr>
                <w:rFonts w:ascii="Lato" w:hAnsi="Lato"/>
                <w:spacing w:val="-12"/>
              </w:rPr>
              <w:t xml:space="preserve"> </w:t>
            </w:r>
            <w:r w:rsidRPr="00092A2F">
              <w:rPr>
                <w:rFonts w:ascii="Lato" w:hAnsi="Lato"/>
              </w:rPr>
              <w:t>capacité</w:t>
            </w:r>
            <w:r w:rsidRPr="00092A2F">
              <w:rPr>
                <w:rFonts w:ascii="Lato" w:hAnsi="Lato"/>
                <w:spacing w:val="-12"/>
              </w:rPr>
              <w:t xml:space="preserve"> </w:t>
            </w:r>
            <w:r w:rsidRPr="00092A2F">
              <w:rPr>
                <w:rFonts w:ascii="Lato" w:hAnsi="Lato"/>
              </w:rPr>
              <w:t>de</w:t>
            </w:r>
            <w:r w:rsidRPr="00092A2F">
              <w:rPr>
                <w:rFonts w:ascii="Lato" w:hAnsi="Lato"/>
                <w:spacing w:val="-12"/>
              </w:rPr>
              <w:t xml:space="preserve"> </w:t>
            </w:r>
            <w:r w:rsidRPr="00092A2F">
              <w:rPr>
                <w:rFonts w:ascii="Lato" w:hAnsi="Lato"/>
              </w:rPr>
              <w:t>l’entreprise</w:t>
            </w:r>
            <w:r w:rsidRPr="00092A2F">
              <w:rPr>
                <w:rFonts w:ascii="Lato" w:hAnsi="Lato"/>
                <w:spacing w:val="-12"/>
              </w:rPr>
              <w:t xml:space="preserve"> </w:t>
            </w:r>
            <w:r w:rsidRPr="00092A2F">
              <w:rPr>
                <w:rFonts w:ascii="Lato" w:hAnsi="Lato"/>
              </w:rPr>
              <w:t>à</w:t>
            </w:r>
            <w:r w:rsidRPr="00092A2F">
              <w:rPr>
                <w:rFonts w:ascii="Lato" w:hAnsi="Lato"/>
                <w:spacing w:val="-13"/>
              </w:rPr>
              <w:t xml:space="preserve"> </w:t>
            </w:r>
            <w:r w:rsidRPr="00092A2F">
              <w:rPr>
                <w:rFonts w:ascii="Lato" w:hAnsi="Lato"/>
              </w:rPr>
              <w:t>réaliser</w:t>
            </w:r>
            <w:r w:rsidRPr="00092A2F">
              <w:rPr>
                <w:rFonts w:ascii="Lato" w:hAnsi="Lato"/>
                <w:spacing w:val="-17"/>
              </w:rPr>
              <w:t xml:space="preserve"> </w:t>
            </w:r>
            <w:r w:rsidRPr="00092A2F">
              <w:rPr>
                <w:rFonts w:ascii="Lato" w:hAnsi="Lato"/>
              </w:rPr>
              <w:t>les</w:t>
            </w:r>
            <w:r w:rsidRPr="00092A2F">
              <w:rPr>
                <w:rFonts w:ascii="Lato" w:hAnsi="Lato"/>
                <w:spacing w:val="-17"/>
              </w:rPr>
              <w:t xml:space="preserve"> </w:t>
            </w:r>
            <w:r w:rsidRPr="00092A2F">
              <w:rPr>
                <w:rFonts w:ascii="Lato" w:hAnsi="Lato"/>
              </w:rPr>
              <w:t>ventes.</w:t>
            </w:r>
          </w:p>
          <w:p w14:paraId="1C87F08A" w14:textId="77777777" w:rsidR="00BF27B1" w:rsidRPr="00092A2F" w:rsidRDefault="00343E10" w:rsidP="003B27C2">
            <w:pPr>
              <w:jc w:val="both"/>
              <w:rPr>
                <w:rFonts w:ascii="Lato" w:hAnsi="Lato"/>
              </w:rPr>
            </w:pPr>
            <w:r w:rsidRPr="00092A2F">
              <w:rPr>
                <w:rFonts w:ascii="Lato" w:hAnsi="Lato"/>
              </w:rPr>
              <w:t>Le contrat de subvention détermine le montant de subvention spécifique réservé à un bénéficiaire donné, en fonction des objectifs fixés pour l’entreprise</w:t>
            </w:r>
            <w:r w:rsidRPr="00092A2F">
              <w:rPr>
                <w:rFonts w:ascii="Lato" w:hAnsi="Lato"/>
                <w:spacing w:val="-5"/>
              </w:rPr>
              <w:t xml:space="preserve"> </w:t>
            </w:r>
            <w:r w:rsidRPr="00092A2F">
              <w:rPr>
                <w:rFonts w:ascii="Lato" w:hAnsi="Lato"/>
              </w:rPr>
              <w:t>sur</w:t>
            </w:r>
            <w:r w:rsidRPr="00092A2F">
              <w:rPr>
                <w:rFonts w:ascii="Lato" w:hAnsi="Lato"/>
                <w:spacing w:val="-10"/>
              </w:rPr>
              <w:t xml:space="preserve"> </w:t>
            </w:r>
            <w:r w:rsidRPr="00092A2F">
              <w:rPr>
                <w:rFonts w:ascii="Lato" w:hAnsi="Lato"/>
              </w:rPr>
              <w:t>base</w:t>
            </w:r>
            <w:r w:rsidRPr="00092A2F">
              <w:rPr>
                <w:rFonts w:ascii="Lato" w:hAnsi="Lato"/>
                <w:spacing w:val="-6"/>
              </w:rPr>
              <w:t xml:space="preserve"> </w:t>
            </w:r>
            <w:r w:rsidRPr="00092A2F">
              <w:rPr>
                <w:rFonts w:ascii="Lato" w:hAnsi="Lato"/>
              </w:rPr>
              <w:t>de</w:t>
            </w:r>
            <w:r w:rsidRPr="00092A2F">
              <w:rPr>
                <w:rFonts w:ascii="Lato" w:hAnsi="Lato"/>
                <w:spacing w:val="-6"/>
              </w:rPr>
              <w:t xml:space="preserve"> </w:t>
            </w:r>
            <w:r w:rsidRPr="00092A2F">
              <w:rPr>
                <w:rFonts w:ascii="Lato" w:hAnsi="Lato"/>
              </w:rPr>
              <w:t>l’évaluation.</w:t>
            </w:r>
            <w:r w:rsidRPr="00092A2F">
              <w:rPr>
                <w:rFonts w:ascii="Lato" w:hAnsi="Lato"/>
                <w:spacing w:val="-7"/>
              </w:rPr>
              <w:t xml:space="preserve"> </w:t>
            </w:r>
            <w:r w:rsidRPr="00092A2F">
              <w:rPr>
                <w:rFonts w:ascii="Lato" w:hAnsi="Lato"/>
              </w:rPr>
              <w:t>En</w:t>
            </w:r>
            <w:r w:rsidRPr="00092A2F">
              <w:rPr>
                <w:rFonts w:ascii="Lato" w:hAnsi="Lato"/>
                <w:spacing w:val="-7"/>
              </w:rPr>
              <w:t xml:space="preserve"> </w:t>
            </w:r>
            <w:r w:rsidRPr="00092A2F">
              <w:rPr>
                <w:rFonts w:ascii="Lato" w:hAnsi="Lato"/>
              </w:rPr>
              <w:t>cas</w:t>
            </w:r>
            <w:r w:rsidRPr="00092A2F">
              <w:rPr>
                <w:rFonts w:ascii="Lato" w:hAnsi="Lato"/>
                <w:spacing w:val="-7"/>
              </w:rPr>
              <w:t xml:space="preserve"> </w:t>
            </w:r>
            <w:r w:rsidRPr="00092A2F">
              <w:rPr>
                <w:rFonts w:ascii="Lato" w:hAnsi="Lato"/>
              </w:rPr>
              <w:t>de</w:t>
            </w:r>
            <w:r w:rsidRPr="00092A2F">
              <w:rPr>
                <w:rFonts w:ascii="Lato" w:hAnsi="Lato"/>
                <w:spacing w:val="-4"/>
              </w:rPr>
              <w:t xml:space="preserve"> </w:t>
            </w:r>
            <w:r w:rsidRPr="00092A2F">
              <w:rPr>
                <w:rFonts w:ascii="Lato" w:hAnsi="Lato"/>
              </w:rPr>
              <w:t>non-atteinte</w:t>
            </w:r>
            <w:r w:rsidRPr="00092A2F">
              <w:rPr>
                <w:rFonts w:ascii="Lato" w:hAnsi="Lato"/>
                <w:spacing w:val="-8"/>
              </w:rPr>
              <w:t xml:space="preserve"> </w:t>
            </w:r>
            <w:r w:rsidRPr="00092A2F">
              <w:rPr>
                <w:rFonts w:ascii="Lato" w:hAnsi="Lato"/>
              </w:rPr>
              <w:t>des</w:t>
            </w:r>
            <w:r w:rsidRPr="00092A2F">
              <w:rPr>
                <w:rFonts w:ascii="Lato" w:hAnsi="Lato"/>
                <w:spacing w:val="-7"/>
              </w:rPr>
              <w:t xml:space="preserve"> </w:t>
            </w:r>
            <w:r w:rsidRPr="00092A2F">
              <w:rPr>
                <w:rFonts w:ascii="Lato" w:hAnsi="Lato"/>
              </w:rPr>
              <w:t>objectifs,</w:t>
            </w:r>
            <w:r w:rsidRPr="00092A2F">
              <w:rPr>
                <w:rFonts w:ascii="Lato" w:hAnsi="Lato"/>
                <w:spacing w:val="-7"/>
              </w:rPr>
              <w:t xml:space="preserve"> </w:t>
            </w:r>
            <w:r w:rsidRPr="00092A2F">
              <w:rPr>
                <w:rFonts w:ascii="Lato" w:hAnsi="Lato"/>
              </w:rPr>
              <w:t>le GF</w:t>
            </w:r>
            <w:r w:rsidRPr="00092A2F">
              <w:rPr>
                <w:rFonts w:ascii="Lato" w:hAnsi="Lato"/>
                <w:spacing w:val="80"/>
              </w:rPr>
              <w:t xml:space="preserve"> </w:t>
            </w:r>
            <w:r w:rsidRPr="00092A2F">
              <w:rPr>
                <w:rFonts w:ascii="Lato" w:hAnsi="Lato"/>
              </w:rPr>
              <w:t>avec</w:t>
            </w:r>
            <w:r w:rsidRPr="00092A2F">
              <w:rPr>
                <w:rFonts w:ascii="Lato" w:hAnsi="Lato"/>
                <w:spacing w:val="-17"/>
              </w:rPr>
              <w:t xml:space="preserve"> </w:t>
            </w:r>
            <w:r w:rsidRPr="00092A2F">
              <w:rPr>
                <w:rFonts w:ascii="Lato" w:hAnsi="Lato"/>
              </w:rPr>
              <w:t>l’avis</w:t>
            </w:r>
            <w:r w:rsidRPr="00092A2F">
              <w:rPr>
                <w:rFonts w:ascii="Lato" w:hAnsi="Lato"/>
                <w:spacing w:val="-18"/>
              </w:rPr>
              <w:t xml:space="preserve"> </w:t>
            </w:r>
            <w:r w:rsidRPr="00092A2F">
              <w:rPr>
                <w:rFonts w:ascii="Lato" w:hAnsi="Lato"/>
              </w:rPr>
              <w:t>de</w:t>
            </w:r>
            <w:r w:rsidRPr="00092A2F">
              <w:rPr>
                <w:rFonts w:ascii="Lato" w:hAnsi="Lato"/>
                <w:spacing w:val="-15"/>
              </w:rPr>
              <w:t xml:space="preserve"> </w:t>
            </w:r>
            <w:r w:rsidRPr="00092A2F">
              <w:rPr>
                <w:rFonts w:ascii="Lato" w:hAnsi="Lato"/>
              </w:rPr>
              <w:t>l’UGP</w:t>
            </w:r>
            <w:r w:rsidRPr="00092A2F">
              <w:rPr>
                <w:rFonts w:ascii="Lato" w:hAnsi="Lato"/>
                <w:spacing w:val="-18"/>
              </w:rPr>
              <w:t xml:space="preserve"> </w:t>
            </w:r>
            <w:r w:rsidRPr="00092A2F">
              <w:rPr>
                <w:rFonts w:ascii="Lato" w:hAnsi="Lato"/>
              </w:rPr>
              <w:t>se</w:t>
            </w:r>
            <w:r w:rsidRPr="00092A2F">
              <w:rPr>
                <w:rFonts w:ascii="Lato" w:hAnsi="Lato"/>
                <w:spacing w:val="-15"/>
              </w:rPr>
              <w:t xml:space="preserve"> </w:t>
            </w:r>
            <w:r w:rsidRPr="00092A2F">
              <w:rPr>
                <w:rFonts w:ascii="Lato" w:hAnsi="Lato"/>
              </w:rPr>
              <w:t>réserve</w:t>
            </w:r>
            <w:r w:rsidRPr="00092A2F">
              <w:rPr>
                <w:rFonts w:ascii="Lato" w:hAnsi="Lato"/>
                <w:spacing w:val="-16"/>
              </w:rPr>
              <w:t xml:space="preserve"> </w:t>
            </w:r>
            <w:r w:rsidRPr="00092A2F">
              <w:rPr>
                <w:rFonts w:ascii="Lato" w:hAnsi="Lato"/>
              </w:rPr>
              <w:t>le</w:t>
            </w:r>
            <w:r w:rsidRPr="00092A2F">
              <w:rPr>
                <w:rFonts w:ascii="Lato" w:hAnsi="Lato"/>
                <w:spacing w:val="-16"/>
              </w:rPr>
              <w:t xml:space="preserve"> </w:t>
            </w:r>
            <w:r w:rsidRPr="00092A2F">
              <w:rPr>
                <w:rFonts w:ascii="Lato" w:hAnsi="Lato"/>
              </w:rPr>
              <w:t>droit</w:t>
            </w:r>
            <w:r w:rsidRPr="00092A2F">
              <w:rPr>
                <w:rFonts w:ascii="Lato" w:hAnsi="Lato"/>
                <w:spacing w:val="-17"/>
              </w:rPr>
              <w:t xml:space="preserve"> </w:t>
            </w:r>
            <w:r w:rsidRPr="00092A2F">
              <w:rPr>
                <w:rFonts w:ascii="Lato" w:hAnsi="Lato"/>
              </w:rPr>
              <w:t>de</w:t>
            </w:r>
            <w:r w:rsidRPr="00092A2F">
              <w:rPr>
                <w:rFonts w:ascii="Lato" w:hAnsi="Lato"/>
                <w:spacing w:val="-16"/>
              </w:rPr>
              <w:t xml:space="preserve"> </w:t>
            </w:r>
            <w:r w:rsidRPr="00092A2F">
              <w:rPr>
                <w:rFonts w:ascii="Lato" w:hAnsi="Lato"/>
              </w:rPr>
              <w:t>réduire</w:t>
            </w:r>
            <w:r w:rsidRPr="00092A2F">
              <w:rPr>
                <w:rFonts w:ascii="Lato" w:hAnsi="Lato"/>
                <w:spacing w:val="-16"/>
              </w:rPr>
              <w:t xml:space="preserve"> </w:t>
            </w:r>
            <w:r w:rsidRPr="00092A2F">
              <w:rPr>
                <w:rFonts w:ascii="Lato" w:hAnsi="Lato"/>
              </w:rPr>
              <w:t>le</w:t>
            </w:r>
            <w:r w:rsidRPr="00092A2F">
              <w:rPr>
                <w:rFonts w:ascii="Lato" w:hAnsi="Lato"/>
                <w:spacing w:val="-16"/>
              </w:rPr>
              <w:t xml:space="preserve"> </w:t>
            </w:r>
            <w:r w:rsidRPr="00092A2F">
              <w:rPr>
                <w:rFonts w:ascii="Lato" w:hAnsi="Lato"/>
              </w:rPr>
              <w:t>montant</w:t>
            </w:r>
            <w:r w:rsidRPr="00092A2F">
              <w:rPr>
                <w:rFonts w:ascii="Lato" w:hAnsi="Lato"/>
                <w:spacing w:val="-17"/>
              </w:rPr>
              <w:t xml:space="preserve"> </w:t>
            </w:r>
            <w:r w:rsidRPr="00092A2F">
              <w:rPr>
                <w:rFonts w:ascii="Lato" w:hAnsi="Lato"/>
              </w:rPr>
              <w:t>réservé</w:t>
            </w:r>
            <w:r w:rsidRPr="00092A2F">
              <w:rPr>
                <w:rFonts w:ascii="Lato" w:hAnsi="Lato"/>
                <w:spacing w:val="-16"/>
              </w:rPr>
              <w:t xml:space="preserve"> </w:t>
            </w:r>
            <w:r w:rsidRPr="00092A2F">
              <w:rPr>
                <w:rFonts w:ascii="Lato" w:hAnsi="Lato"/>
              </w:rPr>
              <w:t>afin de libérer les fonds non utilisés.</w:t>
            </w:r>
          </w:p>
          <w:p w14:paraId="2623907D" w14:textId="3694DDC0" w:rsidR="00BF27B1" w:rsidRPr="00092A2F" w:rsidRDefault="00343E10" w:rsidP="003B27C2">
            <w:pPr>
              <w:jc w:val="both"/>
              <w:rPr>
                <w:rFonts w:ascii="Lato" w:hAnsi="Lato"/>
              </w:rPr>
            </w:pPr>
            <w:r w:rsidRPr="00092A2F">
              <w:rPr>
                <w:rFonts w:ascii="Lato" w:hAnsi="Lato"/>
              </w:rPr>
              <w:t>Si</w:t>
            </w:r>
            <w:r w:rsidRPr="00092A2F">
              <w:rPr>
                <w:rFonts w:ascii="Lato" w:hAnsi="Lato"/>
                <w:spacing w:val="-16"/>
              </w:rPr>
              <w:t xml:space="preserve"> </w:t>
            </w:r>
            <w:r w:rsidRPr="00092A2F">
              <w:rPr>
                <w:rFonts w:ascii="Lato" w:hAnsi="Lato"/>
              </w:rPr>
              <w:t>la</w:t>
            </w:r>
            <w:r w:rsidRPr="00092A2F">
              <w:rPr>
                <w:rFonts w:ascii="Lato" w:hAnsi="Lato"/>
                <w:spacing w:val="-15"/>
              </w:rPr>
              <w:t xml:space="preserve"> </w:t>
            </w:r>
            <w:r w:rsidRPr="00092A2F">
              <w:rPr>
                <w:rFonts w:ascii="Lato" w:hAnsi="Lato"/>
              </w:rPr>
              <w:t>performance</w:t>
            </w:r>
            <w:r w:rsidRPr="00092A2F">
              <w:rPr>
                <w:rFonts w:ascii="Lato" w:hAnsi="Lato"/>
                <w:spacing w:val="-15"/>
              </w:rPr>
              <w:t xml:space="preserve"> </w:t>
            </w:r>
            <w:r w:rsidRPr="00092A2F">
              <w:rPr>
                <w:rFonts w:ascii="Lato" w:hAnsi="Lato"/>
              </w:rPr>
              <w:t>de</w:t>
            </w:r>
            <w:r w:rsidRPr="00092A2F">
              <w:rPr>
                <w:rFonts w:ascii="Lato" w:hAnsi="Lato"/>
                <w:spacing w:val="-15"/>
              </w:rPr>
              <w:t xml:space="preserve"> </w:t>
            </w:r>
            <w:r w:rsidRPr="00092A2F">
              <w:rPr>
                <w:rFonts w:ascii="Lato" w:hAnsi="Lato"/>
              </w:rPr>
              <w:t>l’entreprise</w:t>
            </w:r>
            <w:r w:rsidRPr="00092A2F">
              <w:rPr>
                <w:rFonts w:ascii="Lato" w:hAnsi="Lato"/>
                <w:spacing w:val="-15"/>
              </w:rPr>
              <w:t xml:space="preserve"> </w:t>
            </w:r>
            <w:r w:rsidRPr="00092A2F">
              <w:rPr>
                <w:rFonts w:ascii="Lato" w:hAnsi="Lato"/>
              </w:rPr>
              <w:t>dépasse</w:t>
            </w:r>
            <w:r w:rsidRPr="00092A2F">
              <w:rPr>
                <w:rFonts w:ascii="Lato" w:hAnsi="Lato"/>
                <w:spacing w:val="-15"/>
              </w:rPr>
              <w:t xml:space="preserve"> </w:t>
            </w:r>
            <w:r w:rsidRPr="00092A2F">
              <w:rPr>
                <w:rFonts w:ascii="Lato" w:hAnsi="Lato"/>
              </w:rPr>
              <w:t>les</w:t>
            </w:r>
            <w:r w:rsidRPr="00092A2F">
              <w:rPr>
                <w:rFonts w:ascii="Lato" w:hAnsi="Lato"/>
                <w:spacing w:val="-15"/>
              </w:rPr>
              <w:t xml:space="preserve"> </w:t>
            </w:r>
            <w:r w:rsidRPr="00092A2F">
              <w:rPr>
                <w:rFonts w:ascii="Lato" w:hAnsi="Lato"/>
              </w:rPr>
              <w:t>prévisions,</w:t>
            </w:r>
            <w:r w:rsidRPr="00092A2F">
              <w:rPr>
                <w:rFonts w:ascii="Lato" w:hAnsi="Lato"/>
                <w:spacing w:val="-13"/>
              </w:rPr>
              <w:t xml:space="preserve"> </w:t>
            </w:r>
            <w:r w:rsidRPr="00092A2F">
              <w:rPr>
                <w:rFonts w:ascii="Lato" w:hAnsi="Lato"/>
              </w:rPr>
              <w:t>les</w:t>
            </w:r>
            <w:r w:rsidRPr="00092A2F">
              <w:rPr>
                <w:rFonts w:ascii="Lato" w:hAnsi="Lato"/>
                <w:spacing w:val="-15"/>
              </w:rPr>
              <w:t xml:space="preserve"> </w:t>
            </w:r>
            <w:r w:rsidRPr="00092A2F">
              <w:rPr>
                <w:rFonts w:ascii="Lato" w:hAnsi="Lato"/>
              </w:rPr>
              <w:t>décaissements</w:t>
            </w:r>
            <w:r w:rsidRPr="00092A2F">
              <w:rPr>
                <w:rFonts w:ascii="Lato" w:hAnsi="Lato"/>
                <w:spacing w:val="-16"/>
              </w:rPr>
              <w:t xml:space="preserve"> </w:t>
            </w:r>
            <w:r w:rsidRPr="00092A2F">
              <w:rPr>
                <w:rFonts w:ascii="Lato" w:hAnsi="Lato"/>
              </w:rPr>
              <w:t>de subventions peuvent excéder le montant réservé en respectant le principe visant à encourager les entreprises les plus performantes</w:t>
            </w:r>
            <w:r w:rsidR="00FD13D8" w:rsidRPr="00092A2F">
              <w:rPr>
                <w:rFonts w:ascii="Lato" w:hAnsi="Lato"/>
              </w:rPr>
              <w:t xml:space="preserve">. </w:t>
            </w:r>
          </w:p>
        </w:tc>
      </w:tr>
      <w:tr w:rsidR="00BF27B1" w:rsidRPr="00A31D2D" w14:paraId="0B6FC9A1" w14:textId="77777777" w:rsidTr="00DB52C7">
        <w:trPr>
          <w:trHeight w:val="1110"/>
        </w:trPr>
        <w:tc>
          <w:tcPr>
            <w:tcW w:w="1980" w:type="dxa"/>
            <w:shd w:val="clear" w:color="auto" w:fill="187953"/>
            <w:vAlign w:val="center"/>
          </w:tcPr>
          <w:p w14:paraId="4385D800" w14:textId="77777777" w:rsidR="00BF27B1" w:rsidRPr="00092A2F" w:rsidRDefault="00BF27B1" w:rsidP="00452CCE">
            <w:pPr>
              <w:jc w:val="center"/>
              <w:rPr>
                <w:rFonts w:ascii="Lato" w:hAnsi="Lato"/>
                <w:color w:val="FFFFFF" w:themeColor="background1"/>
              </w:rPr>
            </w:pPr>
          </w:p>
          <w:p w14:paraId="00BC409C" w14:textId="77777777" w:rsidR="00BF27B1" w:rsidRPr="00092A2F" w:rsidRDefault="00343E10" w:rsidP="00452CCE">
            <w:pPr>
              <w:jc w:val="center"/>
              <w:rPr>
                <w:rFonts w:ascii="Lato" w:hAnsi="Lato"/>
                <w:color w:val="FFFFFF" w:themeColor="background1"/>
              </w:rPr>
            </w:pPr>
            <w:r w:rsidRPr="00092A2F">
              <w:rPr>
                <w:rFonts w:ascii="Lato" w:hAnsi="Lato"/>
                <w:color w:val="FFFFFF" w:themeColor="background1"/>
              </w:rPr>
              <w:t>Incitations</w:t>
            </w:r>
          </w:p>
        </w:tc>
        <w:tc>
          <w:tcPr>
            <w:tcW w:w="8221" w:type="dxa"/>
            <w:vAlign w:val="center"/>
          </w:tcPr>
          <w:p w14:paraId="51075486" w14:textId="5FAD97B9" w:rsidR="00BF27B1" w:rsidRPr="00092A2F" w:rsidRDefault="00343E10" w:rsidP="004F5FBA">
            <w:pPr>
              <w:pStyle w:val="Paragraphedeliste"/>
              <w:numPr>
                <w:ilvl w:val="0"/>
                <w:numId w:val="22"/>
              </w:numPr>
              <w:jc w:val="both"/>
              <w:rPr>
                <w:rFonts w:ascii="Lato" w:hAnsi="Lato"/>
              </w:rPr>
            </w:pPr>
            <w:r w:rsidRPr="00092A2F">
              <w:rPr>
                <w:rFonts w:ascii="Lato" w:hAnsi="Lato"/>
                <w:spacing w:val="-8"/>
              </w:rPr>
              <w:t>Subvention</w:t>
            </w:r>
            <w:r w:rsidRPr="00092A2F">
              <w:rPr>
                <w:rFonts w:ascii="Lato" w:hAnsi="Lato"/>
                <w:spacing w:val="-5"/>
              </w:rPr>
              <w:t xml:space="preserve"> </w:t>
            </w:r>
            <w:r w:rsidRPr="00092A2F">
              <w:rPr>
                <w:rFonts w:ascii="Lato" w:hAnsi="Lato"/>
                <w:spacing w:val="-8"/>
              </w:rPr>
              <w:t>de</w:t>
            </w:r>
            <w:r w:rsidRPr="00092A2F">
              <w:rPr>
                <w:rFonts w:ascii="Lato" w:hAnsi="Lato"/>
                <w:spacing w:val="-6"/>
              </w:rPr>
              <w:t xml:space="preserve"> </w:t>
            </w:r>
            <w:r w:rsidRPr="00092A2F">
              <w:rPr>
                <w:rFonts w:ascii="Lato" w:hAnsi="Lato"/>
                <w:spacing w:val="-8"/>
              </w:rPr>
              <w:t>base</w:t>
            </w:r>
            <w:r w:rsidRPr="00092A2F">
              <w:rPr>
                <w:rFonts w:ascii="Lato" w:hAnsi="Lato"/>
              </w:rPr>
              <w:t xml:space="preserve"> </w:t>
            </w:r>
            <w:r w:rsidRPr="00092A2F">
              <w:rPr>
                <w:rFonts w:ascii="Lato" w:hAnsi="Lato"/>
                <w:spacing w:val="-8"/>
              </w:rPr>
              <w:t>:</w:t>
            </w:r>
            <w:r w:rsidRPr="00092A2F">
              <w:rPr>
                <w:rFonts w:ascii="Lato" w:hAnsi="Lato"/>
                <w:spacing w:val="-6"/>
              </w:rPr>
              <w:t xml:space="preserve"> </w:t>
            </w:r>
            <w:r w:rsidRPr="00092A2F">
              <w:rPr>
                <w:rFonts w:ascii="Lato" w:hAnsi="Lato"/>
                <w:spacing w:val="-8"/>
              </w:rPr>
              <w:t>payable</w:t>
            </w:r>
            <w:r w:rsidRPr="00092A2F">
              <w:rPr>
                <w:rFonts w:ascii="Lato" w:hAnsi="Lato"/>
                <w:spacing w:val="-4"/>
              </w:rPr>
              <w:t xml:space="preserve"> </w:t>
            </w:r>
            <w:r w:rsidRPr="00092A2F">
              <w:rPr>
                <w:rFonts w:ascii="Lato" w:hAnsi="Lato"/>
                <w:spacing w:val="-8"/>
              </w:rPr>
              <w:t>après</w:t>
            </w:r>
            <w:r w:rsidRPr="00092A2F">
              <w:rPr>
                <w:rFonts w:ascii="Lato" w:hAnsi="Lato"/>
                <w:spacing w:val="-6"/>
              </w:rPr>
              <w:t xml:space="preserve"> </w:t>
            </w:r>
            <w:r w:rsidR="00AE273E" w:rsidRPr="00092A2F">
              <w:rPr>
                <w:rFonts w:ascii="Lato" w:hAnsi="Lato"/>
                <w:spacing w:val="-6"/>
              </w:rPr>
              <w:t xml:space="preserve">vérification de </w:t>
            </w:r>
            <w:r w:rsidRPr="00092A2F">
              <w:rPr>
                <w:rFonts w:ascii="Lato" w:hAnsi="Lato"/>
                <w:spacing w:val="-8"/>
              </w:rPr>
              <w:t>la</w:t>
            </w:r>
            <w:r w:rsidRPr="00092A2F">
              <w:rPr>
                <w:rFonts w:ascii="Lato" w:hAnsi="Lato"/>
                <w:spacing w:val="-11"/>
              </w:rPr>
              <w:t xml:space="preserve"> </w:t>
            </w:r>
            <w:r w:rsidRPr="00092A2F">
              <w:rPr>
                <w:rFonts w:ascii="Lato" w:hAnsi="Lato"/>
                <w:spacing w:val="-8"/>
              </w:rPr>
              <w:t>vente</w:t>
            </w:r>
            <w:r w:rsidRPr="00092A2F">
              <w:rPr>
                <w:rFonts w:ascii="Lato" w:hAnsi="Lato"/>
                <w:spacing w:val="-5"/>
              </w:rPr>
              <w:t xml:space="preserve"> </w:t>
            </w:r>
            <w:r w:rsidRPr="00092A2F">
              <w:rPr>
                <w:rFonts w:ascii="Lato" w:hAnsi="Lato"/>
                <w:spacing w:val="-8"/>
              </w:rPr>
              <w:t>du kit</w:t>
            </w:r>
            <w:r w:rsidRPr="00092A2F">
              <w:rPr>
                <w:rFonts w:ascii="Lato" w:hAnsi="Lato"/>
                <w:spacing w:val="-9"/>
              </w:rPr>
              <w:t xml:space="preserve"> </w:t>
            </w:r>
            <w:r w:rsidR="009A6FD2" w:rsidRPr="00092A2F">
              <w:rPr>
                <w:rFonts w:ascii="Lato" w:hAnsi="Lato"/>
                <w:spacing w:val="-8"/>
              </w:rPr>
              <w:t xml:space="preserve">UPE </w:t>
            </w:r>
            <w:r w:rsidR="009A6FD2" w:rsidRPr="00092A2F">
              <w:rPr>
                <w:rFonts w:ascii="Lato" w:hAnsi="Lato"/>
                <w:spacing w:val="-4"/>
              </w:rPr>
              <w:t>éligible</w:t>
            </w:r>
            <w:r w:rsidRPr="00092A2F">
              <w:rPr>
                <w:rFonts w:ascii="Lato" w:hAnsi="Lato"/>
                <w:spacing w:val="-8"/>
              </w:rPr>
              <w:t>.</w:t>
            </w:r>
          </w:p>
          <w:p w14:paraId="214266D5" w14:textId="382E4EFB" w:rsidR="00BF27B1" w:rsidRPr="00092A2F" w:rsidRDefault="00343E10" w:rsidP="004F5FBA">
            <w:pPr>
              <w:pStyle w:val="Paragraphedeliste"/>
              <w:numPr>
                <w:ilvl w:val="0"/>
                <w:numId w:val="22"/>
              </w:numPr>
              <w:jc w:val="both"/>
              <w:rPr>
                <w:rFonts w:ascii="Lato" w:hAnsi="Lato"/>
              </w:rPr>
            </w:pPr>
            <w:r w:rsidRPr="00092A2F">
              <w:rPr>
                <w:rFonts w:ascii="Lato" w:hAnsi="Lato"/>
              </w:rPr>
              <w:t>Prime</w:t>
            </w:r>
            <w:r w:rsidRPr="00092A2F">
              <w:rPr>
                <w:rFonts w:ascii="Lato" w:hAnsi="Lato"/>
                <w:spacing w:val="-15"/>
              </w:rPr>
              <w:t xml:space="preserve"> </w:t>
            </w:r>
            <w:r w:rsidRPr="00092A2F">
              <w:rPr>
                <w:rFonts w:ascii="Lato" w:hAnsi="Lato"/>
              </w:rPr>
              <w:t>géographique</w:t>
            </w:r>
            <w:r w:rsidRPr="00092A2F">
              <w:rPr>
                <w:rFonts w:ascii="Lato" w:hAnsi="Lato"/>
                <w:spacing w:val="-14"/>
              </w:rPr>
              <w:t xml:space="preserve"> </w:t>
            </w:r>
            <w:r w:rsidRPr="00092A2F">
              <w:rPr>
                <w:rFonts w:ascii="Lato" w:hAnsi="Lato"/>
              </w:rPr>
              <w:t>:</w:t>
            </w:r>
            <w:r w:rsidRPr="00092A2F">
              <w:rPr>
                <w:rFonts w:ascii="Lato" w:hAnsi="Lato"/>
                <w:spacing w:val="-15"/>
              </w:rPr>
              <w:t xml:space="preserve"> </w:t>
            </w:r>
            <w:r w:rsidRPr="00092A2F">
              <w:rPr>
                <w:rFonts w:ascii="Lato" w:hAnsi="Lato"/>
              </w:rPr>
              <w:t>payable</w:t>
            </w:r>
            <w:r w:rsidRPr="00092A2F">
              <w:rPr>
                <w:rFonts w:ascii="Lato" w:hAnsi="Lato"/>
                <w:spacing w:val="-15"/>
              </w:rPr>
              <w:t xml:space="preserve"> </w:t>
            </w:r>
            <w:r w:rsidRPr="00092A2F">
              <w:rPr>
                <w:rFonts w:ascii="Lato" w:hAnsi="Lato"/>
              </w:rPr>
              <w:t>après</w:t>
            </w:r>
            <w:r w:rsidRPr="00092A2F">
              <w:rPr>
                <w:rFonts w:ascii="Lato" w:hAnsi="Lato"/>
                <w:spacing w:val="-15"/>
              </w:rPr>
              <w:t xml:space="preserve"> </w:t>
            </w:r>
            <w:r w:rsidRPr="00092A2F">
              <w:rPr>
                <w:rFonts w:ascii="Lato" w:hAnsi="Lato"/>
              </w:rPr>
              <w:t>la</w:t>
            </w:r>
            <w:r w:rsidRPr="00092A2F">
              <w:rPr>
                <w:rFonts w:ascii="Lato" w:hAnsi="Lato"/>
                <w:spacing w:val="-15"/>
              </w:rPr>
              <w:t xml:space="preserve"> </w:t>
            </w:r>
            <w:r w:rsidRPr="00092A2F">
              <w:rPr>
                <w:rFonts w:ascii="Lato" w:hAnsi="Lato"/>
              </w:rPr>
              <w:t>vente</w:t>
            </w:r>
            <w:r w:rsidRPr="00092A2F">
              <w:rPr>
                <w:rFonts w:ascii="Lato" w:hAnsi="Lato"/>
                <w:spacing w:val="-16"/>
              </w:rPr>
              <w:t xml:space="preserve"> </w:t>
            </w:r>
            <w:r w:rsidRPr="00092A2F">
              <w:rPr>
                <w:rFonts w:ascii="Lato" w:hAnsi="Lato"/>
              </w:rPr>
              <w:t>à</w:t>
            </w:r>
            <w:r w:rsidRPr="00092A2F">
              <w:rPr>
                <w:rFonts w:ascii="Lato" w:hAnsi="Lato"/>
                <w:spacing w:val="-15"/>
              </w:rPr>
              <w:t xml:space="preserve"> </w:t>
            </w:r>
            <w:r w:rsidRPr="00092A2F">
              <w:rPr>
                <w:rFonts w:ascii="Lato" w:hAnsi="Lato"/>
              </w:rPr>
              <w:t>des</w:t>
            </w:r>
            <w:r w:rsidRPr="00092A2F">
              <w:rPr>
                <w:rFonts w:ascii="Lato" w:hAnsi="Lato"/>
                <w:spacing w:val="-15"/>
              </w:rPr>
              <w:t xml:space="preserve"> </w:t>
            </w:r>
            <w:r w:rsidRPr="00092A2F">
              <w:rPr>
                <w:rFonts w:ascii="Lato" w:hAnsi="Lato"/>
              </w:rPr>
              <w:t>clients</w:t>
            </w:r>
            <w:r w:rsidRPr="00092A2F">
              <w:rPr>
                <w:rFonts w:ascii="Lato" w:hAnsi="Lato"/>
                <w:spacing w:val="-15"/>
              </w:rPr>
              <w:t xml:space="preserve"> </w:t>
            </w:r>
            <w:r w:rsidRPr="00092A2F">
              <w:rPr>
                <w:rFonts w:ascii="Lato" w:hAnsi="Lato"/>
              </w:rPr>
              <w:t>dans</w:t>
            </w:r>
            <w:r w:rsidRPr="00092A2F">
              <w:rPr>
                <w:rFonts w:ascii="Lato" w:hAnsi="Lato"/>
                <w:spacing w:val="-15"/>
              </w:rPr>
              <w:t xml:space="preserve"> </w:t>
            </w:r>
            <w:r w:rsidRPr="00092A2F">
              <w:rPr>
                <w:rFonts w:ascii="Lato" w:hAnsi="Lato"/>
              </w:rPr>
              <w:t>des zones</w:t>
            </w:r>
            <w:r w:rsidRPr="00092A2F">
              <w:rPr>
                <w:rFonts w:ascii="Lato" w:hAnsi="Lato"/>
                <w:spacing w:val="-9"/>
              </w:rPr>
              <w:t xml:space="preserve"> </w:t>
            </w:r>
            <w:r w:rsidRPr="00092A2F">
              <w:rPr>
                <w:rFonts w:ascii="Lato" w:hAnsi="Lato"/>
              </w:rPr>
              <w:t>spécifiques</w:t>
            </w:r>
            <w:r w:rsidRPr="00092A2F">
              <w:rPr>
                <w:rFonts w:ascii="Lato" w:hAnsi="Lato"/>
                <w:spacing w:val="-9"/>
              </w:rPr>
              <w:t xml:space="preserve"> </w:t>
            </w:r>
            <w:r w:rsidRPr="00092A2F">
              <w:rPr>
                <w:rFonts w:ascii="Lato" w:hAnsi="Lato"/>
              </w:rPr>
              <w:t>selon</w:t>
            </w:r>
            <w:r w:rsidRPr="00092A2F">
              <w:rPr>
                <w:rFonts w:ascii="Lato" w:hAnsi="Lato"/>
                <w:spacing w:val="-10"/>
              </w:rPr>
              <w:t xml:space="preserve"> </w:t>
            </w:r>
            <w:r w:rsidRPr="00092A2F">
              <w:rPr>
                <w:rFonts w:ascii="Lato" w:hAnsi="Lato"/>
              </w:rPr>
              <w:t>le</w:t>
            </w:r>
            <w:r w:rsidRPr="00092A2F">
              <w:rPr>
                <w:rFonts w:ascii="Lato" w:hAnsi="Lato"/>
                <w:spacing w:val="-5"/>
              </w:rPr>
              <w:t xml:space="preserve"> </w:t>
            </w:r>
            <w:r w:rsidRPr="00092A2F">
              <w:rPr>
                <w:rFonts w:ascii="Lato" w:hAnsi="Lato"/>
              </w:rPr>
              <w:t>niveau</w:t>
            </w:r>
            <w:r w:rsidRPr="00092A2F">
              <w:rPr>
                <w:rFonts w:ascii="Lato" w:hAnsi="Lato"/>
                <w:spacing w:val="-9"/>
              </w:rPr>
              <w:t xml:space="preserve"> </w:t>
            </w:r>
            <w:r w:rsidRPr="00092A2F">
              <w:rPr>
                <w:rFonts w:ascii="Lato" w:hAnsi="Lato"/>
              </w:rPr>
              <w:t>d’incitation</w:t>
            </w:r>
            <w:r w:rsidRPr="00092A2F">
              <w:rPr>
                <w:rFonts w:ascii="Lato" w:hAnsi="Lato"/>
                <w:spacing w:val="-10"/>
              </w:rPr>
              <w:t xml:space="preserve"> </w:t>
            </w:r>
            <w:r w:rsidRPr="00092A2F">
              <w:rPr>
                <w:rFonts w:ascii="Lato" w:hAnsi="Lato"/>
              </w:rPr>
              <w:t>de</w:t>
            </w:r>
            <w:r w:rsidRPr="00092A2F">
              <w:rPr>
                <w:rFonts w:ascii="Lato" w:hAnsi="Lato"/>
                <w:spacing w:val="-8"/>
              </w:rPr>
              <w:t xml:space="preserve"> </w:t>
            </w:r>
            <w:r w:rsidRPr="00092A2F">
              <w:rPr>
                <w:rFonts w:ascii="Lato" w:hAnsi="Lato"/>
              </w:rPr>
              <w:t>la</w:t>
            </w:r>
            <w:r w:rsidRPr="00092A2F">
              <w:rPr>
                <w:rFonts w:ascii="Lato" w:hAnsi="Lato"/>
                <w:spacing w:val="-9"/>
              </w:rPr>
              <w:t xml:space="preserve"> </w:t>
            </w:r>
            <w:r w:rsidRPr="00092A2F">
              <w:rPr>
                <w:rFonts w:ascii="Lato" w:hAnsi="Lato"/>
              </w:rPr>
              <w:t>zone</w:t>
            </w:r>
            <w:r w:rsidRPr="00092A2F">
              <w:rPr>
                <w:rFonts w:ascii="Lato" w:hAnsi="Lato"/>
                <w:spacing w:val="-8"/>
              </w:rPr>
              <w:t xml:space="preserve"> </w:t>
            </w:r>
            <w:r w:rsidRPr="00092A2F">
              <w:rPr>
                <w:rFonts w:ascii="Lato" w:hAnsi="Lato"/>
              </w:rPr>
              <w:t>(Annexe</w:t>
            </w:r>
            <w:r w:rsidRPr="00092A2F">
              <w:rPr>
                <w:rFonts w:ascii="Lato" w:hAnsi="Lato"/>
                <w:spacing w:val="-5"/>
              </w:rPr>
              <w:t xml:space="preserve"> </w:t>
            </w:r>
            <w:r w:rsidRPr="00092A2F">
              <w:rPr>
                <w:rFonts w:ascii="Lato" w:hAnsi="Lato"/>
              </w:rPr>
              <w:t>D</w:t>
            </w:r>
            <w:r w:rsidR="009A6FD2" w:rsidRPr="00092A2F">
              <w:rPr>
                <w:rFonts w:ascii="Lato" w:hAnsi="Lato"/>
              </w:rPr>
              <w:t>2</w:t>
            </w:r>
            <w:r w:rsidRPr="00092A2F">
              <w:rPr>
                <w:rFonts w:ascii="Lato" w:hAnsi="Lato"/>
              </w:rPr>
              <w:t>).</w:t>
            </w:r>
          </w:p>
        </w:tc>
      </w:tr>
      <w:tr w:rsidR="00BF27B1" w:rsidRPr="00A31D2D" w14:paraId="32A66A31" w14:textId="77777777" w:rsidTr="00DB52C7">
        <w:trPr>
          <w:trHeight w:val="3144"/>
        </w:trPr>
        <w:tc>
          <w:tcPr>
            <w:tcW w:w="1980" w:type="dxa"/>
            <w:shd w:val="clear" w:color="auto" w:fill="187953"/>
            <w:vAlign w:val="center"/>
          </w:tcPr>
          <w:p w14:paraId="5A96ED91" w14:textId="77777777" w:rsidR="00BF27B1" w:rsidRPr="00092A2F" w:rsidRDefault="00BF27B1" w:rsidP="00452CCE">
            <w:pPr>
              <w:jc w:val="center"/>
              <w:rPr>
                <w:rFonts w:ascii="Lato" w:hAnsi="Lato"/>
                <w:color w:val="FFFFFF" w:themeColor="background1"/>
              </w:rPr>
            </w:pPr>
          </w:p>
          <w:p w14:paraId="6B24C9D6" w14:textId="77777777" w:rsidR="00BF27B1" w:rsidRPr="00092A2F" w:rsidRDefault="00BF27B1" w:rsidP="00452CCE">
            <w:pPr>
              <w:jc w:val="center"/>
              <w:rPr>
                <w:rFonts w:ascii="Lato" w:hAnsi="Lato"/>
                <w:color w:val="FFFFFF" w:themeColor="background1"/>
              </w:rPr>
            </w:pPr>
          </w:p>
          <w:p w14:paraId="7D6001BD" w14:textId="77777777" w:rsidR="00BF27B1" w:rsidRPr="00092A2F" w:rsidRDefault="00BF27B1" w:rsidP="00452CCE">
            <w:pPr>
              <w:jc w:val="center"/>
              <w:rPr>
                <w:rFonts w:ascii="Lato" w:hAnsi="Lato"/>
                <w:color w:val="FFFFFF" w:themeColor="background1"/>
              </w:rPr>
            </w:pPr>
          </w:p>
          <w:p w14:paraId="672F982F" w14:textId="77777777" w:rsidR="00BF27B1" w:rsidRPr="00092A2F" w:rsidRDefault="00BF27B1" w:rsidP="00452CCE">
            <w:pPr>
              <w:jc w:val="center"/>
              <w:rPr>
                <w:rFonts w:ascii="Lato" w:hAnsi="Lato"/>
                <w:color w:val="FFFFFF" w:themeColor="background1"/>
              </w:rPr>
            </w:pPr>
          </w:p>
          <w:p w14:paraId="27EE2BE7" w14:textId="77777777" w:rsidR="00BF27B1" w:rsidRPr="00092A2F" w:rsidRDefault="00BF27B1" w:rsidP="00452CCE">
            <w:pPr>
              <w:jc w:val="center"/>
              <w:rPr>
                <w:rFonts w:ascii="Lato" w:hAnsi="Lato"/>
                <w:color w:val="FFFFFF" w:themeColor="background1"/>
              </w:rPr>
            </w:pPr>
          </w:p>
          <w:p w14:paraId="7716F4D0" w14:textId="77777777" w:rsidR="00BF27B1" w:rsidRPr="00092A2F" w:rsidRDefault="00343E10" w:rsidP="00452CCE">
            <w:pPr>
              <w:jc w:val="center"/>
              <w:rPr>
                <w:rFonts w:ascii="Lato" w:hAnsi="Lato"/>
                <w:color w:val="FFFFFF" w:themeColor="background1"/>
              </w:rPr>
            </w:pPr>
            <w:r w:rsidRPr="00092A2F">
              <w:rPr>
                <w:rFonts w:ascii="Lato" w:hAnsi="Lato"/>
                <w:color w:val="FFFFFF" w:themeColor="background1"/>
                <w:w w:val="85"/>
              </w:rPr>
              <w:t>Entreprises</w:t>
            </w:r>
            <w:r w:rsidRPr="00092A2F">
              <w:rPr>
                <w:rFonts w:ascii="Lato" w:hAnsi="Lato"/>
                <w:color w:val="FFFFFF" w:themeColor="background1"/>
                <w:spacing w:val="13"/>
              </w:rPr>
              <w:t xml:space="preserve"> </w:t>
            </w:r>
            <w:r w:rsidRPr="00092A2F">
              <w:rPr>
                <w:rFonts w:ascii="Lato" w:hAnsi="Lato"/>
                <w:color w:val="FFFFFF" w:themeColor="background1"/>
                <w:w w:val="95"/>
              </w:rPr>
              <w:t>éligibles</w:t>
            </w:r>
          </w:p>
        </w:tc>
        <w:tc>
          <w:tcPr>
            <w:tcW w:w="8221" w:type="dxa"/>
            <w:vAlign w:val="center"/>
          </w:tcPr>
          <w:p w14:paraId="46BABCBC" w14:textId="266A3577" w:rsidR="00BF27B1" w:rsidRPr="00092A2F" w:rsidRDefault="00343E10" w:rsidP="003B27C2">
            <w:pPr>
              <w:jc w:val="both"/>
              <w:rPr>
                <w:rFonts w:ascii="Lato" w:hAnsi="Lato"/>
              </w:rPr>
            </w:pPr>
            <w:r w:rsidRPr="00092A2F">
              <w:rPr>
                <w:rFonts w:ascii="Lato" w:hAnsi="Lato"/>
              </w:rPr>
              <w:t>Les</w:t>
            </w:r>
            <w:r w:rsidRPr="00092A2F">
              <w:rPr>
                <w:rFonts w:ascii="Lato" w:hAnsi="Lato"/>
                <w:spacing w:val="-18"/>
              </w:rPr>
              <w:t xml:space="preserve"> </w:t>
            </w:r>
            <w:r w:rsidRPr="00092A2F">
              <w:rPr>
                <w:rFonts w:ascii="Lato" w:hAnsi="Lato"/>
              </w:rPr>
              <w:t>entreprises</w:t>
            </w:r>
            <w:r w:rsidRPr="00092A2F">
              <w:rPr>
                <w:rFonts w:ascii="Lato" w:hAnsi="Lato"/>
                <w:spacing w:val="-17"/>
              </w:rPr>
              <w:t xml:space="preserve"> </w:t>
            </w:r>
            <w:r w:rsidRPr="00092A2F">
              <w:rPr>
                <w:rFonts w:ascii="Lato" w:hAnsi="Lato"/>
              </w:rPr>
              <w:t>doivent</w:t>
            </w:r>
            <w:r w:rsidRPr="00092A2F">
              <w:rPr>
                <w:rFonts w:ascii="Lato" w:hAnsi="Lato"/>
                <w:spacing w:val="-17"/>
              </w:rPr>
              <w:t xml:space="preserve"> </w:t>
            </w:r>
            <w:r w:rsidRPr="00092A2F">
              <w:rPr>
                <w:rFonts w:ascii="Lato" w:hAnsi="Lato"/>
              </w:rPr>
              <w:t>satisfaire</w:t>
            </w:r>
            <w:r w:rsidRPr="00092A2F">
              <w:rPr>
                <w:rFonts w:ascii="Lato" w:hAnsi="Lato"/>
                <w:spacing w:val="-16"/>
              </w:rPr>
              <w:t xml:space="preserve"> </w:t>
            </w:r>
            <w:r w:rsidR="00F77F14" w:rsidRPr="00092A2F">
              <w:rPr>
                <w:rFonts w:ascii="Lato" w:hAnsi="Lato"/>
              </w:rPr>
              <w:t xml:space="preserve">aux </w:t>
            </w:r>
            <w:r w:rsidRPr="00092A2F">
              <w:rPr>
                <w:rFonts w:ascii="Lato" w:hAnsi="Lato"/>
              </w:rPr>
              <w:t>critères</w:t>
            </w:r>
            <w:r w:rsidRPr="00092A2F">
              <w:rPr>
                <w:rFonts w:ascii="Lato" w:hAnsi="Lato"/>
                <w:spacing w:val="-17"/>
              </w:rPr>
              <w:t xml:space="preserve"> </w:t>
            </w:r>
            <w:r w:rsidR="00F77F14" w:rsidRPr="00A31D2D">
              <w:rPr>
                <w:rFonts w:ascii="Lato" w:hAnsi="Lato"/>
              </w:rPr>
              <w:t xml:space="preserve">obligatoires </w:t>
            </w:r>
            <w:r w:rsidRPr="00092A2F">
              <w:rPr>
                <w:rFonts w:ascii="Lato" w:hAnsi="Lato"/>
              </w:rPr>
              <w:t>cités</w:t>
            </w:r>
            <w:r w:rsidRPr="00092A2F">
              <w:rPr>
                <w:rFonts w:ascii="Lato" w:hAnsi="Lato"/>
                <w:spacing w:val="-16"/>
              </w:rPr>
              <w:t xml:space="preserve"> </w:t>
            </w:r>
            <w:r w:rsidRPr="00092A2F">
              <w:rPr>
                <w:rFonts w:ascii="Lato" w:hAnsi="Lato"/>
              </w:rPr>
              <w:t>ci-dessous</w:t>
            </w:r>
            <w:r w:rsidRPr="00092A2F">
              <w:rPr>
                <w:rFonts w:ascii="Lato" w:hAnsi="Lato"/>
                <w:spacing w:val="-14"/>
              </w:rPr>
              <w:t xml:space="preserve"> </w:t>
            </w:r>
            <w:r w:rsidRPr="00092A2F">
              <w:rPr>
                <w:rFonts w:ascii="Lato" w:hAnsi="Lato"/>
                <w:spacing w:val="-10"/>
              </w:rPr>
              <w:t>:</w:t>
            </w:r>
          </w:p>
          <w:p w14:paraId="04E744CD" w14:textId="77777777" w:rsidR="00BF27B1" w:rsidRPr="00092A2F" w:rsidRDefault="00343E10" w:rsidP="004E10B2">
            <w:pPr>
              <w:pStyle w:val="Paragraphedeliste"/>
              <w:numPr>
                <w:ilvl w:val="0"/>
                <w:numId w:val="21"/>
              </w:numPr>
              <w:jc w:val="both"/>
              <w:rPr>
                <w:rFonts w:ascii="Lato" w:hAnsi="Lato"/>
              </w:rPr>
            </w:pPr>
            <w:r w:rsidRPr="00092A2F">
              <w:rPr>
                <w:rFonts w:ascii="Lato" w:hAnsi="Lato"/>
              </w:rPr>
              <w:t>Être</w:t>
            </w:r>
            <w:r w:rsidRPr="00092A2F">
              <w:rPr>
                <w:rFonts w:ascii="Lato" w:hAnsi="Lato"/>
                <w:spacing w:val="-11"/>
              </w:rPr>
              <w:t xml:space="preserve"> </w:t>
            </w:r>
            <w:r w:rsidRPr="00092A2F">
              <w:rPr>
                <w:rFonts w:ascii="Lato" w:hAnsi="Lato"/>
              </w:rPr>
              <w:t>une</w:t>
            </w:r>
            <w:r w:rsidRPr="00092A2F">
              <w:rPr>
                <w:rFonts w:ascii="Lato" w:hAnsi="Lato"/>
                <w:spacing w:val="-11"/>
              </w:rPr>
              <w:t xml:space="preserve"> </w:t>
            </w:r>
            <w:r w:rsidRPr="00092A2F">
              <w:rPr>
                <w:rFonts w:ascii="Lato" w:hAnsi="Lato"/>
              </w:rPr>
              <w:t>entreprise</w:t>
            </w:r>
            <w:r w:rsidRPr="00092A2F">
              <w:rPr>
                <w:rFonts w:ascii="Lato" w:hAnsi="Lato"/>
                <w:spacing w:val="-11"/>
              </w:rPr>
              <w:t xml:space="preserve"> </w:t>
            </w:r>
            <w:r w:rsidRPr="00092A2F">
              <w:rPr>
                <w:rFonts w:ascii="Lato" w:hAnsi="Lato"/>
              </w:rPr>
              <w:t>nigérienne</w:t>
            </w:r>
            <w:r w:rsidRPr="00092A2F">
              <w:rPr>
                <w:rFonts w:ascii="Lato" w:hAnsi="Lato"/>
                <w:spacing w:val="-9"/>
              </w:rPr>
              <w:t xml:space="preserve"> </w:t>
            </w:r>
            <w:r w:rsidRPr="00092A2F">
              <w:rPr>
                <w:rFonts w:ascii="Lato" w:hAnsi="Lato"/>
              </w:rPr>
              <w:t>(Selon</w:t>
            </w:r>
            <w:r w:rsidRPr="00092A2F">
              <w:rPr>
                <w:rFonts w:ascii="Lato" w:hAnsi="Lato"/>
                <w:spacing w:val="-13"/>
              </w:rPr>
              <w:t xml:space="preserve"> </w:t>
            </w:r>
            <w:r w:rsidRPr="00092A2F">
              <w:rPr>
                <w:rFonts w:ascii="Lato" w:hAnsi="Lato"/>
              </w:rPr>
              <w:t>le</w:t>
            </w:r>
            <w:r w:rsidRPr="00092A2F">
              <w:rPr>
                <w:rFonts w:ascii="Lato" w:hAnsi="Lato"/>
                <w:spacing w:val="-13"/>
              </w:rPr>
              <w:t xml:space="preserve"> </w:t>
            </w:r>
            <w:r w:rsidRPr="00092A2F">
              <w:rPr>
                <w:rFonts w:ascii="Lato" w:hAnsi="Lato"/>
              </w:rPr>
              <w:t>Code</w:t>
            </w:r>
            <w:r w:rsidRPr="00092A2F">
              <w:rPr>
                <w:rFonts w:ascii="Lato" w:hAnsi="Lato"/>
                <w:spacing w:val="-13"/>
              </w:rPr>
              <w:t xml:space="preserve"> </w:t>
            </w:r>
            <w:r w:rsidRPr="00092A2F">
              <w:rPr>
                <w:rFonts w:ascii="Lato" w:hAnsi="Lato"/>
              </w:rPr>
              <w:t>des</w:t>
            </w:r>
            <w:r w:rsidRPr="00092A2F">
              <w:rPr>
                <w:rFonts w:ascii="Lato" w:hAnsi="Lato"/>
                <w:spacing w:val="-11"/>
              </w:rPr>
              <w:t xml:space="preserve"> </w:t>
            </w:r>
            <w:r w:rsidRPr="00092A2F">
              <w:rPr>
                <w:rFonts w:ascii="Lato" w:hAnsi="Lato"/>
              </w:rPr>
              <w:t>Investissements</w:t>
            </w:r>
            <w:r w:rsidRPr="00092A2F">
              <w:rPr>
                <w:rFonts w:ascii="Lato" w:hAnsi="Lato"/>
                <w:spacing w:val="-11"/>
              </w:rPr>
              <w:t xml:space="preserve"> </w:t>
            </w:r>
            <w:r w:rsidRPr="00092A2F">
              <w:rPr>
                <w:rFonts w:ascii="Lato" w:hAnsi="Lato"/>
              </w:rPr>
              <w:t>du Niger, une entreprise nigérienne est toute unité de production, de transformation et ou de distribution de biens ou de services, à but lucratif, quel qu'en soit sa forme, qu'il s'agisse d'une personne physique ou morale. Le Fonds soutiendra les entreprises de droit nigérien</w:t>
            </w:r>
            <w:r w:rsidRPr="00092A2F">
              <w:rPr>
                <w:rFonts w:ascii="Lato" w:hAnsi="Lato"/>
                <w:spacing w:val="-11"/>
              </w:rPr>
              <w:t xml:space="preserve"> </w:t>
            </w:r>
            <w:r w:rsidRPr="00092A2F">
              <w:rPr>
                <w:rFonts w:ascii="Lato" w:hAnsi="Lato"/>
              </w:rPr>
              <w:t>de</w:t>
            </w:r>
            <w:r w:rsidRPr="00092A2F">
              <w:rPr>
                <w:rFonts w:ascii="Lato" w:hAnsi="Lato"/>
                <w:spacing w:val="-10"/>
              </w:rPr>
              <w:t xml:space="preserve"> </w:t>
            </w:r>
            <w:r w:rsidRPr="00092A2F">
              <w:rPr>
                <w:rFonts w:ascii="Lato" w:hAnsi="Lato"/>
              </w:rPr>
              <w:t>toute</w:t>
            </w:r>
            <w:r w:rsidRPr="00092A2F">
              <w:rPr>
                <w:rFonts w:ascii="Lato" w:hAnsi="Lato"/>
                <w:spacing w:val="-10"/>
              </w:rPr>
              <w:t xml:space="preserve"> </w:t>
            </w:r>
            <w:r w:rsidRPr="00092A2F">
              <w:rPr>
                <w:rFonts w:ascii="Lato" w:hAnsi="Lato"/>
              </w:rPr>
              <w:t>taille,</w:t>
            </w:r>
            <w:r w:rsidRPr="00092A2F">
              <w:rPr>
                <w:rFonts w:ascii="Lato" w:hAnsi="Lato"/>
                <w:spacing w:val="-10"/>
              </w:rPr>
              <w:t xml:space="preserve"> </w:t>
            </w:r>
            <w:r w:rsidRPr="00092A2F">
              <w:rPr>
                <w:rFonts w:ascii="Lato" w:hAnsi="Lato"/>
              </w:rPr>
              <w:t>sans</w:t>
            </w:r>
            <w:r w:rsidRPr="00092A2F">
              <w:rPr>
                <w:rFonts w:ascii="Lato" w:hAnsi="Lato"/>
                <w:spacing w:val="-10"/>
              </w:rPr>
              <w:t xml:space="preserve"> </w:t>
            </w:r>
            <w:r w:rsidRPr="00092A2F">
              <w:rPr>
                <w:rFonts w:ascii="Lato" w:hAnsi="Lato"/>
              </w:rPr>
              <w:t>restriction</w:t>
            </w:r>
            <w:r w:rsidRPr="00092A2F">
              <w:rPr>
                <w:rFonts w:ascii="Lato" w:hAnsi="Lato"/>
                <w:spacing w:val="-11"/>
              </w:rPr>
              <w:t xml:space="preserve"> </w:t>
            </w:r>
            <w:r w:rsidRPr="00092A2F">
              <w:rPr>
                <w:rFonts w:ascii="Lato" w:hAnsi="Lato"/>
              </w:rPr>
              <w:t>sur</w:t>
            </w:r>
            <w:r w:rsidRPr="00092A2F">
              <w:rPr>
                <w:rFonts w:ascii="Lato" w:hAnsi="Lato"/>
                <w:spacing w:val="-17"/>
              </w:rPr>
              <w:t xml:space="preserve"> </w:t>
            </w:r>
            <w:r w:rsidRPr="00092A2F">
              <w:rPr>
                <w:rFonts w:ascii="Lato" w:hAnsi="Lato"/>
              </w:rPr>
              <w:t>le</w:t>
            </w:r>
            <w:r w:rsidRPr="00092A2F">
              <w:rPr>
                <w:rFonts w:ascii="Lato" w:hAnsi="Lato"/>
                <w:spacing w:val="-10"/>
              </w:rPr>
              <w:t xml:space="preserve"> </w:t>
            </w:r>
            <w:r w:rsidRPr="00092A2F">
              <w:rPr>
                <w:rFonts w:ascii="Lato" w:hAnsi="Lato"/>
              </w:rPr>
              <w:t>nombre</w:t>
            </w:r>
            <w:r w:rsidRPr="00092A2F">
              <w:rPr>
                <w:rFonts w:ascii="Lato" w:hAnsi="Lato"/>
                <w:spacing w:val="-12"/>
              </w:rPr>
              <w:t xml:space="preserve"> </w:t>
            </w:r>
            <w:r w:rsidRPr="00092A2F">
              <w:rPr>
                <w:rFonts w:ascii="Lato" w:hAnsi="Lato"/>
              </w:rPr>
              <w:t>d’employés</w:t>
            </w:r>
            <w:r w:rsidRPr="00092A2F">
              <w:rPr>
                <w:rFonts w:ascii="Lato" w:hAnsi="Lato"/>
                <w:spacing w:val="-12"/>
              </w:rPr>
              <w:t xml:space="preserve"> </w:t>
            </w:r>
            <w:r w:rsidRPr="00092A2F">
              <w:rPr>
                <w:rFonts w:ascii="Lato" w:hAnsi="Lato"/>
              </w:rPr>
              <w:t>ou le chiffre d’affaires) ;</w:t>
            </w:r>
          </w:p>
          <w:p w14:paraId="59C1F32B" w14:textId="77777777" w:rsidR="00765447" w:rsidRPr="00092A2F" w:rsidRDefault="00765447" w:rsidP="004E10B2">
            <w:pPr>
              <w:pStyle w:val="TableParagraph"/>
              <w:numPr>
                <w:ilvl w:val="0"/>
                <w:numId w:val="21"/>
              </w:numPr>
              <w:tabs>
                <w:tab w:val="left" w:pos="827"/>
              </w:tabs>
              <w:spacing w:line="237" w:lineRule="auto"/>
              <w:ind w:right="97"/>
              <w:jc w:val="both"/>
              <w:rPr>
                <w:rFonts w:ascii="Lato" w:hAnsi="Lato"/>
              </w:rPr>
            </w:pPr>
            <w:r w:rsidRPr="00092A2F">
              <w:rPr>
                <w:rFonts w:ascii="Lato" w:hAnsi="Lato"/>
              </w:rPr>
              <w:t>Les entreprises doivent démontrer qu’elles se conforment à toutes les obligations réglementaires, disposent de tous les permis et licences d’exploitation nécessaires et que leurs déclarations fiscales respectives sont à jour ;</w:t>
            </w:r>
          </w:p>
          <w:p w14:paraId="3EFA552E" w14:textId="77777777" w:rsidR="00765447" w:rsidRPr="00092A2F" w:rsidRDefault="00765447" w:rsidP="004E10B2">
            <w:pPr>
              <w:pStyle w:val="TableParagraph"/>
              <w:numPr>
                <w:ilvl w:val="0"/>
                <w:numId w:val="21"/>
              </w:numPr>
              <w:tabs>
                <w:tab w:val="left" w:pos="826"/>
              </w:tabs>
              <w:spacing w:line="260" w:lineRule="exact"/>
              <w:jc w:val="both"/>
              <w:rPr>
                <w:rFonts w:ascii="Lato" w:hAnsi="Lato"/>
              </w:rPr>
            </w:pPr>
            <w:r w:rsidRPr="00092A2F">
              <w:rPr>
                <w:rFonts w:ascii="Lato" w:hAnsi="Lato"/>
              </w:rPr>
              <w:t>Ne pas être sur la liste d'exclusion comme spécifié à l'Annexe C.</w:t>
            </w:r>
          </w:p>
          <w:p w14:paraId="7BC1456F" w14:textId="203366CC" w:rsidR="006A1762" w:rsidRPr="00092A2F" w:rsidRDefault="00343E10" w:rsidP="004E10B2">
            <w:pPr>
              <w:pStyle w:val="Paragraphedeliste"/>
              <w:numPr>
                <w:ilvl w:val="0"/>
                <w:numId w:val="21"/>
              </w:numPr>
              <w:jc w:val="both"/>
              <w:rPr>
                <w:rFonts w:ascii="Lato" w:hAnsi="Lato"/>
              </w:rPr>
            </w:pPr>
            <w:r w:rsidRPr="00092A2F">
              <w:rPr>
                <w:rFonts w:ascii="Lato" w:hAnsi="Lato"/>
              </w:rPr>
              <w:t xml:space="preserve">Justifier d’une expérience d’au moins de 2 ans au Niger dans le secteur de la commercialisation des kits </w:t>
            </w:r>
            <w:r w:rsidR="009D586A" w:rsidRPr="00092A2F">
              <w:rPr>
                <w:rFonts w:ascii="Lato" w:hAnsi="Lato"/>
              </w:rPr>
              <w:t xml:space="preserve">Solaires Hors </w:t>
            </w:r>
            <w:r w:rsidR="00D74526" w:rsidRPr="00092A2F">
              <w:rPr>
                <w:rFonts w:ascii="Lato" w:hAnsi="Lato"/>
              </w:rPr>
              <w:t>Réseau.</w:t>
            </w:r>
          </w:p>
          <w:p w14:paraId="36A9D9A7" w14:textId="10B7F1BB" w:rsidR="007818D7" w:rsidRPr="00A31D2D" w:rsidRDefault="007818D7" w:rsidP="00D74526">
            <w:pPr>
              <w:jc w:val="both"/>
              <w:rPr>
                <w:rFonts w:ascii="Lato" w:hAnsi="Lato"/>
              </w:rPr>
            </w:pPr>
            <w:r w:rsidRPr="00092A2F">
              <w:rPr>
                <w:rFonts w:ascii="Lato" w:hAnsi="Lato"/>
              </w:rPr>
              <w:lastRenderedPageBreak/>
              <w:t>Elles devront aussi </w:t>
            </w:r>
            <w:r w:rsidRPr="00A31D2D">
              <w:rPr>
                <w:rFonts w:ascii="Lato" w:hAnsi="Lato"/>
              </w:rPr>
              <w:t>:</w:t>
            </w:r>
            <w:r w:rsidR="00074EBC" w:rsidRPr="00A31D2D">
              <w:rPr>
                <w:rFonts w:ascii="Lato" w:hAnsi="Lato" w:cs="Segoe UI"/>
                <w:sz w:val="18"/>
                <w:szCs w:val="18"/>
              </w:rPr>
              <w:t xml:space="preserve"> </w:t>
            </w:r>
          </w:p>
          <w:p w14:paraId="09956B0B" w14:textId="77777777" w:rsidR="00BF27B1" w:rsidRPr="00A31D2D" w:rsidRDefault="00343E10" w:rsidP="004E10B2">
            <w:pPr>
              <w:pStyle w:val="Paragraphedeliste"/>
              <w:numPr>
                <w:ilvl w:val="0"/>
                <w:numId w:val="21"/>
              </w:numPr>
              <w:jc w:val="both"/>
              <w:rPr>
                <w:rFonts w:ascii="Lato" w:hAnsi="Lato"/>
              </w:rPr>
            </w:pPr>
            <w:r w:rsidRPr="00092A2F">
              <w:rPr>
                <w:rFonts w:ascii="Lato" w:hAnsi="Lato"/>
              </w:rPr>
              <w:t>Prouver</w:t>
            </w:r>
            <w:r w:rsidRPr="00092A2F">
              <w:rPr>
                <w:rFonts w:ascii="Lato" w:hAnsi="Lato"/>
                <w:spacing w:val="-18"/>
              </w:rPr>
              <w:t xml:space="preserve"> </w:t>
            </w:r>
            <w:r w:rsidRPr="00092A2F">
              <w:rPr>
                <w:rFonts w:ascii="Lato" w:hAnsi="Lato"/>
              </w:rPr>
              <w:t>la</w:t>
            </w:r>
            <w:r w:rsidRPr="00092A2F">
              <w:rPr>
                <w:rFonts w:ascii="Lato" w:hAnsi="Lato"/>
                <w:spacing w:val="-13"/>
              </w:rPr>
              <w:t xml:space="preserve"> </w:t>
            </w:r>
            <w:r w:rsidRPr="00092A2F">
              <w:rPr>
                <w:rFonts w:ascii="Lato" w:hAnsi="Lato"/>
              </w:rPr>
              <w:t>capacité</w:t>
            </w:r>
            <w:r w:rsidRPr="00092A2F">
              <w:rPr>
                <w:rFonts w:ascii="Lato" w:hAnsi="Lato"/>
                <w:spacing w:val="-14"/>
              </w:rPr>
              <w:t xml:space="preserve"> </w:t>
            </w:r>
            <w:r w:rsidRPr="00092A2F">
              <w:rPr>
                <w:rFonts w:ascii="Lato" w:hAnsi="Lato"/>
              </w:rPr>
              <w:t>technique</w:t>
            </w:r>
            <w:r w:rsidRPr="00092A2F">
              <w:rPr>
                <w:rFonts w:ascii="Lato" w:hAnsi="Lato"/>
                <w:spacing w:val="-14"/>
              </w:rPr>
              <w:t xml:space="preserve"> </w:t>
            </w:r>
            <w:r w:rsidRPr="00092A2F">
              <w:rPr>
                <w:rFonts w:ascii="Lato" w:hAnsi="Lato"/>
              </w:rPr>
              <w:t>et</w:t>
            </w:r>
            <w:r w:rsidRPr="00092A2F">
              <w:rPr>
                <w:rFonts w:ascii="Lato" w:hAnsi="Lato"/>
                <w:spacing w:val="-13"/>
              </w:rPr>
              <w:t xml:space="preserve"> </w:t>
            </w:r>
            <w:r w:rsidRPr="00092A2F">
              <w:rPr>
                <w:rFonts w:ascii="Lato" w:hAnsi="Lato"/>
              </w:rPr>
              <w:t>opérationnelle</w:t>
            </w:r>
            <w:r w:rsidRPr="00092A2F">
              <w:rPr>
                <w:rFonts w:ascii="Lato" w:hAnsi="Lato"/>
                <w:spacing w:val="-14"/>
              </w:rPr>
              <w:t xml:space="preserve"> </w:t>
            </w:r>
            <w:r w:rsidRPr="00092A2F">
              <w:rPr>
                <w:rFonts w:ascii="Lato" w:hAnsi="Lato"/>
              </w:rPr>
              <w:t>de</w:t>
            </w:r>
            <w:r w:rsidRPr="00092A2F">
              <w:rPr>
                <w:rFonts w:ascii="Lato" w:hAnsi="Lato"/>
                <w:spacing w:val="-14"/>
              </w:rPr>
              <w:t xml:space="preserve"> </w:t>
            </w:r>
            <w:r w:rsidRPr="00092A2F">
              <w:rPr>
                <w:rFonts w:ascii="Lato" w:hAnsi="Lato"/>
              </w:rPr>
              <w:t>l’entreprise</w:t>
            </w:r>
            <w:r w:rsidRPr="00092A2F">
              <w:rPr>
                <w:rFonts w:ascii="Lato" w:hAnsi="Lato"/>
                <w:spacing w:val="-12"/>
              </w:rPr>
              <w:t xml:space="preserve"> </w:t>
            </w:r>
            <w:r w:rsidRPr="00092A2F">
              <w:rPr>
                <w:rFonts w:ascii="Lato" w:hAnsi="Lato"/>
                <w:spacing w:val="-10"/>
              </w:rPr>
              <w:t>;</w:t>
            </w:r>
            <w:r w:rsidR="008C7E69" w:rsidRPr="00A31D2D">
              <w:rPr>
                <w:rFonts w:ascii="Lato" w:hAnsi="Lato" w:cs="Segoe UI"/>
                <w:sz w:val="18"/>
                <w:szCs w:val="18"/>
              </w:rPr>
              <w:t xml:space="preserve"> </w:t>
            </w:r>
          </w:p>
          <w:p w14:paraId="356F2EC7" w14:textId="77777777" w:rsidR="004E10B2" w:rsidRPr="00092A2F" w:rsidRDefault="004E10B2" w:rsidP="004E10B2">
            <w:pPr>
              <w:pStyle w:val="TableParagraph"/>
              <w:numPr>
                <w:ilvl w:val="0"/>
                <w:numId w:val="21"/>
              </w:numPr>
              <w:tabs>
                <w:tab w:val="left" w:pos="827"/>
              </w:tabs>
              <w:spacing w:line="237" w:lineRule="auto"/>
              <w:ind w:right="100"/>
              <w:jc w:val="both"/>
              <w:rPr>
                <w:rFonts w:ascii="Lato" w:hAnsi="Lato"/>
              </w:rPr>
            </w:pPr>
            <w:r w:rsidRPr="00092A2F">
              <w:rPr>
                <w:rFonts w:ascii="Lato" w:hAnsi="Lato"/>
              </w:rPr>
              <w:t>Faire ressortir la viabilité financière et la rentabilité de l’entreprise à travers un business model ; (GF doit proposer un template) ;</w:t>
            </w:r>
          </w:p>
          <w:p w14:paraId="05626788" w14:textId="77777777" w:rsidR="004E10B2" w:rsidRPr="00092A2F" w:rsidRDefault="004E10B2" w:rsidP="004E10B2">
            <w:pPr>
              <w:pStyle w:val="TableParagraph"/>
              <w:numPr>
                <w:ilvl w:val="0"/>
                <w:numId w:val="21"/>
              </w:numPr>
              <w:tabs>
                <w:tab w:val="left" w:pos="827"/>
              </w:tabs>
              <w:spacing w:before="118"/>
              <w:ind w:right="97"/>
              <w:jc w:val="both"/>
              <w:rPr>
                <w:rFonts w:ascii="Lato" w:hAnsi="Lato"/>
              </w:rPr>
            </w:pPr>
            <w:r w:rsidRPr="00092A2F">
              <w:rPr>
                <w:rFonts w:ascii="Lato" w:hAnsi="Lato"/>
              </w:rPr>
              <w:t>Faire preuve des résultats mesurables et potentiel de croissance dans le domaine due l’Usage productif de l’Energie Solaire ;</w:t>
            </w:r>
          </w:p>
          <w:p w14:paraId="7DCBF6A2" w14:textId="49E59F23" w:rsidR="009B66B5" w:rsidRPr="00A31D2D" w:rsidRDefault="004E10B2" w:rsidP="00A31D2D">
            <w:pPr>
              <w:pStyle w:val="TableParagraph"/>
              <w:numPr>
                <w:ilvl w:val="0"/>
                <w:numId w:val="21"/>
              </w:numPr>
              <w:tabs>
                <w:tab w:val="left" w:pos="827"/>
              </w:tabs>
              <w:spacing w:before="1"/>
              <w:ind w:right="101"/>
              <w:jc w:val="both"/>
              <w:rPr>
                <w:rFonts w:ascii="Lato" w:hAnsi="Lato"/>
              </w:rPr>
            </w:pPr>
            <w:r w:rsidRPr="00092A2F">
              <w:rPr>
                <w:rFonts w:ascii="Lato" w:hAnsi="Lato"/>
              </w:rPr>
              <w:t>Disposer des preuves de ventes historiques au Niger des produits à Usage Productif de l’Energie Solaire (UPE) d’au moins 1 an  ;</w:t>
            </w:r>
          </w:p>
          <w:p w14:paraId="14C1ABF3" w14:textId="77777777" w:rsidR="009B66B5" w:rsidRPr="00A31D2D" w:rsidRDefault="009B66B5" w:rsidP="00A31D2D">
            <w:pPr>
              <w:spacing w:before="240"/>
              <w:jc w:val="both"/>
              <w:rPr>
                <w:rFonts w:ascii="Lato" w:hAnsi="Lato"/>
              </w:rPr>
            </w:pPr>
            <w:r w:rsidRPr="00A31D2D">
              <w:rPr>
                <w:rFonts w:ascii="Lato" w:hAnsi="Lato"/>
              </w:rPr>
              <w:t>En outre, elles devront s’engager à satisfaire les conditions additionnelles ci-après :</w:t>
            </w:r>
          </w:p>
          <w:p w14:paraId="64EE4FEF" w14:textId="77777777" w:rsidR="009B66B5" w:rsidRPr="00092A2F" w:rsidRDefault="009B66B5" w:rsidP="009B66B5">
            <w:pPr>
              <w:pStyle w:val="Paragraphedeliste"/>
              <w:numPr>
                <w:ilvl w:val="0"/>
                <w:numId w:val="21"/>
              </w:numPr>
              <w:jc w:val="both"/>
              <w:rPr>
                <w:rFonts w:ascii="Lato" w:hAnsi="Lato"/>
              </w:rPr>
            </w:pPr>
            <w:r w:rsidRPr="00092A2F">
              <w:rPr>
                <w:rFonts w:ascii="Lato" w:hAnsi="Lato"/>
              </w:rPr>
              <w:t>Justifier d’une capacité technique avérée pour l’installation, la formation des utilisateurs des kits UPE ;</w:t>
            </w:r>
          </w:p>
          <w:p w14:paraId="257D68AE" w14:textId="77777777" w:rsidR="009B66B5" w:rsidRPr="00092A2F" w:rsidRDefault="009B66B5" w:rsidP="009B66B5">
            <w:pPr>
              <w:pStyle w:val="Paragraphedeliste"/>
              <w:numPr>
                <w:ilvl w:val="0"/>
                <w:numId w:val="21"/>
              </w:numPr>
              <w:jc w:val="both"/>
              <w:rPr>
                <w:rFonts w:ascii="Lato" w:hAnsi="Lato"/>
              </w:rPr>
            </w:pPr>
            <w:r w:rsidRPr="00092A2F">
              <w:rPr>
                <w:rFonts w:ascii="Lato" w:hAnsi="Lato"/>
              </w:rPr>
              <w:t>Justifier d’un mécanisme de services après-vente concret et de proximité aux clients ;</w:t>
            </w:r>
          </w:p>
          <w:p w14:paraId="5725A16B" w14:textId="77777777" w:rsidR="009B66B5" w:rsidRPr="00092A2F" w:rsidRDefault="009B66B5" w:rsidP="009B66B5">
            <w:pPr>
              <w:pStyle w:val="Paragraphedeliste"/>
              <w:numPr>
                <w:ilvl w:val="0"/>
                <w:numId w:val="21"/>
              </w:numPr>
              <w:jc w:val="both"/>
              <w:rPr>
                <w:rFonts w:ascii="Lato" w:hAnsi="Lato"/>
              </w:rPr>
            </w:pPr>
            <w:r w:rsidRPr="00092A2F">
              <w:rPr>
                <w:rFonts w:ascii="Lato" w:hAnsi="Lato"/>
              </w:rPr>
              <w:t>Justifier d’un financement ou un montant propre pour financer des opérations ;</w:t>
            </w:r>
          </w:p>
          <w:p w14:paraId="59AE6747" w14:textId="77777777" w:rsidR="009B66B5" w:rsidRPr="00092A2F" w:rsidRDefault="009B66B5" w:rsidP="009B66B5">
            <w:pPr>
              <w:pStyle w:val="Paragraphedeliste"/>
              <w:numPr>
                <w:ilvl w:val="0"/>
                <w:numId w:val="21"/>
              </w:numPr>
              <w:jc w:val="both"/>
              <w:rPr>
                <w:rFonts w:ascii="Lato" w:hAnsi="Lato"/>
              </w:rPr>
            </w:pPr>
            <w:r w:rsidRPr="00092A2F">
              <w:rPr>
                <w:rFonts w:ascii="Lato" w:hAnsi="Lato"/>
              </w:rPr>
              <w:t>Disposer d’un système de gestion de relation client (GRC) pour suivre les données des clients ;</w:t>
            </w:r>
          </w:p>
          <w:p w14:paraId="12BCEDBB" w14:textId="77777777" w:rsidR="009B66B5" w:rsidRPr="00092A2F" w:rsidRDefault="009B66B5" w:rsidP="009B66B5">
            <w:pPr>
              <w:pStyle w:val="Paragraphedeliste"/>
              <w:numPr>
                <w:ilvl w:val="0"/>
                <w:numId w:val="21"/>
              </w:numPr>
              <w:jc w:val="both"/>
              <w:rPr>
                <w:rFonts w:ascii="Lato" w:hAnsi="Lato"/>
              </w:rPr>
            </w:pPr>
            <w:r w:rsidRPr="00092A2F">
              <w:rPr>
                <w:rFonts w:ascii="Lato" w:hAnsi="Lato"/>
              </w:rPr>
              <w:t>Disposer d’un système pour la Planification des Ressources de l’entreprise pour gérer leurs ressources telles que les stocks, les personnels, et faire le suivi de l’état des produits et de la localisation (particulièrement pour la vente par PAYGO) ;</w:t>
            </w:r>
          </w:p>
          <w:p w14:paraId="74F8D7BA" w14:textId="77777777" w:rsidR="009B66B5" w:rsidRPr="00092A2F" w:rsidRDefault="009B66B5" w:rsidP="009B66B5">
            <w:pPr>
              <w:pStyle w:val="Paragraphedeliste"/>
              <w:numPr>
                <w:ilvl w:val="0"/>
                <w:numId w:val="21"/>
              </w:numPr>
              <w:jc w:val="both"/>
              <w:rPr>
                <w:rFonts w:ascii="Lato" w:hAnsi="Lato"/>
              </w:rPr>
            </w:pPr>
            <w:r w:rsidRPr="00092A2F">
              <w:rPr>
                <w:rFonts w:ascii="Lato" w:hAnsi="Lato"/>
              </w:rPr>
              <w:t>Mettre en place un Mécanisme de Gestion des Plaintes permettant de répondre aux griefs ou plaintes de leurs clients en annexant une proposition d’un plan de gestion des plaintes ;</w:t>
            </w:r>
          </w:p>
          <w:p w14:paraId="0978EEA3" w14:textId="77777777" w:rsidR="009B66B5" w:rsidRPr="00092A2F" w:rsidRDefault="009B66B5" w:rsidP="009B66B5">
            <w:pPr>
              <w:pStyle w:val="Paragraphedeliste"/>
              <w:numPr>
                <w:ilvl w:val="0"/>
                <w:numId w:val="21"/>
              </w:numPr>
              <w:jc w:val="both"/>
              <w:rPr>
                <w:rFonts w:ascii="Lato" w:hAnsi="Lato"/>
              </w:rPr>
            </w:pPr>
            <w:r w:rsidRPr="00092A2F">
              <w:rPr>
                <w:rFonts w:ascii="Lato" w:hAnsi="Lato"/>
              </w:rPr>
              <w:t>Adhérer aux standards E&amp;S applicables (Cadre de Gestion Environnementale et Sociale du Projet HASKE ainsi que les provisions E&amp;S du contrat de subvention) ;</w:t>
            </w:r>
          </w:p>
          <w:p w14:paraId="7F67A4A0" w14:textId="77777777" w:rsidR="009B66B5" w:rsidRPr="00092A2F" w:rsidRDefault="009B66B5" w:rsidP="009B66B5">
            <w:pPr>
              <w:pStyle w:val="Paragraphedeliste"/>
              <w:numPr>
                <w:ilvl w:val="0"/>
                <w:numId w:val="21"/>
              </w:numPr>
              <w:jc w:val="both"/>
              <w:rPr>
                <w:rFonts w:ascii="Lato" w:hAnsi="Lato"/>
              </w:rPr>
            </w:pPr>
            <w:r w:rsidRPr="00092A2F">
              <w:rPr>
                <w:rFonts w:ascii="Lato" w:hAnsi="Lato"/>
              </w:rPr>
              <w:t>Proposer un plan de gestion des déchets ;</w:t>
            </w:r>
          </w:p>
          <w:p w14:paraId="46237DEB" w14:textId="77777777" w:rsidR="009B66B5" w:rsidRPr="00092A2F" w:rsidRDefault="009B66B5" w:rsidP="009B66B5">
            <w:pPr>
              <w:pStyle w:val="Paragraphedeliste"/>
              <w:numPr>
                <w:ilvl w:val="0"/>
                <w:numId w:val="21"/>
              </w:numPr>
              <w:jc w:val="both"/>
              <w:rPr>
                <w:rFonts w:ascii="Lato" w:hAnsi="Lato"/>
              </w:rPr>
            </w:pPr>
            <w:r w:rsidRPr="00092A2F">
              <w:rPr>
                <w:rFonts w:ascii="Lato" w:hAnsi="Lato"/>
              </w:rPr>
              <w:t>Mettre en place un code de bonne conduite au sein de leur société qui assure un traitement équitable des employés et doit se conformer aux exigences de lutte contre la fraude, la corruption et le blanchiment d'argent selon le code de conduite préparé dans le cadre du Projet HASKE</w:t>
            </w:r>
          </w:p>
          <w:p w14:paraId="5AA27A82" w14:textId="77777777" w:rsidR="009B66B5" w:rsidRPr="00092A2F" w:rsidRDefault="009B66B5" w:rsidP="009B66B5">
            <w:pPr>
              <w:pStyle w:val="Paragraphedeliste"/>
              <w:numPr>
                <w:ilvl w:val="0"/>
                <w:numId w:val="21"/>
              </w:numPr>
              <w:jc w:val="both"/>
              <w:rPr>
                <w:rFonts w:ascii="Lato" w:hAnsi="Lato"/>
              </w:rPr>
            </w:pPr>
            <w:r w:rsidRPr="00092A2F">
              <w:rPr>
                <w:rFonts w:ascii="Lato" w:hAnsi="Lato"/>
              </w:rPr>
              <w:t>Un savoir-faire justifié dans l’utilisation des subventions serait un atout</w:t>
            </w:r>
          </w:p>
          <w:p w14:paraId="413F40D1" w14:textId="4D3C79D0" w:rsidR="004E10B2" w:rsidRPr="00092A2F" w:rsidRDefault="004E10B2" w:rsidP="00A31D2D">
            <w:pPr>
              <w:pStyle w:val="Paragraphedeliste"/>
              <w:ind w:left="720" w:firstLine="0"/>
              <w:jc w:val="both"/>
              <w:rPr>
                <w:rFonts w:ascii="Lato" w:hAnsi="Lato"/>
              </w:rPr>
            </w:pPr>
          </w:p>
        </w:tc>
      </w:tr>
    </w:tbl>
    <w:p w14:paraId="3544B297" w14:textId="77777777" w:rsidR="00BF27B1" w:rsidRPr="00A31D2D" w:rsidRDefault="00BF27B1">
      <w:pPr>
        <w:pStyle w:val="TableParagraph"/>
        <w:spacing w:line="248" w:lineRule="exact"/>
        <w:jc w:val="both"/>
        <w:rPr>
          <w:rFonts w:ascii="Lato" w:hAnsi="Lato"/>
        </w:rPr>
        <w:sectPr w:rsidR="00BF27B1" w:rsidRPr="00A31D2D" w:rsidSect="003B27C2">
          <w:pgSz w:w="11910" w:h="16840"/>
          <w:pgMar w:top="1620" w:right="1134" w:bottom="1200" w:left="1134" w:header="387" w:footer="1000" w:gutter="0"/>
          <w:cols w:space="720"/>
        </w:sectPr>
      </w:pPr>
    </w:p>
    <w:p w14:paraId="27842E10" w14:textId="77777777" w:rsidR="00BF27B1" w:rsidRPr="00A31D2D" w:rsidRDefault="00BF27B1">
      <w:pPr>
        <w:pStyle w:val="Corpsdetexte"/>
        <w:spacing w:before="7"/>
        <w:rPr>
          <w:rFonts w:ascii="Lato" w:hAnsi="Lato"/>
          <w:b/>
          <w:sz w:val="14"/>
        </w:rPr>
      </w:pPr>
    </w:p>
    <w:tbl>
      <w:tblPr>
        <w:tblStyle w:val="TableNormal1"/>
        <w:tblW w:w="0" w:type="auto"/>
        <w:tblInd w:w="151" w:type="dxa"/>
        <w:tblBorders>
          <w:top w:val="single" w:sz="4" w:space="0" w:color="BEBEBE"/>
          <w:left w:val="single" w:sz="4" w:space="0" w:color="BEBEBE"/>
          <w:bottom w:val="single" w:sz="4" w:space="0" w:color="BEBEBE"/>
          <w:right w:val="single" w:sz="4" w:space="0" w:color="BEBEBE"/>
          <w:insideH w:val="single" w:sz="4" w:space="0" w:color="BEBEBE"/>
          <w:insideV w:val="single" w:sz="4" w:space="0" w:color="BEBEBE"/>
        </w:tblBorders>
        <w:tblLook w:val="01E0" w:firstRow="1" w:lastRow="1" w:firstColumn="1" w:lastColumn="1" w:noHBand="0" w:noVBand="0"/>
      </w:tblPr>
      <w:tblGrid>
        <w:gridCol w:w="1971"/>
        <w:gridCol w:w="7510"/>
      </w:tblGrid>
      <w:tr w:rsidR="00BF27B1" w:rsidRPr="00A31D2D" w14:paraId="3C9A7125" w14:textId="77777777" w:rsidTr="00DB52C7">
        <w:trPr>
          <w:trHeight w:val="3002"/>
        </w:trPr>
        <w:tc>
          <w:tcPr>
            <w:tcW w:w="1971" w:type="dxa"/>
            <w:shd w:val="clear" w:color="auto" w:fill="187953"/>
            <w:vAlign w:val="center"/>
          </w:tcPr>
          <w:p w14:paraId="488D7DAC" w14:textId="77777777" w:rsidR="00BF27B1" w:rsidRPr="00A31D2D" w:rsidRDefault="00BF27B1">
            <w:pPr>
              <w:pStyle w:val="TableParagraph"/>
              <w:rPr>
                <w:rFonts w:ascii="Lato" w:hAnsi="Lato"/>
                <w:b/>
              </w:rPr>
            </w:pPr>
          </w:p>
          <w:p w14:paraId="771AFB62" w14:textId="77777777" w:rsidR="00BF27B1" w:rsidRPr="00A31D2D" w:rsidRDefault="00BF27B1">
            <w:pPr>
              <w:pStyle w:val="TableParagraph"/>
              <w:rPr>
                <w:rFonts w:ascii="Lato" w:hAnsi="Lato"/>
                <w:b/>
              </w:rPr>
            </w:pPr>
          </w:p>
          <w:p w14:paraId="612ADEE1" w14:textId="77777777" w:rsidR="00BF27B1" w:rsidRPr="00A31D2D" w:rsidRDefault="00BF27B1">
            <w:pPr>
              <w:pStyle w:val="TableParagraph"/>
              <w:rPr>
                <w:rFonts w:ascii="Lato" w:hAnsi="Lato"/>
                <w:b/>
              </w:rPr>
            </w:pPr>
          </w:p>
          <w:p w14:paraId="44B53661" w14:textId="77777777" w:rsidR="00BF27B1" w:rsidRPr="00A31D2D" w:rsidRDefault="00BF27B1">
            <w:pPr>
              <w:pStyle w:val="TableParagraph"/>
              <w:spacing w:before="244"/>
              <w:rPr>
                <w:rFonts w:ascii="Lato" w:hAnsi="Lato"/>
                <w:b/>
              </w:rPr>
            </w:pPr>
          </w:p>
          <w:p w14:paraId="76F3FC81" w14:textId="77777777" w:rsidR="00BF27B1" w:rsidRPr="00A31D2D" w:rsidRDefault="00343E10">
            <w:pPr>
              <w:pStyle w:val="TableParagraph"/>
              <w:ind w:left="110"/>
              <w:rPr>
                <w:rFonts w:ascii="Lato" w:hAnsi="Lato"/>
                <w:b/>
              </w:rPr>
            </w:pPr>
            <w:r w:rsidRPr="00A31D2D">
              <w:rPr>
                <w:rFonts w:ascii="Lato" w:hAnsi="Lato"/>
                <w:b/>
                <w:color w:val="FFFFFF"/>
                <w:w w:val="85"/>
              </w:rPr>
              <w:t>Produits</w:t>
            </w:r>
            <w:r w:rsidRPr="00A31D2D">
              <w:rPr>
                <w:rFonts w:ascii="Lato" w:hAnsi="Lato"/>
                <w:b/>
                <w:color w:val="FFFFFF"/>
                <w:spacing w:val="15"/>
              </w:rPr>
              <w:t xml:space="preserve"> </w:t>
            </w:r>
            <w:r w:rsidRPr="00A31D2D">
              <w:rPr>
                <w:rFonts w:ascii="Lato" w:hAnsi="Lato"/>
                <w:b/>
                <w:color w:val="FFFFFF"/>
                <w:spacing w:val="-2"/>
                <w:w w:val="95"/>
              </w:rPr>
              <w:t>éligibles</w:t>
            </w:r>
          </w:p>
        </w:tc>
        <w:tc>
          <w:tcPr>
            <w:tcW w:w="7510" w:type="dxa"/>
          </w:tcPr>
          <w:p w14:paraId="708C7AFA" w14:textId="1662D2E4" w:rsidR="00253E00" w:rsidRPr="00092A2F" w:rsidRDefault="00360727" w:rsidP="00360727">
            <w:pPr>
              <w:pStyle w:val="TableParagraph"/>
              <w:spacing w:before="118" w:line="265" w:lineRule="exact"/>
              <w:ind w:left="107"/>
              <w:jc w:val="both"/>
              <w:rPr>
                <w:rFonts w:ascii="Lato" w:hAnsi="Lato"/>
                <w:spacing w:val="-2"/>
              </w:rPr>
            </w:pPr>
            <w:r w:rsidRPr="00092A2F">
              <w:rPr>
                <w:rFonts w:ascii="Lato" w:hAnsi="Lato"/>
                <w:spacing w:val="-2"/>
              </w:rPr>
              <w:t xml:space="preserve">Tous les appareils UPE éligibles doivent être vendus avec un système solaire PV autonome dimensionné pour alimenter l’appareil. Dans certains cas (ex. pompes solaires), un module PV seul peut suffire. Les composants clés doivent respecter les exigences de qualité et les durées minimales de garantie résumées ci-dessous. Le </w:t>
            </w:r>
            <w:r w:rsidR="00F279FA" w:rsidRPr="00092A2F">
              <w:rPr>
                <w:rFonts w:ascii="Lato" w:hAnsi="Lato"/>
                <w:spacing w:val="-2"/>
              </w:rPr>
              <w:t xml:space="preserve">produit pour être </w:t>
            </w:r>
            <w:r w:rsidR="00D54F57" w:rsidRPr="00092A2F">
              <w:rPr>
                <w:rFonts w:ascii="Lato" w:hAnsi="Lato"/>
                <w:spacing w:val="-2"/>
              </w:rPr>
              <w:t>éligible</w:t>
            </w:r>
            <w:r w:rsidR="00F279FA" w:rsidRPr="00092A2F">
              <w:rPr>
                <w:rFonts w:ascii="Lato" w:hAnsi="Lato"/>
                <w:spacing w:val="-2"/>
              </w:rPr>
              <w:t xml:space="preserve"> </w:t>
            </w:r>
            <w:r w:rsidR="00253E00" w:rsidRPr="00092A2F">
              <w:rPr>
                <w:rFonts w:ascii="Lato" w:hAnsi="Lato"/>
                <w:spacing w:val="-2"/>
              </w:rPr>
              <w:t xml:space="preserve">doit répondre à au moins une </w:t>
            </w:r>
            <w:r w:rsidR="00D54F57" w:rsidRPr="00092A2F">
              <w:rPr>
                <w:rFonts w:ascii="Lato" w:hAnsi="Lato"/>
                <w:spacing w:val="-2"/>
              </w:rPr>
              <w:t>des voies suivantes</w:t>
            </w:r>
            <w:r w:rsidR="00253E00" w:rsidRPr="00092A2F">
              <w:rPr>
                <w:rFonts w:ascii="Lato" w:hAnsi="Lato"/>
                <w:spacing w:val="-2"/>
              </w:rPr>
              <w:t> :</w:t>
            </w:r>
          </w:p>
          <w:p w14:paraId="5DDD1D0B" w14:textId="702A858F" w:rsidR="00253E00" w:rsidRPr="00092A2F" w:rsidRDefault="00253E00" w:rsidP="00253E00">
            <w:pPr>
              <w:pStyle w:val="TableParagraph"/>
              <w:spacing w:before="118" w:line="265" w:lineRule="exact"/>
              <w:ind w:left="107"/>
              <w:jc w:val="both"/>
              <w:rPr>
                <w:rFonts w:ascii="Lato" w:hAnsi="Lato"/>
                <w:spacing w:val="-2"/>
              </w:rPr>
            </w:pPr>
            <w:r w:rsidRPr="00092A2F">
              <w:rPr>
                <w:rFonts w:ascii="Lato" w:hAnsi="Lato"/>
                <w:spacing w:val="-2"/>
              </w:rPr>
              <w:t>1. gagnant/finaliste du programme Global LEAP (comme indiqué dans la base de données de VeraSol)</w:t>
            </w:r>
            <w:r w:rsidR="00D54F57" w:rsidRPr="00092A2F">
              <w:rPr>
                <w:rFonts w:ascii="Lato" w:hAnsi="Lato"/>
                <w:spacing w:val="-2"/>
              </w:rPr>
              <w:t>,</w:t>
            </w:r>
          </w:p>
          <w:p w14:paraId="06B01C8C" w14:textId="1459CE02" w:rsidR="00253E00" w:rsidRPr="00092A2F" w:rsidRDefault="00253E00" w:rsidP="00253E00">
            <w:pPr>
              <w:pStyle w:val="TableParagraph"/>
              <w:spacing w:before="118" w:line="265" w:lineRule="exact"/>
              <w:ind w:left="107"/>
              <w:jc w:val="both"/>
              <w:rPr>
                <w:rFonts w:ascii="Lato" w:hAnsi="Lato"/>
                <w:spacing w:val="-2"/>
              </w:rPr>
            </w:pPr>
            <w:r w:rsidRPr="00092A2F">
              <w:rPr>
                <w:rFonts w:ascii="Lato" w:hAnsi="Lato"/>
                <w:spacing w:val="-2"/>
              </w:rPr>
              <w:t>2. déjà dans la base de données de VeraSol et comparé (benchmarked) aux gagnants/finalistes</w:t>
            </w:r>
            <w:r w:rsidR="0032306D" w:rsidRPr="00092A2F">
              <w:rPr>
                <w:rFonts w:ascii="Lato" w:hAnsi="Lato"/>
                <w:spacing w:val="-2"/>
              </w:rPr>
              <w:t>,</w:t>
            </w:r>
          </w:p>
          <w:p w14:paraId="730A53B6" w14:textId="2D43C967" w:rsidR="00253E00" w:rsidRPr="00092A2F" w:rsidRDefault="00253E00" w:rsidP="00253E00">
            <w:pPr>
              <w:pStyle w:val="TableParagraph"/>
              <w:spacing w:before="118" w:line="265" w:lineRule="exact"/>
              <w:ind w:left="107"/>
              <w:jc w:val="both"/>
              <w:rPr>
                <w:rFonts w:ascii="Lato" w:hAnsi="Lato"/>
                <w:spacing w:val="-2"/>
              </w:rPr>
            </w:pPr>
            <w:r w:rsidRPr="00092A2F">
              <w:rPr>
                <w:rFonts w:ascii="Lato" w:hAnsi="Lato"/>
                <w:spacing w:val="-2"/>
              </w:rPr>
              <w:t>3. testé et comparé (benchmarked) aux gagnants/finalistes</w:t>
            </w:r>
          </w:p>
          <w:p w14:paraId="63FE57B9" w14:textId="418D837B" w:rsidR="00360727" w:rsidRPr="00092A2F" w:rsidRDefault="00464F91" w:rsidP="00360727">
            <w:pPr>
              <w:pStyle w:val="TableParagraph"/>
              <w:spacing w:before="118" w:line="265" w:lineRule="exact"/>
              <w:ind w:left="107"/>
              <w:jc w:val="both"/>
              <w:rPr>
                <w:rFonts w:ascii="Lato" w:hAnsi="Lato"/>
                <w:spacing w:val="-2"/>
              </w:rPr>
            </w:pPr>
            <w:r w:rsidRPr="00092A2F">
              <w:rPr>
                <w:rFonts w:ascii="Lato" w:hAnsi="Lato"/>
                <w:spacing w:val="-2"/>
              </w:rPr>
              <w:t>4.</w:t>
            </w:r>
            <w:r w:rsidR="00633FE7" w:rsidRPr="00092A2F">
              <w:rPr>
                <w:rFonts w:ascii="Lato" w:hAnsi="Lato"/>
                <w:spacing w:val="-2"/>
              </w:rPr>
              <w:t xml:space="preserve"> </w:t>
            </w:r>
            <w:r w:rsidR="00360727" w:rsidRPr="00092A2F">
              <w:rPr>
                <w:rFonts w:ascii="Lato" w:hAnsi="Lato"/>
                <w:spacing w:val="-2"/>
              </w:rPr>
              <w:t>Les entreprises doivent fournir des rapports de test/certificats démontrant la conformité aux normes spécifiées. Les tests doivent être réalisés par des laboratoires accrédités ISO/IEC 17025 pour la norme/méthode concernée. Copies des certificats d’accréditation ISO 17025 et documents de support peuvent être exigées.</w:t>
            </w:r>
          </w:p>
          <w:p w14:paraId="316F1776" w14:textId="0916DF74" w:rsidR="00E8571A" w:rsidRPr="00092A2F" w:rsidRDefault="00343E10" w:rsidP="002F163A">
            <w:pPr>
              <w:pStyle w:val="TableParagraph"/>
              <w:spacing w:before="118" w:line="265" w:lineRule="exact"/>
              <w:ind w:left="107"/>
              <w:jc w:val="both"/>
              <w:rPr>
                <w:rFonts w:ascii="Lato" w:hAnsi="Lato"/>
              </w:rPr>
            </w:pPr>
            <w:r w:rsidRPr="00092A2F">
              <w:rPr>
                <w:rFonts w:ascii="Lato" w:hAnsi="Lato"/>
                <w:spacing w:val="-2"/>
              </w:rPr>
              <w:t>Les</w:t>
            </w:r>
            <w:r w:rsidRPr="00092A2F">
              <w:rPr>
                <w:rFonts w:ascii="Lato" w:hAnsi="Lato"/>
                <w:spacing w:val="-5"/>
              </w:rPr>
              <w:t xml:space="preserve"> </w:t>
            </w:r>
            <w:r w:rsidR="002F163A" w:rsidRPr="00092A2F">
              <w:rPr>
                <w:rFonts w:ascii="Lato" w:hAnsi="Lato"/>
                <w:spacing w:val="-2"/>
              </w:rPr>
              <w:t>exigences minimales des composants sont ci-dessous :</w:t>
            </w:r>
          </w:p>
          <w:p w14:paraId="6BCE567B" w14:textId="77777777" w:rsidR="00E8571A" w:rsidRPr="00092A2F" w:rsidRDefault="00E8571A" w:rsidP="00E8571A">
            <w:pPr>
              <w:pStyle w:val="TableParagraph"/>
              <w:tabs>
                <w:tab w:val="left" w:pos="827"/>
              </w:tabs>
              <w:ind w:left="827" w:right="96"/>
              <w:jc w:val="both"/>
              <w:rPr>
                <w:rFonts w:ascii="Lato" w:hAnsi="Lato"/>
              </w:rPr>
            </w:pPr>
          </w:p>
          <w:tbl>
            <w:tblPr>
              <w:tblW w:w="5000" w:type="pct"/>
              <w:tblLook w:val="04A0" w:firstRow="1" w:lastRow="0" w:firstColumn="1" w:lastColumn="0" w:noHBand="0" w:noVBand="1"/>
            </w:tblPr>
            <w:tblGrid>
              <w:gridCol w:w="2115"/>
              <w:gridCol w:w="3541"/>
              <w:gridCol w:w="1834"/>
            </w:tblGrid>
            <w:tr w:rsidR="00651DB8" w:rsidRPr="00A31D2D" w14:paraId="4E1C8889" w14:textId="77777777" w:rsidTr="00DB52C7">
              <w:trPr>
                <w:trHeight w:val="870"/>
              </w:trPr>
              <w:tc>
                <w:tcPr>
                  <w:tcW w:w="141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187953"/>
                  <w:vAlign w:val="center"/>
                  <w:hideMark/>
                </w:tcPr>
                <w:p w14:paraId="71EC0BEE" w14:textId="08B229A0" w:rsidR="00651DB8" w:rsidRPr="00092A2F" w:rsidRDefault="00651DB8" w:rsidP="00651DB8">
                  <w:pPr>
                    <w:widowControl/>
                    <w:autoSpaceDE/>
                    <w:autoSpaceDN/>
                    <w:jc w:val="center"/>
                    <w:rPr>
                      <w:rFonts w:ascii="Lato" w:eastAsia="Lato" w:hAnsi="Lato" w:cs="Lato"/>
                      <w:b/>
                      <w:bCs/>
                      <w:color w:val="FFFFFF" w:themeColor="background1"/>
                    </w:rPr>
                  </w:pPr>
                  <w:r w:rsidRPr="00092A2F">
                    <w:rPr>
                      <w:rFonts w:ascii="Lato" w:eastAsia="Lato" w:hAnsi="Lato" w:cs="Lato"/>
                      <w:b/>
                      <w:bCs/>
                      <w:color w:val="FFFFFF" w:themeColor="background1"/>
                    </w:rPr>
                    <w:t>Composant</w:t>
                  </w:r>
                </w:p>
              </w:tc>
              <w:tc>
                <w:tcPr>
                  <w:tcW w:w="236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187953"/>
                  <w:vAlign w:val="center"/>
                  <w:hideMark/>
                </w:tcPr>
                <w:p w14:paraId="07929A6B" w14:textId="13BF8AB1" w:rsidR="00651DB8" w:rsidRPr="00092A2F" w:rsidRDefault="00651DB8" w:rsidP="00651DB8">
                  <w:pPr>
                    <w:widowControl/>
                    <w:autoSpaceDE/>
                    <w:autoSpaceDN/>
                    <w:jc w:val="center"/>
                    <w:rPr>
                      <w:rFonts w:ascii="Lato" w:eastAsia="Lato" w:hAnsi="Lato" w:cs="Lato"/>
                      <w:b/>
                      <w:bCs/>
                      <w:color w:val="FFFFFF" w:themeColor="background1"/>
                    </w:rPr>
                  </w:pPr>
                  <w:r w:rsidRPr="00092A2F">
                    <w:rPr>
                      <w:rFonts w:ascii="Lato" w:eastAsia="Lato" w:hAnsi="Lato" w:cs="Lato"/>
                      <w:b/>
                      <w:bCs/>
                      <w:color w:val="FFFFFF" w:themeColor="background1"/>
                    </w:rPr>
                    <w:t>Exigences de qualité</w:t>
                  </w:r>
                </w:p>
              </w:tc>
              <w:tc>
                <w:tcPr>
                  <w:tcW w:w="122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187953"/>
                  <w:vAlign w:val="center"/>
                  <w:hideMark/>
                </w:tcPr>
                <w:p w14:paraId="1E3ABACA" w14:textId="0F0CEE9E" w:rsidR="00651DB8" w:rsidRPr="00092A2F" w:rsidRDefault="00651DB8" w:rsidP="00651DB8">
                  <w:pPr>
                    <w:widowControl/>
                    <w:autoSpaceDE/>
                    <w:autoSpaceDN/>
                    <w:jc w:val="center"/>
                    <w:rPr>
                      <w:rFonts w:ascii="Lato" w:eastAsia="Lato" w:hAnsi="Lato" w:cs="Lato"/>
                      <w:b/>
                      <w:bCs/>
                      <w:color w:val="FFFFFF" w:themeColor="background1"/>
                    </w:rPr>
                  </w:pPr>
                  <w:r w:rsidRPr="00092A2F">
                    <w:rPr>
                      <w:rFonts w:ascii="Lato" w:eastAsia="Lato" w:hAnsi="Lato" w:cs="Lato"/>
                      <w:b/>
                      <w:bCs/>
                      <w:color w:val="FFFFFF" w:themeColor="background1"/>
                    </w:rPr>
                    <w:t>Durée minimale de la garantie</w:t>
                  </w:r>
                </w:p>
              </w:tc>
            </w:tr>
            <w:tr w:rsidR="00360727" w:rsidRPr="00A31D2D" w14:paraId="7D861BDD" w14:textId="77777777" w:rsidTr="254629B2">
              <w:trPr>
                <w:trHeight w:val="1020"/>
              </w:trPr>
              <w:tc>
                <w:tcPr>
                  <w:tcW w:w="1412" w:type="pct"/>
                  <w:tcBorders>
                    <w:top w:val="nil"/>
                    <w:left w:val="single" w:sz="4" w:space="0" w:color="auto"/>
                    <w:bottom w:val="single" w:sz="4" w:space="0" w:color="auto"/>
                    <w:right w:val="single" w:sz="4" w:space="0" w:color="auto"/>
                  </w:tcBorders>
                  <w:vAlign w:val="center"/>
                  <w:hideMark/>
                </w:tcPr>
                <w:p w14:paraId="37AECF9B" w14:textId="77777777" w:rsidR="00360727" w:rsidRPr="00092A2F" w:rsidRDefault="00360727" w:rsidP="00360727">
                  <w:pPr>
                    <w:widowControl/>
                    <w:autoSpaceDE/>
                    <w:autoSpaceDN/>
                    <w:rPr>
                      <w:rFonts w:ascii="Lato" w:eastAsia="Times New Roman" w:hAnsi="Lato" w:cs="Times New Roman"/>
                      <w:b/>
                      <w:bCs/>
                      <w:color w:val="000000"/>
                    </w:rPr>
                  </w:pPr>
                  <w:r w:rsidRPr="00092A2F">
                    <w:rPr>
                      <w:rFonts w:ascii="Lato" w:eastAsia="Times New Roman" w:hAnsi="Lato" w:cs="Times New Roman"/>
                      <w:b/>
                      <w:bCs/>
                      <w:color w:val="000000"/>
                    </w:rPr>
                    <w:t>Module PV</w:t>
                  </w:r>
                </w:p>
              </w:tc>
              <w:tc>
                <w:tcPr>
                  <w:tcW w:w="2364" w:type="pct"/>
                  <w:tcBorders>
                    <w:top w:val="nil"/>
                    <w:left w:val="nil"/>
                    <w:bottom w:val="single" w:sz="4" w:space="0" w:color="auto"/>
                    <w:right w:val="single" w:sz="4" w:space="0" w:color="auto"/>
                  </w:tcBorders>
                  <w:vAlign w:val="center"/>
                  <w:hideMark/>
                </w:tcPr>
                <w:p w14:paraId="485F2CFF" w14:textId="77777777" w:rsidR="00360727" w:rsidRPr="00092A2F" w:rsidRDefault="00360727" w:rsidP="254629B2">
                  <w:pPr>
                    <w:widowControl/>
                    <w:autoSpaceDE/>
                    <w:autoSpaceDN/>
                    <w:jc w:val="both"/>
                    <w:rPr>
                      <w:rFonts w:ascii="Lato" w:eastAsia="Times New Roman" w:hAnsi="Lato" w:cs="Times New Roman"/>
                      <w:color w:val="000000"/>
                    </w:rPr>
                  </w:pPr>
                  <w:r w:rsidRPr="00092A2F">
                    <w:rPr>
                      <w:rFonts w:ascii="Lato" w:eastAsia="Times New Roman" w:hAnsi="Lato" w:cs="Times New Roman"/>
                      <w:color w:val="000000" w:themeColor="text1"/>
                    </w:rPr>
                    <w:t>Doit respecter toutes les normes suivantes : IEC 61215-1 (exigences de test), IEC 61215-2 (procédures de test), IEC 61730-1 (construction), IEC 61730-2 (tests).</w:t>
                  </w:r>
                </w:p>
              </w:tc>
              <w:tc>
                <w:tcPr>
                  <w:tcW w:w="1224" w:type="pct"/>
                  <w:tcBorders>
                    <w:top w:val="nil"/>
                    <w:left w:val="nil"/>
                    <w:bottom w:val="single" w:sz="4" w:space="0" w:color="auto"/>
                    <w:right w:val="single" w:sz="4" w:space="0" w:color="auto"/>
                  </w:tcBorders>
                  <w:vAlign w:val="center"/>
                  <w:hideMark/>
                </w:tcPr>
                <w:p w14:paraId="064E1B9D" w14:textId="4A2AE874" w:rsidR="00360727" w:rsidRPr="00092A2F" w:rsidRDefault="00360727" w:rsidP="254629B2">
                  <w:pPr>
                    <w:widowControl/>
                    <w:autoSpaceDE/>
                    <w:autoSpaceDN/>
                    <w:jc w:val="center"/>
                    <w:rPr>
                      <w:rFonts w:ascii="Lato" w:eastAsia="Times New Roman" w:hAnsi="Lato" w:cs="Times New Roman"/>
                      <w:color w:val="000000"/>
                      <w:lang w:val="en-US"/>
                    </w:rPr>
                  </w:pPr>
                  <w:r w:rsidRPr="00092A2F">
                    <w:rPr>
                      <w:rFonts w:ascii="Lato" w:eastAsia="Times New Roman" w:hAnsi="Lato" w:cs="Times New Roman"/>
                      <w:color w:val="000000" w:themeColor="text1"/>
                      <w:lang w:val="en-US"/>
                    </w:rPr>
                    <w:t xml:space="preserve">&gt; 100 Wp : 25 ans &lt; 100 </w:t>
                  </w:r>
                  <w:r w:rsidR="00EA3BEF" w:rsidRPr="00092A2F">
                    <w:rPr>
                      <w:rFonts w:ascii="Lato" w:eastAsia="Times New Roman" w:hAnsi="Lato" w:cs="Times New Roman"/>
                      <w:color w:val="000000" w:themeColor="text1"/>
                      <w:lang w:val="en-US"/>
                    </w:rPr>
                    <w:t>Wp:</w:t>
                  </w:r>
                  <w:r w:rsidRPr="00092A2F">
                    <w:rPr>
                      <w:rFonts w:ascii="Lato" w:eastAsia="Times New Roman" w:hAnsi="Lato" w:cs="Times New Roman"/>
                      <w:color w:val="000000" w:themeColor="text1"/>
                      <w:lang w:val="en-US"/>
                    </w:rPr>
                    <w:t xml:space="preserve"> 10 ans</w:t>
                  </w:r>
                </w:p>
              </w:tc>
            </w:tr>
            <w:tr w:rsidR="00360727" w:rsidRPr="00A31D2D" w14:paraId="08AA4EF2" w14:textId="77777777" w:rsidTr="254629B2">
              <w:trPr>
                <w:trHeight w:val="1090"/>
              </w:trPr>
              <w:tc>
                <w:tcPr>
                  <w:tcW w:w="1412" w:type="pct"/>
                  <w:tcBorders>
                    <w:top w:val="nil"/>
                    <w:left w:val="single" w:sz="4" w:space="0" w:color="auto"/>
                    <w:bottom w:val="single" w:sz="4" w:space="0" w:color="auto"/>
                    <w:right w:val="single" w:sz="4" w:space="0" w:color="auto"/>
                  </w:tcBorders>
                  <w:vAlign w:val="center"/>
                  <w:hideMark/>
                </w:tcPr>
                <w:p w14:paraId="1CE7F894" w14:textId="77777777" w:rsidR="00360727" w:rsidRPr="00092A2F" w:rsidRDefault="00360727" w:rsidP="254629B2">
                  <w:pPr>
                    <w:widowControl/>
                    <w:autoSpaceDE/>
                    <w:autoSpaceDN/>
                    <w:rPr>
                      <w:rFonts w:ascii="Lato" w:eastAsia="Times New Roman" w:hAnsi="Lato" w:cs="Times New Roman"/>
                      <w:b/>
                      <w:bCs/>
                      <w:color w:val="000000"/>
                      <w:lang w:val="en-US"/>
                    </w:rPr>
                  </w:pPr>
                  <w:r w:rsidRPr="00092A2F">
                    <w:rPr>
                      <w:rFonts w:ascii="Lato" w:eastAsia="Times New Roman" w:hAnsi="Lato" w:cs="Times New Roman"/>
                      <w:b/>
                      <w:bCs/>
                      <w:color w:val="000000" w:themeColor="text1"/>
                      <w:lang w:val="en-US"/>
                    </w:rPr>
                    <w:t>Batterie lithium (si applicable)</w:t>
                  </w:r>
                </w:p>
              </w:tc>
              <w:tc>
                <w:tcPr>
                  <w:tcW w:w="2364" w:type="pct"/>
                  <w:tcBorders>
                    <w:top w:val="nil"/>
                    <w:left w:val="nil"/>
                    <w:bottom w:val="single" w:sz="4" w:space="0" w:color="auto"/>
                    <w:right w:val="single" w:sz="4" w:space="0" w:color="auto"/>
                  </w:tcBorders>
                  <w:vAlign w:val="center"/>
                  <w:hideMark/>
                </w:tcPr>
                <w:p w14:paraId="0A381305" w14:textId="77777777" w:rsidR="00360727" w:rsidRPr="00092A2F" w:rsidRDefault="00360727" w:rsidP="254629B2">
                  <w:pPr>
                    <w:widowControl/>
                    <w:autoSpaceDE/>
                    <w:autoSpaceDN/>
                    <w:jc w:val="both"/>
                    <w:rPr>
                      <w:rFonts w:ascii="Lato" w:eastAsia="Times New Roman" w:hAnsi="Lato" w:cs="Times New Roman"/>
                      <w:color w:val="000000"/>
                    </w:rPr>
                  </w:pPr>
                  <w:r w:rsidRPr="00092A2F">
                    <w:rPr>
                      <w:rFonts w:ascii="Lato" w:eastAsia="Times New Roman" w:hAnsi="Lato" w:cs="Times New Roman"/>
                      <w:color w:val="000000" w:themeColor="text1"/>
                    </w:rPr>
                    <w:t>Les cellules et packs doivent respecter : IEC 62619 ou UL 1973. Si testés IEC 62619 et masse &lt; 18 kg, doivent aussi respecter IEC 62281 ou UN 38.3.</w:t>
                  </w:r>
                </w:p>
              </w:tc>
              <w:tc>
                <w:tcPr>
                  <w:tcW w:w="1224" w:type="pct"/>
                  <w:tcBorders>
                    <w:top w:val="nil"/>
                    <w:left w:val="nil"/>
                    <w:bottom w:val="single" w:sz="4" w:space="0" w:color="auto"/>
                    <w:right w:val="single" w:sz="4" w:space="0" w:color="auto"/>
                  </w:tcBorders>
                  <w:vAlign w:val="center"/>
                  <w:hideMark/>
                </w:tcPr>
                <w:p w14:paraId="243E64B6" w14:textId="77777777" w:rsidR="00360727" w:rsidRPr="00092A2F" w:rsidRDefault="00360727" w:rsidP="254629B2">
                  <w:pPr>
                    <w:widowControl/>
                    <w:autoSpaceDE/>
                    <w:autoSpaceDN/>
                    <w:jc w:val="center"/>
                    <w:rPr>
                      <w:rFonts w:ascii="Lato" w:eastAsia="Times New Roman" w:hAnsi="Lato" w:cs="Times New Roman"/>
                      <w:color w:val="000000"/>
                      <w:lang w:val="en-US"/>
                    </w:rPr>
                  </w:pPr>
                  <w:r w:rsidRPr="00092A2F">
                    <w:rPr>
                      <w:rFonts w:ascii="Lato" w:eastAsia="Times New Roman" w:hAnsi="Lato" w:cs="Times New Roman"/>
                      <w:color w:val="000000" w:themeColor="text1"/>
                      <w:lang w:val="en-US"/>
                    </w:rPr>
                    <w:t>2 ans</w:t>
                  </w:r>
                </w:p>
              </w:tc>
            </w:tr>
            <w:tr w:rsidR="00360727" w:rsidRPr="00A31D2D" w14:paraId="6EE4F495" w14:textId="77777777" w:rsidTr="254629B2">
              <w:trPr>
                <w:trHeight w:val="890"/>
              </w:trPr>
              <w:tc>
                <w:tcPr>
                  <w:tcW w:w="1412" w:type="pct"/>
                  <w:tcBorders>
                    <w:top w:val="nil"/>
                    <w:left w:val="single" w:sz="4" w:space="0" w:color="auto"/>
                    <w:bottom w:val="single" w:sz="4" w:space="0" w:color="auto"/>
                    <w:right w:val="single" w:sz="4" w:space="0" w:color="auto"/>
                  </w:tcBorders>
                  <w:vAlign w:val="center"/>
                  <w:hideMark/>
                </w:tcPr>
                <w:p w14:paraId="5C1FD8B2" w14:textId="77777777" w:rsidR="002F163A" w:rsidRPr="00092A2F" w:rsidRDefault="00360727" w:rsidP="254629B2">
                  <w:pPr>
                    <w:widowControl/>
                    <w:autoSpaceDE/>
                    <w:autoSpaceDN/>
                    <w:rPr>
                      <w:rFonts w:ascii="Lato" w:eastAsia="Times New Roman" w:hAnsi="Lato" w:cs="Times New Roman"/>
                      <w:b/>
                      <w:bCs/>
                      <w:color w:val="000000"/>
                      <w:lang w:val="en-US"/>
                    </w:rPr>
                  </w:pPr>
                  <w:r w:rsidRPr="00092A2F">
                    <w:rPr>
                      <w:rFonts w:ascii="Lato" w:eastAsia="Times New Roman" w:hAnsi="Lato" w:cs="Times New Roman"/>
                      <w:b/>
                      <w:bCs/>
                      <w:color w:val="000000" w:themeColor="text1"/>
                      <w:lang w:val="en-US"/>
                    </w:rPr>
                    <w:t xml:space="preserve">Onduleur </w:t>
                  </w:r>
                </w:p>
                <w:p w14:paraId="08A34F91" w14:textId="23E67B95" w:rsidR="00360727" w:rsidRPr="00092A2F" w:rsidRDefault="00360727" w:rsidP="254629B2">
                  <w:pPr>
                    <w:widowControl/>
                    <w:autoSpaceDE/>
                    <w:autoSpaceDN/>
                    <w:rPr>
                      <w:rFonts w:ascii="Lato" w:eastAsia="Times New Roman" w:hAnsi="Lato" w:cs="Times New Roman"/>
                      <w:b/>
                      <w:bCs/>
                      <w:color w:val="000000"/>
                      <w:lang w:val="en-US"/>
                    </w:rPr>
                  </w:pPr>
                  <w:r w:rsidRPr="00092A2F">
                    <w:rPr>
                      <w:rFonts w:ascii="Lato" w:eastAsia="Times New Roman" w:hAnsi="Lato" w:cs="Times New Roman"/>
                      <w:b/>
                      <w:bCs/>
                      <w:color w:val="000000" w:themeColor="text1"/>
                      <w:lang w:val="en-US"/>
                    </w:rPr>
                    <w:t>(si applicable)</w:t>
                  </w:r>
                </w:p>
              </w:tc>
              <w:tc>
                <w:tcPr>
                  <w:tcW w:w="2364" w:type="pct"/>
                  <w:tcBorders>
                    <w:top w:val="nil"/>
                    <w:left w:val="nil"/>
                    <w:bottom w:val="single" w:sz="4" w:space="0" w:color="auto"/>
                    <w:right w:val="single" w:sz="4" w:space="0" w:color="auto"/>
                  </w:tcBorders>
                  <w:vAlign w:val="center"/>
                  <w:hideMark/>
                </w:tcPr>
                <w:p w14:paraId="7C30233F" w14:textId="77777777" w:rsidR="00360727" w:rsidRPr="00092A2F" w:rsidRDefault="00360727" w:rsidP="254629B2">
                  <w:pPr>
                    <w:widowControl/>
                    <w:autoSpaceDE/>
                    <w:autoSpaceDN/>
                    <w:jc w:val="both"/>
                    <w:rPr>
                      <w:rFonts w:ascii="Lato" w:eastAsia="Times New Roman" w:hAnsi="Lato" w:cs="Times New Roman"/>
                      <w:color w:val="000000"/>
                    </w:rPr>
                  </w:pPr>
                  <w:r w:rsidRPr="00092A2F">
                    <w:rPr>
                      <w:rFonts w:ascii="Lato" w:eastAsia="Times New Roman" w:hAnsi="Lato" w:cs="Times New Roman"/>
                      <w:color w:val="000000" w:themeColor="text1"/>
                    </w:rPr>
                    <w:t>Doit respecter : IEC 62109-1 et 62109-2 ou UL 1741.</w:t>
                  </w:r>
                </w:p>
              </w:tc>
              <w:tc>
                <w:tcPr>
                  <w:tcW w:w="1224" w:type="pct"/>
                  <w:tcBorders>
                    <w:top w:val="nil"/>
                    <w:left w:val="nil"/>
                    <w:bottom w:val="single" w:sz="4" w:space="0" w:color="auto"/>
                    <w:right w:val="single" w:sz="4" w:space="0" w:color="auto"/>
                  </w:tcBorders>
                  <w:vAlign w:val="center"/>
                  <w:hideMark/>
                </w:tcPr>
                <w:p w14:paraId="5DC52338" w14:textId="77777777" w:rsidR="00360727" w:rsidRPr="00092A2F" w:rsidRDefault="00360727" w:rsidP="254629B2">
                  <w:pPr>
                    <w:widowControl/>
                    <w:autoSpaceDE/>
                    <w:autoSpaceDN/>
                    <w:jc w:val="center"/>
                    <w:rPr>
                      <w:rFonts w:ascii="Lato" w:eastAsia="Times New Roman" w:hAnsi="Lato" w:cs="Times New Roman"/>
                      <w:color w:val="000000"/>
                      <w:lang w:val="en-US"/>
                    </w:rPr>
                  </w:pPr>
                  <w:r w:rsidRPr="00092A2F">
                    <w:rPr>
                      <w:rFonts w:ascii="Lato" w:eastAsia="Times New Roman" w:hAnsi="Lato" w:cs="Times New Roman"/>
                      <w:color w:val="000000" w:themeColor="text1"/>
                      <w:lang w:val="en-US"/>
                    </w:rPr>
                    <w:t>2 ans</w:t>
                  </w:r>
                </w:p>
              </w:tc>
            </w:tr>
            <w:tr w:rsidR="00360727" w:rsidRPr="00A31D2D" w14:paraId="14CC7BE7" w14:textId="77777777" w:rsidTr="254629B2">
              <w:trPr>
                <w:trHeight w:val="960"/>
              </w:trPr>
              <w:tc>
                <w:tcPr>
                  <w:tcW w:w="1412" w:type="pct"/>
                  <w:tcBorders>
                    <w:top w:val="nil"/>
                    <w:left w:val="single" w:sz="4" w:space="0" w:color="auto"/>
                    <w:bottom w:val="single" w:sz="4" w:space="0" w:color="auto"/>
                    <w:right w:val="single" w:sz="4" w:space="0" w:color="auto"/>
                  </w:tcBorders>
                  <w:vAlign w:val="center"/>
                  <w:hideMark/>
                </w:tcPr>
                <w:p w14:paraId="6087DEC7" w14:textId="4F819643" w:rsidR="00360727" w:rsidRPr="00092A2F" w:rsidRDefault="00360727" w:rsidP="254629B2">
                  <w:pPr>
                    <w:widowControl/>
                    <w:autoSpaceDE/>
                    <w:autoSpaceDN/>
                    <w:rPr>
                      <w:rFonts w:ascii="Lato" w:eastAsia="Times New Roman" w:hAnsi="Lato" w:cs="Times New Roman"/>
                      <w:b/>
                      <w:bCs/>
                      <w:color w:val="000000"/>
                      <w:lang w:val="en-US"/>
                    </w:rPr>
                  </w:pPr>
                  <w:r w:rsidRPr="00092A2F">
                    <w:rPr>
                      <w:rFonts w:ascii="Lato" w:eastAsia="Times New Roman" w:hAnsi="Lato" w:cs="Times New Roman"/>
                      <w:b/>
                      <w:bCs/>
                      <w:color w:val="000000" w:themeColor="text1"/>
                      <w:lang w:val="en-US"/>
                    </w:rPr>
                    <w:t>Contrôleur solaire (si applicable)</w:t>
                  </w:r>
                </w:p>
              </w:tc>
              <w:tc>
                <w:tcPr>
                  <w:tcW w:w="2364" w:type="pct"/>
                  <w:tcBorders>
                    <w:top w:val="nil"/>
                    <w:left w:val="nil"/>
                    <w:bottom w:val="single" w:sz="4" w:space="0" w:color="auto"/>
                    <w:right w:val="single" w:sz="4" w:space="0" w:color="auto"/>
                  </w:tcBorders>
                  <w:vAlign w:val="center"/>
                  <w:hideMark/>
                </w:tcPr>
                <w:p w14:paraId="577A72CD" w14:textId="77777777" w:rsidR="00360727" w:rsidRPr="00092A2F" w:rsidRDefault="00360727" w:rsidP="254629B2">
                  <w:pPr>
                    <w:widowControl/>
                    <w:autoSpaceDE/>
                    <w:autoSpaceDN/>
                    <w:jc w:val="both"/>
                    <w:rPr>
                      <w:rFonts w:ascii="Lato" w:eastAsia="Times New Roman" w:hAnsi="Lato" w:cs="Times New Roman"/>
                      <w:color w:val="000000"/>
                    </w:rPr>
                  </w:pPr>
                  <w:r w:rsidRPr="00092A2F">
                    <w:rPr>
                      <w:rFonts w:ascii="Lato" w:eastAsia="Times New Roman" w:hAnsi="Lato" w:cs="Times New Roman"/>
                      <w:color w:val="000000" w:themeColor="text1"/>
                    </w:rPr>
                    <w:t>Doit respecter : IEC 62109-1, IEC 62509, IEC 60335-1 et IEC 60335-2-29, ou UL 1741. Marques acceptées : UL Listing, CE avec rapports IEC/EN équivalents.</w:t>
                  </w:r>
                </w:p>
              </w:tc>
              <w:tc>
                <w:tcPr>
                  <w:tcW w:w="1224" w:type="pct"/>
                  <w:tcBorders>
                    <w:top w:val="nil"/>
                    <w:left w:val="nil"/>
                    <w:bottom w:val="single" w:sz="4" w:space="0" w:color="auto"/>
                    <w:right w:val="single" w:sz="4" w:space="0" w:color="auto"/>
                  </w:tcBorders>
                  <w:vAlign w:val="center"/>
                  <w:hideMark/>
                </w:tcPr>
                <w:p w14:paraId="0F92FBA4" w14:textId="77777777" w:rsidR="00360727" w:rsidRPr="00092A2F" w:rsidRDefault="00360727" w:rsidP="254629B2">
                  <w:pPr>
                    <w:widowControl/>
                    <w:autoSpaceDE/>
                    <w:autoSpaceDN/>
                    <w:jc w:val="center"/>
                    <w:rPr>
                      <w:rFonts w:ascii="Lato" w:eastAsia="Times New Roman" w:hAnsi="Lato" w:cs="Times New Roman"/>
                      <w:color w:val="000000"/>
                    </w:rPr>
                  </w:pPr>
                  <w:r w:rsidRPr="00092A2F">
                    <w:rPr>
                      <w:rFonts w:ascii="Lato" w:eastAsia="Times New Roman" w:hAnsi="Lato" w:cs="Times New Roman"/>
                      <w:color w:val="000000" w:themeColor="text1"/>
                    </w:rPr>
                    <w:t>2 ans</w:t>
                  </w:r>
                </w:p>
              </w:tc>
            </w:tr>
          </w:tbl>
          <w:p w14:paraId="4416EED6" w14:textId="4A0F60DD" w:rsidR="006B0CCE" w:rsidRPr="00A31D2D" w:rsidRDefault="00EE3F54" w:rsidP="00A31D2D">
            <w:pPr>
              <w:pStyle w:val="TableParagraph"/>
              <w:tabs>
                <w:tab w:val="left" w:pos="827"/>
              </w:tabs>
              <w:ind w:right="96"/>
              <w:jc w:val="both"/>
              <w:rPr>
                <w:rFonts w:ascii="Lato" w:hAnsi="Lato"/>
              </w:rPr>
            </w:pPr>
            <w:r w:rsidRPr="00092A2F">
              <w:rPr>
                <w:rFonts w:ascii="Lato" w:hAnsi="Lato"/>
              </w:rPr>
              <w:t xml:space="preserve">Le produit doit inclure un manuel utilisateur et une garantie destinée au consommateur </w:t>
            </w:r>
            <w:r w:rsidR="002F163A" w:rsidRPr="00092A2F">
              <w:rPr>
                <w:rFonts w:ascii="Lato" w:hAnsi="Lato"/>
              </w:rPr>
              <w:t>; aussi l</w:t>
            </w:r>
            <w:r w:rsidR="00F2475D" w:rsidRPr="00092A2F">
              <w:rPr>
                <w:rFonts w:ascii="Lato" w:hAnsi="Lato"/>
              </w:rPr>
              <w:t>e</w:t>
            </w:r>
            <w:r w:rsidRPr="00092A2F">
              <w:rPr>
                <w:rFonts w:ascii="Lato" w:hAnsi="Lato"/>
              </w:rPr>
              <w:t xml:space="preserve"> modèle doit être déjà commercialisé </w:t>
            </w:r>
            <w:r w:rsidR="00B00181" w:rsidRPr="00092A2F">
              <w:rPr>
                <w:rFonts w:ascii="Lato" w:hAnsi="Lato"/>
              </w:rPr>
              <w:t xml:space="preserve">en Afrique de </w:t>
            </w:r>
            <w:r w:rsidR="00FA1393" w:rsidRPr="00092A2F">
              <w:rPr>
                <w:rFonts w:ascii="Lato" w:hAnsi="Lato"/>
              </w:rPr>
              <w:t>l’Ouest et</w:t>
            </w:r>
            <w:r w:rsidRPr="00092A2F">
              <w:rPr>
                <w:rFonts w:ascii="Lato" w:hAnsi="Lato"/>
              </w:rPr>
              <w:t xml:space="preserve"> être en utilisation au moment de la candidature de l'entreprise </w:t>
            </w:r>
            <w:r w:rsidR="00CA3C9C" w:rsidRPr="00092A2F">
              <w:rPr>
                <w:rFonts w:ascii="Lato" w:hAnsi="Lato"/>
              </w:rPr>
              <w:t>(pas</w:t>
            </w:r>
            <w:r w:rsidRPr="00092A2F">
              <w:rPr>
                <w:rFonts w:ascii="Lato" w:hAnsi="Lato"/>
              </w:rPr>
              <w:t xml:space="preserve"> de nouveaux modèles dont l'entreprise ne maitrise ni l'installation ni la maintenance</w:t>
            </w:r>
            <w:r w:rsidR="002F163A" w:rsidRPr="00092A2F">
              <w:rPr>
                <w:rFonts w:ascii="Lato" w:hAnsi="Lato"/>
              </w:rPr>
              <w:t xml:space="preserve"> ou des prototypes)</w:t>
            </w:r>
            <w:r w:rsidRPr="00092A2F">
              <w:rPr>
                <w:rFonts w:ascii="Lato" w:hAnsi="Lato"/>
              </w:rPr>
              <w:t xml:space="preserve"> </w:t>
            </w:r>
            <w:r w:rsidR="00B55F85" w:rsidRPr="00A31D2D">
              <w:rPr>
                <w:rFonts w:ascii="Lato" w:hAnsi="Lato"/>
              </w:rPr>
              <w:t>.</w:t>
            </w:r>
          </w:p>
          <w:p w14:paraId="4092036E" w14:textId="2074C5F5" w:rsidR="00BF27B1" w:rsidRPr="00A31D2D" w:rsidRDefault="00BF27B1" w:rsidP="00CB4D92">
            <w:pPr>
              <w:pStyle w:val="TableParagraph"/>
              <w:spacing w:before="112"/>
              <w:jc w:val="both"/>
              <w:rPr>
                <w:rFonts w:ascii="Lato" w:hAnsi="Lato"/>
              </w:rPr>
            </w:pPr>
          </w:p>
        </w:tc>
      </w:tr>
    </w:tbl>
    <w:p w14:paraId="0BF37EA6" w14:textId="77777777" w:rsidR="00BF27B1" w:rsidRPr="00A31D2D" w:rsidRDefault="00BF27B1">
      <w:pPr>
        <w:pStyle w:val="TableParagraph"/>
        <w:jc w:val="both"/>
        <w:rPr>
          <w:rFonts w:ascii="Lato" w:hAnsi="Lato"/>
        </w:rPr>
        <w:sectPr w:rsidR="00BF27B1" w:rsidRPr="00A31D2D" w:rsidSect="003B27C2">
          <w:pgSz w:w="11910" w:h="16840"/>
          <w:pgMar w:top="1620" w:right="1134" w:bottom="1200" w:left="1134" w:header="387" w:footer="1000" w:gutter="0"/>
          <w:cols w:space="720"/>
        </w:sectPr>
      </w:pPr>
    </w:p>
    <w:p w14:paraId="174E507E" w14:textId="4F5BD656" w:rsidR="00BF27B1" w:rsidRPr="00A31D2D" w:rsidRDefault="00BF27B1">
      <w:pPr>
        <w:pStyle w:val="Corpsdetexte"/>
        <w:spacing w:before="7"/>
        <w:rPr>
          <w:rFonts w:ascii="Lato" w:hAnsi="Lato"/>
          <w:b/>
          <w:sz w:val="14"/>
        </w:rPr>
      </w:pPr>
    </w:p>
    <w:tbl>
      <w:tblPr>
        <w:tblStyle w:val="TableNormal1"/>
        <w:tblW w:w="15936" w:type="dxa"/>
        <w:tblInd w:w="-1139" w:type="dxa"/>
        <w:tblBorders>
          <w:top w:val="single" w:sz="4" w:space="0" w:color="BEBEBE"/>
          <w:left w:val="single" w:sz="4" w:space="0" w:color="BEBEBE"/>
          <w:bottom w:val="single" w:sz="4" w:space="0" w:color="BEBEBE"/>
          <w:right w:val="single" w:sz="4" w:space="0" w:color="BEBEBE"/>
          <w:insideH w:val="single" w:sz="4" w:space="0" w:color="BEBEBE"/>
          <w:insideV w:val="single" w:sz="4" w:space="0" w:color="BEBEBE"/>
        </w:tblBorders>
        <w:tblLook w:val="01E0" w:firstRow="1" w:lastRow="1" w:firstColumn="1" w:lastColumn="1" w:noHBand="0" w:noVBand="0"/>
      </w:tblPr>
      <w:tblGrid>
        <w:gridCol w:w="1276"/>
        <w:gridCol w:w="14660"/>
      </w:tblGrid>
      <w:tr w:rsidR="00BF27B1" w:rsidRPr="00A31D2D" w14:paraId="47BA635D" w14:textId="77777777" w:rsidTr="00DB52C7">
        <w:trPr>
          <w:trHeight w:val="50"/>
        </w:trPr>
        <w:tc>
          <w:tcPr>
            <w:tcW w:w="1276" w:type="dxa"/>
            <w:shd w:val="clear" w:color="auto" w:fill="187953"/>
          </w:tcPr>
          <w:p w14:paraId="3272AF5E" w14:textId="77777777" w:rsidR="00BF27B1" w:rsidRPr="00A31D2D" w:rsidRDefault="00BF27B1">
            <w:pPr>
              <w:pStyle w:val="TableParagraph"/>
              <w:rPr>
                <w:rFonts w:ascii="Lato" w:hAnsi="Lato"/>
              </w:rPr>
            </w:pPr>
          </w:p>
        </w:tc>
        <w:tc>
          <w:tcPr>
            <w:tcW w:w="14660" w:type="dxa"/>
          </w:tcPr>
          <w:p w14:paraId="4AACEDAF" w14:textId="5B32AC66" w:rsidR="00B06230" w:rsidRPr="00092A2F" w:rsidRDefault="006B0CCE">
            <w:pPr>
              <w:pStyle w:val="TableParagraph"/>
              <w:rPr>
                <w:rFonts w:ascii="Lato" w:hAnsi="Lato"/>
                <w:spacing w:val="-10"/>
              </w:rPr>
            </w:pPr>
            <w:r w:rsidRPr="00092A2F">
              <w:rPr>
                <w:rFonts w:ascii="Lato" w:hAnsi="Lato"/>
              </w:rPr>
              <w:t>Une</w:t>
            </w:r>
            <w:r w:rsidRPr="00092A2F">
              <w:rPr>
                <w:rFonts w:ascii="Lato" w:hAnsi="Lato"/>
                <w:spacing w:val="-11"/>
              </w:rPr>
              <w:t xml:space="preserve"> </w:t>
            </w:r>
            <w:r w:rsidRPr="00092A2F">
              <w:rPr>
                <w:rFonts w:ascii="Lato" w:hAnsi="Lato"/>
              </w:rPr>
              <w:t>catégorisation</w:t>
            </w:r>
            <w:r w:rsidRPr="00092A2F">
              <w:rPr>
                <w:rFonts w:ascii="Lato" w:hAnsi="Lato"/>
                <w:spacing w:val="-14"/>
              </w:rPr>
              <w:t xml:space="preserve"> </w:t>
            </w:r>
            <w:r w:rsidRPr="00092A2F">
              <w:rPr>
                <w:rFonts w:ascii="Lato" w:hAnsi="Lato"/>
              </w:rPr>
              <w:t>des</w:t>
            </w:r>
            <w:r w:rsidRPr="00092A2F">
              <w:rPr>
                <w:rFonts w:ascii="Lato" w:hAnsi="Lato"/>
                <w:spacing w:val="-13"/>
              </w:rPr>
              <w:t xml:space="preserve"> </w:t>
            </w:r>
            <w:r w:rsidRPr="00092A2F">
              <w:rPr>
                <w:rFonts w:ascii="Lato" w:hAnsi="Lato"/>
              </w:rPr>
              <w:t>produits</w:t>
            </w:r>
            <w:r w:rsidRPr="00092A2F">
              <w:rPr>
                <w:rFonts w:ascii="Lato" w:hAnsi="Lato"/>
                <w:spacing w:val="-13"/>
              </w:rPr>
              <w:t xml:space="preserve"> </w:t>
            </w:r>
            <w:r w:rsidRPr="00092A2F">
              <w:rPr>
                <w:rFonts w:ascii="Lato" w:hAnsi="Lato"/>
              </w:rPr>
              <w:t>éligibles</w:t>
            </w:r>
            <w:r w:rsidRPr="00092A2F">
              <w:rPr>
                <w:rFonts w:ascii="Lato" w:hAnsi="Lato"/>
                <w:spacing w:val="-13"/>
              </w:rPr>
              <w:t xml:space="preserve"> </w:t>
            </w:r>
            <w:r w:rsidRPr="00092A2F">
              <w:rPr>
                <w:rFonts w:ascii="Lato" w:hAnsi="Lato"/>
              </w:rPr>
              <w:t>peut</w:t>
            </w:r>
            <w:r w:rsidRPr="00092A2F">
              <w:rPr>
                <w:rFonts w:ascii="Lato" w:hAnsi="Lato"/>
                <w:spacing w:val="-14"/>
              </w:rPr>
              <w:t xml:space="preserve"> </w:t>
            </w:r>
            <w:r w:rsidRPr="00092A2F">
              <w:rPr>
                <w:rFonts w:ascii="Lato" w:hAnsi="Lato"/>
              </w:rPr>
              <w:t>être</w:t>
            </w:r>
            <w:r w:rsidRPr="00092A2F">
              <w:rPr>
                <w:rFonts w:ascii="Lato" w:hAnsi="Lato"/>
                <w:spacing w:val="-12"/>
              </w:rPr>
              <w:t xml:space="preserve"> </w:t>
            </w:r>
            <w:r w:rsidRPr="00092A2F">
              <w:rPr>
                <w:rFonts w:ascii="Lato" w:hAnsi="Lato"/>
              </w:rPr>
              <w:t>faite</w:t>
            </w:r>
            <w:r w:rsidRPr="00092A2F">
              <w:rPr>
                <w:rFonts w:ascii="Lato" w:hAnsi="Lato"/>
                <w:spacing w:val="-12"/>
              </w:rPr>
              <w:t xml:space="preserve"> </w:t>
            </w:r>
            <w:r w:rsidRPr="00092A2F">
              <w:rPr>
                <w:rFonts w:ascii="Lato" w:hAnsi="Lato"/>
              </w:rPr>
              <w:t>comme</w:t>
            </w:r>
            <w:r w:rsidRPr="00092A2F">
              <w:rPr>
                <w:rFonts w:ascii="Lato" w:hAnsi="Lato"/>
                <w:spacing w:val="-12"/>
              </w:rPr>
              <w:t xml:space="preserve"> </w:t>
            </w:r>
            <w:r w:rsidRPr="00092A2F">
              <w:rPr>
                <w:rFonts w:ascii="Lato" w:hAnsi="Lato"/>
              </w:rPr>
              <w:t>suit</w:t>
            </w:r>
            <w:r w:rsidRPr="00092A2F">
              <w:rPr>
                <w:rFonts w:ascii="Lato" w:hAnsi="Lato"/>
                <w:spacing w:val="-10"/>
              </w:rPr>
              <w:t xml:space="preserve"> :</w:t>
            </w:r>
          </w:p>
          <w:p w14:paraId="6E6CC711" w14:textId="77777777" w:rsidR="009E35C8" w:rsidRPr="00092A2F" w:rsidRDefault="009E35C8">
            <w:pPr>
              <w:pStyle w:val="TableParagraph"/>
              <w:rPr>
                <w:rFonts w:ascii="Lato" w:hAnsi="Lato"/>
                <w:spacing w:val="-10"/>
              </w:rPr>
            </w:pPr>
          </w:p>
          <w:tbl>
            <w:tblPr>
              <w:tblW w:w="46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
              <w:gridCol w:w="1675"/>
              <w:gridCol w:w="1616"/>
              <w:gridCol w:w="3281"/>
              <w:gridCol w:w="6594"/>
            </w:tblGrid>
            <w:tr w:rsidR="00B347A0" w:rsidRPr="00A31D2D" w14:paraId="1955B732" w14:textId="77777777" w:rsidTr="00DB52C7">
              <w:trPr>
                <w:cantSplit/>
                <w:tblHeader/>
              </w:trPr>
              <w:tc>
                <w:tcPr>
                  <w:tcW w:w="12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187953"/>
                  <w:noWrap/>
                  <w:vAlign w:val="center"/>
                  <w:hideMark/>
                </w:tcPr>
                <w:p w14:paraId="136282C2" w14:textId="3B8E2430" w:rsidR="00B347A0" w:rsidRPr="00092A2F" w:rsidRDefault="00B347A0" w:rsidP="00651DB8">
                  <w:pPr>
                    <w:widowControl/>
                    <w:autoSpaceDE/>
                    <w:autoSpaceDN/>
                    <w:rPr>
                      <w:rFonts w:ascii="Lato" w:eastAsia="Times New Roman" w:hAnsi="Lato" w:cs="Times New Roman"/>
                      <w:color w:val="FFFFFF" w:themeColor="background1"/>
                    </w:rPr>
                  </w:pPr>
                </w:p>
              </w:tc>
              <w:tc>
                <w:tcPr>
                  <w:tcW w:w="593"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187953"/>
                  <w:vAlign w:val="center"/>
                  <w:hideMark/>
                </w:tcPr>
                <w:p w14:paraId="453EFA1C" w14:textId="3FF153E0" w:rsidR="00B347A0" w:rsidRPr="00092A2F" w:rsidRDefault="00B347A0" w:rsidP="00651DB8">
                  <w:pPr>
                    <w:widowControl/>
                    <w:autoSpaceDE/>
                    <w:autoSpaceDN/>
                    <w:jc w:val="center"/>
                    <w:rPr>
                      <w:rFonts w:ascii="Lato" w:eastAsia="Times New Roman" w:hAnsi="Lato" w:cs="Times New Roman"/>
                      <w:b/>
                      <w:bCs/>
                      <w:color w:val="FFFFFF" w:themeColor="background1"/>
                    </w:rPr>
                  </w:pPr>
                  <w:r w:rsidRPr="00092A2F">
                    <w:rPr>
                      <w:rFonts w:ascii="Lato" w:eastAsia="Lato" w:hAnsi="Lato" w:cs="Lato"/>
                      <w:b/>
                      <w:bCs/>
                      <w:color w:val="FFFFFF" w:themeColor="background1"/>
                    </w:rPr>
                    <w:t xml:space="preserve">Catégorie </w:t>
                  </w:r>
                </w:p>
              </w:tc>
              <w:tc>
                <w:tcPr>
                  <w:tcW w:w="59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187953"/>
                  <w:vAlign w:val="center"/>
                  <w:hideMark/>
                </w:tcPr>
                <w:p w14:paraId="58DA63FB" w14:textId="3776A869" w:rsidR="00B347A0" w:rsidRPr="00092A2F" w:rsidRDefault="00B347A0" w:rsidP="00651DB8">
                  <w:pPr>
                    <w:widowControl/>
                    <w:autoSpaceDE/>
                    <w:autoSpaceDN/>
                    <w:rPr>
                      <w:rFonts w:ascii="Lato" w:eastAsia="Times New Roman" w:hAnsi="Lato" w:cs="Times New Roman"/>
                      <w:b/>
                      <w:bCs/>
                      <w:color w:val="FFFFFF" w:themeColor="background1"/>
                    </w:rPr>
                  </w:pPr>
                  <w:r w:rsidRPr="00092A2F">
                    <w:rPr>
                      <w:rFonts w:ascii="Lato" w:eastAsia="Lato" w:hAnsi="Lato" w:cs="Lato"/>
                      <w:b/>
                      <w:bCs/>
                      <w:color w:val="FFFFFF" w:themeColor="background1"/>
                    </w:rPr>
                    <w:t xml:space="preserve">Dénomination </w:t>
                  </w:r>
                </w:p>
              </w:tc>
              <w:tc>
                <w:tcPr>
                  <w:tcW w:w="122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187953"/>
                  <w:noWrap/>
                  <w:vAlign w:val="center"/>
                  <w:hideMark/>
                </w:tcPr>
                <w:p w14:paraId="4D3A6B8D" w14:textId="7089CD3C" w:rsidR="00B347A0" w:rsidRPr="00092A2F" w:rsidRDefault="00B347A0" w:rsidP="00651DB8">
                  <w:pPr>
                    <w:widowControl/>
                    <w:autoSpaceDE/>
                    <w:autoSpaceDN/>
                    <w:jc w:val="center"/>
                    <w:rPr>
                      <w:rFonts w:ascii="Lato" w:eastAsia="Times New Roman" w:hAnsi="Lato" w:cs="Times New Roman"/>
                      <w:b/>
                      <w:bCs/>
                      <w:color w:val="FFFFFF" w:themeColor="background1"/>
                    </w:rPr>
                  </w:pPr>
                  <w:r w:rsidRPr="00092A2F">
                    <w:rPr>
                      <w:rFonts w:ascii="Lato" w:eastAsia="Lato" w:hAnsi="Lato" w:cs="Lato"/>
                      <w:b/>
                      <w:bCs/>
                      <w:color w:val="FFFFFF" w:themeColor="background1"/>
                    </w:rPr>
                    <w:t xml:space="preserve">Définition </w:t>
                  </w:r>
                </w:p>
              </w:tc>
              <w:tc>
                <w:tcPr>
                  <w:tcW w:w="245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187953"/>
                  <w:noWrap/>
                  <w:vAlign w:val="center"/>
                  <w:hideMark/>
                </w:tcPr>
                <w:p w14:paraId="553CD21E" w14:textId="421F87E5" w:rsidR="00B347A0" w:rsidRPr="00092A2F" w:rsidRDefault="00B347A0" w:rsidP="00651DB8">
                  <w:pPr>
                    <w:widowControl/>
                    <w:autoSpaceDE/>
                    <w:autoSpaceDN/>
                    <w:jc w:val="center"/>
                    <w:rPr>
                      <w:rFonts w:ascii="Lato" w:eastAsia="Times New Roman" w:hAnsi="Lato" w:cs="Times New Roman"/>
                      <w:b/>
                      <w:bCs/>
                      <w:color w:val="FFFFFF" w:themeColor="background1"/>
                    </w:rPr>
                  </w:pPr>
                  <w:r w:rsidRPr="00092A2F">
                    <w:rPr>
                      <w:rFonts w:ascii="Lato" w:eastAsia="Lato" w:hAnsi="Lato" w:cs="Lato"/>
                      <w:b/>
                      <w:bCs/>
                      <w:color w:val="FFFFFF" w:themeColor="background1"/>
                    </w:rPr>
                    <w:t xml:space="preserve">Critères généraux </w:t>
                  </w:r>
                </w:p>
              </w:tc>
            </w:tr>
            <w:tr w:rsidR="00B347A0" w:rsidRPr="00A31D2D" w14:paraId="0A6641EC" w14:textId="77777777" w:rsidTr="00B347A0">
              <w:trPr>
                <w:trHeight w:val="749"/>
              </w:trPr>
              <w:tc>
                <w:tcPr>
                  <w:tcW w:w="127" w:type="pct"/>
                  <w:noWrap/>
                  <w:vAlign w:val="center"/>
                  <w:hideMark/>
                </w:tcPr>
                <w:p w14:paraId="0861BB08" w14:textId="77777777" w:rsidR="00B347A0" w:rsidRPr="00092A2F" w:rsidRDefault="00B347A0" w:rsidP="00D74D2C">
                  <w:pPr>
                    <w:widowControl/>
                    <w:autoSpaceDE/>
                    <w:autoSpaceDN/>
                    <w:jc w:val="center"/>
                    <w:rPr>
                      <w:rFonts w:ascii="Lato" w:eastAsia="Times New Roman" w:hAnsi="Lato" w:cs="Times New Roman"/>
                      <w:color w:val="000000"/>
                    </w:rPr>
                  </w:pPr>
                  <w:r w:rsidRPr="00092A2F">
                    <w:rPr>
                      <w:rFonts w:ascii="Lato" w:eastAsia="Times New Roman" w:hAnsi="Lato" w:cs="Times New Roman"/>
                      <w:color w:val="000000"/>
                    </w:rPr>
                    <w:t>1</w:t>
                  </w:r>
                </w:p>
              </w:tc>
              <w:tc>
                <w:tcPr>
                  <w:tcW w:w="593" w:type="pct"/>
                  <w:vMerge w:val="restart"/>
                  <w:noWrap/>
                  <w:vAlign w:val="center"/>
                  <w:hideMark/>
                </w:tcPr>
                <w:p w14:paraId="2850C86C" w14:textId="77777777" w:rsidR="00B347A0" w:rsidRPr="00092A2F" w:rsidRDefault="00B347A0" w:rsidP="00D74D2C">
                  <w:pPr>
                    <w:widowControl/>
                    <w:autoSpaceDE/>
                    <w:autoSpaceDN/>
                    <w:jc w:val="center"/>
                    <w:rPr>
                      <w:rFonts w:ascii="Lato" w:eastAsia="Times New Roman" w:hAnsi="Lato" w:cs="Times New Roman"/>
                      <w:color w:val="000000"/>
                    </w:rPr>
                  </w:pPr>
                  <w:r w:rsidRPr="00092A2F">
                    <w:rPr>
                      <w:rFonts w:ascii="Lato" w:eastAsia="Times New Roman" w:hAnsi="Lato" w:cs="Times New Roman"/>
                      <w:color w:val="000000"/>
                    </w:rPr>
                    <w:t>Catégorie “A “</w:t>
                  </w:r>
                </w:p>
              </w:tc>
              <w:tc>
                <w:tcPr>
                  <w:tcW w:w="598" w:type="pct"/>
                  <w:vAlign w:val="center"/>
                  <w:hideMark/>
                </w:tcPr>
                <w:p w14:paraId="435DE1BC" w14:textId="77777777" w:rsidR="00B347A0" w:rsidRPr="00092A2F" w:rsidRDefault="00B347A0" w:rsidP="00D74D2C">
                  <w:pPr>
                    <w:widowControl/>
                    <w:autoSpaceDE/>
                    <w:autoSpaceDN/>
                    <w:jc w:val="center"/>
                    <w:rPr>
                      <w:rFonts w:ascii="Lato" w:eastAsia="Times New Roman" w:hAnsi="Lato" w:cs="Times New Roman"/>
                      <w:color w:val="000000"/>
                    </w:rPr>
                  </w:pPr>
                  <w:r w:rsidRPr="00092A2F">
                    <w:rPr>
                      <w:rFonts w:ascii="Lato" w:eastAsia="Times New Roman" w:hAnsi="Lato" w:cs="Times New Roman"/>
                      <w:color w:val="000000"/>
                    </w:rPr>
                    <w:t xml:space="preserve">Pompe solaire immergée </w:t>
                  </w:r>
                </w:p>
              </w:tc>
              <w:tc>
                <w:tcPr>
                  <w:tcW w:w="1228" w:type="pct"/>
                  <w:vAlign w:val="center"/>
                  <w:hideMark/>
                </w:tcPr>
                <w:p w14:paraId="03A9C371" w14:textId="77777777" w:rsidR="00B347A0" w:rsidRPr="00092A2F" w:rsidRDefault="00B347A0" w:rsidP="00D74D2C">
                  <w:pPr>
                    <w:widowControl/>
                    <w:autoSpaceDE/>
                    <w:autoSpaceDN/>
                    <w:jc w:val="both"/>
                    <w:rPr>
                      <w:rFonts w:ascii="Lato" w:eastAsia="Times New Roman" w:hAnsi="Lato" w:cs="Times New Roman"/>
                      <w:color w:val="000000"/>
                    </w:rPr>
                  </w:pPr>
                  <w:r w:rsidRPr="00092A2F">
                    <w:rPr>
                      <w:rFonts w:ascii="Lato" w:eastAsia="Times New Roman" w:hAnsi="Lato" w:cs="Times New Roman"/>
                      <w:color w:val="000000"/>
                    </w:rPr>
                    <w:t>Une pompe solaire immergée est un équipement installé directement dans un puit ou un forage, conçu pour fonctionner grâce à l'énergie solaire. Elle permet de pomper de l'eau à plusieurs dizaines de mètres de profondeur.</w:t>
                  </w:r>
                </w:p>
              </w:tc>
              <w:tc>
                <w:tcPr>
                  <w:tcW w:w="2454" w:type="pct"/>
                  <w:vMerge w:val="restart"/>
                  <w:vAlign w:val="center"/>
                  <w:hideMark/>
                </w:tcPr>
                <w:p w14:paraId="4C43196E" w14:textId="53FA98D4" w:rsidR="00B347A0" w:rsidRPr="00092A2F" w:rsidRDefault="00B347A0" w:rsidP="00C46E9A">
                  <w:pPr>
                    <w:widowControl/>
                    <w:autoSpaceDE/>
                    <w:autoSpaceDN/>
                    <w:jc w:val="both"/>
                    <w:rPr>
                      <w:rFonts w:ascii="Lato" w:eastAsia="Times New Roman" w:hAnsi="Lato" w:cs="Times New Roman"/>
                      <w:color w:val="000000"/>
                    </w:rPr>
                  </w:pPr>
                  <w:r w:rsidRPr="00092A2F">
                    <w:rPr>
                      <w:rFonts w:ascii="Lato" w:eastAsia="Times New Roman" w:hAnsi="Lato" w:cs="Times New Roman"/>
                      <w:color w:val="000000"/>
                    </w:rPr>
                    <w:t xml:space="preserve">1) </w:t>
                  </w:r>
                  <w:r w:rsidR="00FA1393" w:rsidRPr="00092A2F">
                    <w:rPr>
                      <w:rFonts w:ascii="Lato" w:eastAsia="Times New Roman" w:hAnsi="Lato" w:cs="Times New Roman"/>
                      <w:color w:val="000000"/>
                    </w:rPr>
                    <w:t>produit commercialement</w:t>
                  </w:r>
                  <w:r w:rsidR="00B10350" w:rsidRPr="00092A2F">
                    <w:rPr>
                      <w:rFonts w:ascii="Lato" w:eastAsia="Times New Roman" w:hAnsi="Lato" w:cs="Times New Roman"/>
                      <w:color w:val="000000"/>
                    </w:rPr>
                    <w:t xml:space="preserve"> disponible, c’est-à-dire pas un prototype,</w:t>
                  </w:r>
                  <w:r w:rsidRPr="00092A2F">
                    <w:rPr>
                      <w:rFonts w:ascii="Lato" w:eastAsia="Times New Roman" w:hAnsi="Lato" w:cs="Times New Roman"/>
                      <w:color w:val="000000"/>
                    </w:rPr>
                    <w:t xml:space="preserve"> ; </w:t>
                  </w:r>
                  <w:r w:rsidRPr="00092A2F">
                    <w:rPr>
                      <w:rFonts w:ascii="Lato" w:eastAsia="Times New Roman" w:hAnsi="Lato" w:cs="Times New Roman"/>
                      <w:color w:val="000000"/>
                    </w:rPr>
                    <w:br/>
                    <w:t>2) Durabilité : Construit avec des matériaux résistants à la corrosion par l’ammoniac</w:t>
                  </w:r>
                  <w:r w:rsidRPr="00092A2F">
                    <w:rPr>
                      <w:rFonts w:ascii="Lato" w:eastAsia="Times New Roman" w:hAnsi="Lato" w:cs="Times New Roman"/>
                      <w:color w:val="000000"/>
                    </w:rPr>
                    <w:br/>
                    <w:t>3) Compatibilité énergétique : alimentation obligatoire par modules PV ; option batterie intégrée ou externe ;</w:t>
                  </w:r>
                  <w:r w:rsidRPr="00092A2F">
                    <w:rPr>
                      <w:rFonts w:ascii="Lato" w:eastAsia="Times New Roman" w:hAnsi="Lato" w:cs="Times New Roman"/>
                      <w:color w:val="000000"/>
                    </w:rPr>
                    <w:br/>
                    <w:t>4) Manuel utilisateur : instructions claires pour l’installation et l’entretien.</w:t>
                  </w:r>
                  <w:r w:rsidRPr="00092A2F">
                    <w:rPr>
                      <w:rFonts w:ascii="Lato" w:eastAsia="Times New Roman" w:hAnsi="Lato" w:cs="Times New Roman"/>
                      <w:color w:val="000000"/>
                    </w:rPr>
                    <w:br/>
                    <w:t>5) Garantie : au moins 2 ans.</w:t>
                  </w:r>
                  <w:r w:rsidRPr="00092A2F">
                    <w:rPr>
                      <w:rFonts w:ascii="Lato" w:eastAsia="Times New Roman" w:hAnsi="Lato" w:cs="Times New Roman"/>
                      <w:color w:val="000000"/>
                    </w:rPr>
                    <w:br/>
                    <w:t xml:space="preserve">6) </w:t>
                  </w:r>
                  <w:r w:rsidR="00FA1393">
                    <w:rPr>
                      <w:rFonts w:ascii="Lato" w:eastAsia="Times New Roman" w:hAnsi="Lato" w:cs="Times New Roman"/>
                      <w:color w:val="000000"/>
                    </w:rPr>
                    <w:t>Au moins 03 ans de s</w:t>
                  </w:r>
                  <w:r w:rsidRPr="00092A2F">
                    <w:rPr>
                      <w:rFonts w:ascii="Lato" w:eastAsia="Times New Roman" w:hAnsi="Lato" w:cs="Times New Roman"/>
                      <w:color w:val="000000"/>
                    </w:rPr>
                    <w:t>ervice</w:t>
                  </w:r>
                  <w:r w:rsidR="00FA1393">
                    <w:rPr>
                      <w:rFonts w:ascii="Lato" w:eastAsia="Times New Roman" w:hAnsi="Lato" w:cs="Times New Roman"/>
                      <w:color w:val="000000"/>
                    </w:rPr>
                    <w:t>s</w:t>
                  </w:r>
                  <w:r w:rsidRPr="00092A2F">
                    <w:rPr>
                      <w:rFonts w:ascii="Lato" w:eastAsia="Times New Roman" w:hAnsi="Lato" w:cs="Times New Roman"/>
                      <w:color w:val="000000"/>
                    </w:rPr>
                    <w:t xml:space="preserve"> après</w:t>
                  </w:r>
                  <w:r w:rsidRPr="00092A2F">
                    <w:rPr>
                      <w:rFonts w:ascii="Lato" w:eastAsia="Times New Roman" w:hAnsi="Lato" w:cs="Times New Roman"/>
                      <w:color w:val="000000"/>
                    </w:rPr>
                    <w:noBreakHyphen/>
                    <w:t>vente</w:t>
                  </w:r>
                  <w:r w:rsidR="00FA1393">
                    <w:rPr>
                      <w:rFonts w:ascii="Lato" w:eastAsia="Times New Roman" w:hAnsi="Lato" w:cs="Times New Roman"/>
                      <w:color w:val="000000"/>
                    </w:rPr>
                    <w:t xml:space="preserve"> gratuits </w:t>
                  </w:r>
                  <w:r w:rsidRPr="00092A2F">
                    <w:rPr>
                      <w:rFonts w:ascii="Lato" w:eastAsia="Times New Roman" w:hAnsi="Lato" w:cs="Times New Roman"/>
                      <w:color w:val="000000"/>
                    </w:rPr>
                    <w:t xml:space="preserve"> : présence d’un réseau local de maintenance et pièces de rechange.</w:t>
                  </w:r>
                </w:p>
                <w:p w14:paraId="4CC7359D" w14:textId="085F4306" w:rsidR="00212A64" w:rsidRPr="00092A2F" w:rsidRDefault="00B347A0" w:rsidP="00212A64">
                  <w:pPr>
                    <w:widowControl/>
                    <w:autoSpaceDE/>
                    <w:autoSpaceDN/>
                    <w:jc w:val="both"/>
                    <w:rPr>
                      <w:rFonts w:ascii="Lato" w:eastAsia="Times New Roman" w:hAnsi="Lato" w:cs="Times New Roman"/>
                      <w:color w:val="000000"/>
                    </w:rPr>
                  </w:pPr>
                  <w:r w:rsidRPr="00092A2F">
                    <w:rPr>
                      <w:rFonts w:ascii="Lato" w:eastAsia="Times New Roman" w:hAnsi="Lato" w:cs="Times New Roman"/>
                      <w:color w:val="000000"/>
                    </w:rPr>
                    <w:t>7)</w:t>
                  </w:r>
                  <w:r w:rsidR="00212A64" w:rsidRPr="00A31D2D">
                    <w:rPr>
                      <w:rFonts w:ascii="Lato" w:hAnsi="Lato"/>
                    </w:rPr>
                    <w:t xml:space="preserve"> </w:t>
                  </w:r>
                  <w:r w:rsidR="00212A64" w:rsidRPr="00092A2F">
                    <w:rPr>
                      <w:rFonts w:ascii="Lato" w:eastAsia="Times New Roman" w:hAnsi="Lato" w:cs="Times New Roman"/>
                      <w:color w:val="000000"/>
                    </w:rPr>
                    <w:t>Le produit pour être éligible doit répondre à au moins une des voies suivantes :</w:t>
                  </w:r>
                </w:p>
                <w:p w14:paraId="1160B8CE" w14:textId="28B0BFEB" w:rsidR="00212A64" w:rsidRPr="00A31D2D" w:rsidRDefault="00212A64" w:rsidP="00A31D2D">
                  <w:pPr>
                    <w:pStyle w:val="Paragraphedeliste"/>
                    <w:widowControl/>
                    <w:numPr>
                      <w:ilvl w:val="0"/>
                      <w:numId w:val="21"/>
                    </w:numPr>
                    <w:autoSpaceDE/>
                    <w:autoSpaceDN/>
                    <w:jc w:val="both"/>
                    <w:rPr>
                      <w:rFonts w:ascii="Lato" w:eastAsia="Times New Roman" w:hAnsi="Lato" w:cs="Times New Roman"/>
                      <w:color w:val="000000"/>
                    </w:rPr>
                  </w:pPr>
                  <w:r w:rsidRPr="00A31D2D">
                    <w:rPr>
                      <w:rFonts w:ascii="Lato" w:eastAsia="Times New Roman" w:hAnsi="Lato" w:cs="Times New Roman"/>
                      <w:color w:val="000000"/>
                    </w:rPr>
                    <w:t>gagnant/finaliste du programme Global LEAP (comme indiqué dans la base de données de VeraSol),</w:t>
                  </w:r>
                </w:p>
                <w:p w14:paraId="469E7879" w14:textId="1FBF6ED1" w:rsidR="00212A64" w:rsidRPr="00A31D2D" w:rsidRDefault="00212A64" w:rsidP="00A31D2D">
                  <w:pPr>
                    <w:pStyle w:val="Paragraphedeliste"/>
                    <w:widowControl/>
                    <w:numPr>
                      <w:ilvl w:val="0"/>
                      <w:numId w:val="21"/>
                    </w:numPr>
                    <w:autoSpaceDE/>
                    <w:autoSpaceDN/>
                    <w:jc w:val="both"/>
                    <w:rPr>
                      <w:rFonts w:ascii="Lato" w:eastAsia="Times New Roman" w:hAnsi="Lato" w:cs="Times New Roman"/>
                      <w:color w:val="000000"/>
                    </w:rPr>
                  </w:pPr>
                  <w:r w:rsidRPr="00A31D2D">
                    <w:rPr>
                      <w:rFonts w:ascii="Lato" w:eastAsia="Times New Roman" w:hAnsi="Lato" w:cs="Times New Roman"/>
                      <w:color w:val="000000"/>
                    </w:rPr>
                    <w:t>déjà dans la base de données de VeraSol et comparé (benchmarked) aux gagnants/finalistes,</w:t>
                  </w:r>
                </w:p>
                <w:p w14:paraId="453373DE" w14:textId="0E0B169B" w:rsidR="00B347A0" w:rsidRPr="00A31D2D" w:rsidRDefault="00212A64" w:rsidP="00A31D2D">
                  <w:pPr>
                    <w:pStyle w:val="Paragraphedeliste"/>
                    <w:widowControl/>
                    <w:numPr>
                      <w:ilvl w:val="0"/>
                      <w:numId w:val="21"/>
                    </w:numPr>
                    <w:autoSpaceDE/>
                    <w:autoSpaceDN/>
                    <w:jc w:val="both"/>
                    <w:rPr>
                      <w:rFonts w:ascii="Lato" w:eastAsia="Times New Roman" w:hAnsi="Lato" w:cs="Times New Roman"/>
                      <w:color w:val="000000"/>
                    </w:rPr>
                  </w:pPr>
                  <w:r w:rsidRPr="00A31D2D">
                    <w:rPr>
                      <w:rFonts w:ascii="Lato" w:eastAsia="Times New Roman" w:hAnsi="Lato" w:cs="Times New Roman"/>
                      <w:color w:val="000000"/>
                    </w:rPr>
                    <w:t>testé et comparé (benchmarked) aux gagnants/finalistes</w:t>
                  </w:r>
                  <w:r w:rsidR="00B347A0" w:rsidRPr="00A31D2D">
                    <w:rPr>
                      <w:rFonts w:ascii="Lato" w:eastAsia="Times New Roman" w:hAnsi="Lato" w:cs="Times New Roman"/>
                      <w:color w:val="000000"/>
                    </w:rPr>
                    <w:t xml:space="preserve"> Inscrit dans la base VeraSol </w:t>
                  </w:r>
                </w:p>
                <w:p w14:paraId="4EF3AD08" w14:textId="1E293667" w:rsidR="00960440" w:rsidRPr="00092A2F" w:rsidRDefault="002A5089" w:rsidP="00C46E9A">
                  <w:pPr>
                    <w:widowControl/>
                    <w:autoSpaceDE/>
                    <w:autoSpaceDN/>
                    <w:jc w:val="both"/>
                    <w:rPr>
                      <w:rFonts w:ascii="Lato" w:eastAsia="Times New Roman" w:hAnsi="Lato" w:cs="Times New Roman"/>
                      <w:color w:val="000000"/>
                    </w:rPr>
                  </w:pPr>
                  <w:r w:rsidRPr="00092A2F">
                    <w:rPr>
                      <w:rFonts w:ascii="Lato" w:eastAsia="Times New Roman" w:hAnsi="Lato" w:cs="Times New Roman"/>
                      <w:color w:val="000000"/>
                    </w:rPr>
                    <w:t>8</w:t>
                  </w:r>
                  <w:r w:rsidR="00EB27B7" w:rsidRPr="00092A2F">
                    <w:rPr>
                      <w:rFonts w:ascii="Lato" w:eastAsia="Times New Roman" w:hAnsi="Lato" w:cs="Times New Roman"/>
                      <w:color w:val="000000"/>
                    </w:rPr>
                    <w:t xml:space="preserve">) </w:t>
                  </w:r>
                  <w:r w:rsidR="00B347A0" w:rsidRPr="00092A2F">
                    <w:rPr>
                      <w:rFonts w:ascii="Lato" w:eastAsia="Times New Roman" w:hAnsi="Lato" w:cs="Times New Roman"/>
                      <w:color w:val="000000"/>
                    </w:rPr>
                    <w:t xml:space="preserve">Protection minimale IP68 selon IEC 60529 ou méthode Global LEAP ; </w:t>
                  </w:r>
                </w:p>
                <w:p w14:paraId="61F0DC7F" w14:textId="2E18BD60" w:rsidR="00B347A0" w:rsidRPr="00092A2F" w:rsidRDefault="0083440E" w:rsidP="00C46E9A">
                  <w:pPr>
                    <w:widowControl/>
                    <w:autoSpaceDE/>
                    <w:autoSpaceDN/>
                    <w:jc w:val="both"/>
                    <w:rPr>
                      <w:rFonts w:ascii="Lato" w:eastAsia="Times New Roman" w:hAnsi="Lato" w:cs="Times New Roman"/>
                      <w:color w:val="000000"/>
                    </w:rPr>
                  </w:pPr>
                  <w:r w:rsidRPr="00092A2F">
                    <w:rPr>
                      <w:rFonts w:ascii="Lato" w:eastAsia="Times New Roman" w:hAnsi="Lato" w:cs="Times New Roman"/>
                      <w:color w:val="000000"/>
                    </w:rPr>
                    <w:t>9</w:t>
                  </w:r>
                  <w:r w:rsidR="00B347A0" w:rsidRPr="00092A2F">
                    <w:rPr>
                      <w:rFonts w:ascii="Lato" w:eastAsia="Times New Roman" w:hAnsi="Lato" w:cs="Times New Roman"/>
                      <w:color w:val="000000"/>
                    </w:rPr>
                    <w:t>) Marquage indélébile indiquant au minimum le fabricant, le numéro de modèle et le numéro de série.</w:t>
                  </w:r>
                </w:p>
                <w:p w14:paraId="22BB66DF" w14:textId="4D2D3D47" w:rsidR="00B347A0" w:rsidRPr="00092A2F" w:rsidRDefault="00B347A0" w:rsidP="00C46E9A">
                  <w:pPr>
                    <w:widowControl/>
                    <w:autoSpaceDE/>
                    <w:autoSpaceDN/>
                    <w:jc w:val="both"/>
                    <w:rPr>
                      <w:rFonts w:ascii="Lato" w:eastAsia="Times New Roman" w:hAnsi="Lato" w:cs="Times New Roman"/>
                      <w:color w:val="000000"/>
                    </w:rPr>
                  </w:pPr>
                </w:p>
              </w:tc>
            </w:tr>
            <w:tr w:rsidR="00B347A0" w:rsidRPr="00A31D2D" w14:paraId="5B0F96AA" w14:textId="77777777" w:rsidTr="00B347A0">
              <w:trPr>
                <w:trHeight w:val="1996"/>
              </w:trPr>
              <w:tc>
                <w:tcPr>
                  <w:tcW w:w="127" w:type="pct"/>
                  <w:noWrap/>
                  <w:vAlign w:val="center"/>
                  <w:hideMark/>
                </w:tcPr>
                <w:p w14:paraId="0FFBA419" w14:textId="77777777" w:rsidR="00B347A0" w:rsidRPr="00092A2F" w:rsidRDefault="00B347A0" w:rsidP="00D74D2C">
                  <w:pPr>
                    <w:widowControl/>
                    <w:autoSpaceDE/>
                    <w:autoSpaceDN/>
                    <w:jc w:val="center"/>
                    <w:rPr>
                      <w:rFonts w:ascii="Lato" w:eastAsia="Times New Roman" w:hAnsi="Lato" w:cs="Times New Roman"/>
                      <w:color w:val="000000"/>
                    </w:rPr>
                  </w:pPr>
                  <w:r w:rsidRPr="00092A2F">
                    <w:rPr>
                      <w:rFonts w:ascii="Lato" w:eastAsia="Times New Roman" w:hAnsi="Lato" w:cs="Times New Roman"/>
                      <w:color w:val="000000"/>
                    </w:rPr>
                    <w:t>2</w:t>
                  </w:r>
                </w:p>
              </w:tc>
              <w:tc>
                <w:tcPr>
                  <w:tcW w:w="593" w:type="pct"/>
                  <w:vMerge/>
                  <w:vAlign w:val="center"/>
                  <w:hideMark/>
                </w:tcPr>
                <w:p w14:paraId="43D310C0" w14:textId="77777777" w:rsidR="00B347A0" w:rsidRPr="00092A2F" w:rsidRDefault="00B347A0" w:rsidP="00D74D2C">
                  <w:pPr>
                    <w:widowControl/>
                    <w:autoSpaceDE/>
                    <w:autoSpaceDN/>
                    <w:rPr>
                      <w:rFonts w:ascii="Lato" w:eastAsia="Times New Roman" w:hAnsi="Lato" w:cs="Times New Roman"/>
                      <w:color w:val="000000"/>
                    </w:rPr>
                  </w:pPr>
                </w:p>
              </w:tc>
              <w:tc>
                <w:tcPr>
                  <w:tcW w:w="598" w:type="pct"/>
                  <w:vAlign w:val="center"/>
                  <w:hideMark/>
                </w:tcPr>
                <w:p w14:paraId="27758748" w14:textId="77777777" w:rsidR="00B347A0" w:rsidRPr="00092A2F" w:rsidRDefault="00B347A0" w:rsidP="00D74D2C">
                  <w:pPr>
                    <w:widowControl/>
                    <w:autoSpaceDE/>
                    <w:autoSpaceDN/>
                    <w:jc w:val="center"/>
                    <w:rPr>
                      <w:rFonts w:ascii="Lato" w:eastAsia="Times New Roman" w:hAnsi="Lato" w:cs="Times New Roman"/>
                      <w:color w:val="000000"/>
                    </w:rPr>
                  </w:pPr>
                  <w:r w:rsidRPr="00092A2F">
                    <w:rPr>
                      <w:rFonts w:ascii="Lato" w:eastAsia="Times New Roman" w:hAnsi="Lato" w:cs="Times New Roman"/>
                      <w:color w:val="000000"/>
                    </w:rPr>
                    <w:t xml:space="preserve">Pompe solaire de surface </w:t>
                  </w:r>
                </w:p>
              </w:tc>
              <w:tc>
                <w:tcPr>
                  <w:tcW w:w="1228" w:type="pct"/>
                  <w:vAlign w:val="center"/>
                  <w:hideMark/>
                </w:tcPr>
                <w:p w14:paraId="62D3AFF8" w14:textId="77777777" w:rsidR="00B347A0" w:rsidRPr="00092A2F" w:rsidRDefault="00B347A0" w:rsidP="00D74D2C">
                  <w:pPr>
                    <w:widowControl/>
                    <w:autoSpaceDE/>
                    <w:autoSpaceDN/>
                    <w:jc w:val="both"/>
                    <w:rPr>
                      <w:rFonts w:ascii="Lato" w:eastAsia="Times New Roman" w:hAnsi="Lato" w:cs="Times New Roman"/>
                      <w:color w:val="000000"/>
                    </w:rPr>
                  </w:pPr>
                  <w:r w:rsidRPr="00092A2F">
                    <w:rPr>
                      <w:rFonts w:ascii="Lato" w:eastAsia="Times New Roman" w:hAnsi="Lato" w:cs="Times New Roman"/>
                      <w:color w:val="000000"/>
                    </w:rPr>
                    <w:t xml:space="preserve">Une pompe solaire de surface est une pompe à eau placée hors de l'eau, qui utilise l'énergie des panneaux solaires pour aspirer l'eau de sources peu profondes (rivières, lacs, puits peu profonds, citernes) et la refouler vers un point d'utilisation comme l'irrigation, l'abreuvement du bétail, ou l'approvisionnement en eau d'une habitation. </w:t>
                  </w:r>
                </w:p>
              </w:tc>
              <w:tc>
                <w:tcPr>
                  <w:tcW w:w="2454" w:type="pct"/>
                  <w:vMerge/>
                  <w:vAlign w:val="center"/>
                  <w:hideMark/>
                </w:tcPr>
                <w:p w14:paraId="6E129CA0" w14:textId="5E35AD38" w:rsidR="00B347A0" w:rsidRPr="00092A2F" w:rsidRDefault="00B347A0" w:rsidP="00091ACD">
                  <w:pPr>
                    <w:widowControl/>
                    <w:autoSpaceDE/>
                    <w:autoSpaceDN/>
                    <w:jc w:val="both"/>
                    <w:rPr>
                      <w:rFonts w:ascii="Lato" w:eastAsia="Times New Roman" w:hAnsi="Lato" w:cs="Times New Roman"/>
                      <w:color w:val="000000"/>
                    </w:rPr>
                  </w:pPr>
                </w:p>
              </w:tc>
            </w:tr>
            <w:tr w:rsidR="00B347A0" w:rsidRPr="00A31D2D" w14:paraId="6BFD72D0" w14:textId="77777777" w:rsidTr="00B347A0">
              <w:trPr>
                <w:trHeight w:val="623"/>
              </w:trPr>
              <w:tc>
                <w:tcPr>
                  <w:tcW w:w="127" w:type="pct"/>
                  <w:noWrap/>
                  <w:vAlign w:val="center"/>
                  <w:hideMark/>
                </w:tcPr>
                <w:p w14:paraId="0013F15F" w14:textId="77777777" w:rsidR="00B347A0" w:rsidRPr="00092A2F" w:rsidRDefault="00B347A0" w:rsidP="00D74D2C">
                  <w:pPr>
                    <w:widowControl/>
                    <w:autoSpaceDE/>
                    <w:autoSpaceDN/>
                    <w:jc w:val="center"/>
                    <w:rPr>
                      <w:rFonts w:ascii="Lato" w:eastAsia="Times New Roman" w:hAnsi="Lato" w:cs="Times New Roman"/>
                      <w:color w:val="000000"/>
                    </w:rPr>
                  </w:pPr>
                  <w:r w:rsidRPr="00092A2F">
                    <w:rPr>
                      <w:rFonts w:ascii="Lato" w:eastAsia="Times New Roman" w:hAnsi="Lato" w:cs="Times New Roman"/>
                      <w:color w:val="000000"/>
                    </w:rPr>
                    <w:t>3</w:t>
                  </w:r>
                </w:p>
              </w:tc>
              <w:tc>
                <w:tcPr>
                  <w:tcW w:w="593" w:type="pct"/>
                  <w:noWrap/>
                  <w:vAlign w:val="center"/>
                  <w:hideMark/>
                </w:tcPr>
                <w:p w14:paraId="181F756C" w14:textId="77777777" w:rsidR="00B347A0" w:rsidRPr="00092A2F" w:rsidRDefault="00B347A0" w:rsidP="00D74D2C">
                  <w:pPr>
                    <w:widowControl/>
                    <w:autoSpaceDE/>
                    <w:autoSpaceDN/>
                    <w:jc w:val="center"/>
                    <w:rPr>
                      <w:rFonts w:ascii="Lato" w:eastAsia="Times New Roman" w:hAnsi="Lato" w:cs="Times New Roman"/>
                      <w:color w:val="000000"/>
                    </w:rPr>
                  </w:pPr>
                  <w:r w:rsidRPr="00092A2F">
                    <w:rPr>
                      <w:rFonts w:ascii="Lato" w:eastAsia="Times New Roman" w:hAnsi="Lato" w:cs="Times New Roman"/>
                      <w:color w:val="000000"/>
                    </w:rPr>
                    <w:t>Catégorie “B”</w:t>
                  </w:r>
                </w:p>
              </w:tc>
              <w:tc>
                <w:tcPr>
                  <w:tcW w:w="598" w:type="pct"/>
                  <w:vAlign w:val="center"/>
                  <w:hideMark/>
                </w:tcPr>
                <w:p w14:paraId="35CFBF38" w14:textId="77777777" w:rsidR="00B347A0" w:rsidRPr="00092A2F" w:rsidRDefault="00B347A0" w:rsidP="00D74D2C">
                  <w:pPr>
                    <w:widowControl/>
                    <w:autoSpaceDE/>
                    <w:autoSpaceDN/>
                    <w:jc w:val="center"/>
                    <w:rPr>
                      <w:rFonts w:ascii="Lato" w:eastAsia="Times New Roman" w:hAnsi="Lato" w:cs="Times New Roman"/>
                      <w:color w:val="000000"/>
                    </w:rPr>
                  </w:pPr>
                  <w:r w:rsidRPr="00092A2F">
                    <w:rPr>
                      <w:rFonts w:ascii="Lato" w:eastAsia="Times New Roman" w:hAnsi="Lato" w:cs="Times New Roman"/>
                      <w:color w:val="000000"/>
                    </w:rPr>
                    <w:t xml:space="preserve">Réfrigérateur / Congélateur </w:t>
                  </w:r>
                </w:p>
              </w:tc>
              <w:tc>
                <w:tcPr>
                  <w:tcW w:w="1228" w:type="pct"/>
                  <w:vAlign w:val="center"/>
                  <w:hideMark/>
                </w:tcPr>
                <w:p w14:paraId="7DE7907D" w14:textId="77777777" w:rsidR="00B347A0" w:rsidRPr="00092A2F" w:rsidRDefault="00B347A0" w:rsidP="00D74D2C">
                  <w:pPr>
                    <w:widowControl/>
                    <w:autoSpaceDE/>
                    <w:autoSpaceDN/>
                    <w:jc w:val="both"/>
                    <w:rPr>
                      <w:rFonts w:ascii="Lato" w:eastAsia="Times New Roman" w:hAnsi="Lato" w:cs="Times New Roman"/>
                      <w:color w:val="000000"/>
                    </w:rPr>
                  </w:pPr>
                  <w:r w:rsidRPr="00092A2F">
                    <w:rPr>
                      <w:rFonts w:ascii="Lato" w:eastAsia="Times New Roman" w:hAnsi="Lato" w:cs="Times New Roman"/>
                      <w:color w:val="000000"/>
                    </w:rPr>
                    <w:t xml:space="preserve">Un réfrigérateur solaire est un appareil qui utilise l'énergie solaire pour produire du froid, le rendant autonome et idéal pour les zones hors réseau. Pour cet appel les modèles à condensation, qui utilisent des panneaux photovoltaïques pour générer de l'électricité qui </w:t>
                  </w:r>
                  <w:r w:rsidRPr="00092A2F">
                    <w:rPr>
                      <w:rFonts w:ascii="Lato" w:eastAsia="Times New Roman" w:hAnsi="Lato" w:cs="Times New Roman"/>
                      <w:color w:val="000000"/>
                    </w:rPr>
                    <w:lastRenderedPageBreak/>
                    <w:t>alimente un compresseur classique seront privilégiés.</w:t>
                  </w:r>
                </w:p>
              </w:tc>
              <w:tc>
                <w:tcPr>
                  <w:tcW w:w="2454" w:type="pct"/>
                  <w:vAlign w:val="center"/>
                  <w:hideMark/>
                </w:tcPr>
                <w:p w14:paraId="7A9B3B6C" w14:textId="0625C8F2" w:rsidR="004F0AA8" w:rsidRPr="00092A2F" w:rsidRDefault="00CD590D" w:rsidP="00C46E9A">
                  <w:pPr>
                    <w:widowControl/>
                    <w:autoSpaceDE/>
                    <w:autoSpaceDN/>
                    <w:jc w:val="both"/>
                    <w:rPr>
                      <w:rFonts w:ascii="Lato" w:eastAsia="Times New Roman" w:hAnsi="Lato" w:cs="Times New Roman"/>
                      <w:color w:val="000000"/>
                    </w:rPr>
                  </w:pPr>
                  <w:r w:rsidRPr="00092A2F">
                    <w:rPr>
                      <w:rFonts w:ascii="Lato" w:eastAsia="Times New Roman" w:hAnsi="Lato" w:cs="Times New Roman"/>
                      <w:color w:val="000000"/>
                    </w:rPr>
                    <w:lastRenderedPageBreak/>
                    <w:t>1</w:t>
                  </w:r>
                  <w:r w:rsidR="00B347A0" w:rsidRPr="00092A2F">
                    <w:rPr>
                      <w:rFonts w:ascii="Lato" w:eastAsia="Times New Roman" w:hAnsi="Lato" w:cs="Times New Roman"/>
                      <w:color w:val="000000"/>
                    </w:rPr>
                    <w:t xml:space="preserve">) </w:t>
                  </w:r>
                  <w:r w:rsidR="0083440E" w:rsidRPr="00092A2F">
                    <w:rPr>
                      <w:rFonts w:ascii="Lato" w:eastAsia="Times New Roman" w:hAnsi="Lato" w:cs="Times New Roman"/>
                      <w:color w:val="000000"/>
                    </w:rPr>
                    <w:t>Produit commercialement</w:t>
                  </w:r>
                  <w:r w:rsidR="004F0AA8" w:rsidRPr="00092A2F">
                    <w:rPr>
                      <w:rFonts w:ascii="Lato" w:eastAsia="Times New Roman" w:hAnsi="Lato" w:cs="Times New Roman"/>
                      <w:color w:val="000000"/>
                    </w:rPr>
                    <w:t xml:space="preserve"> disponible, c’est-à-dire pas un prototype,</w:t>
                  </w:r>
                </w:p>
                <w:p w14:paraId="53A3E75C" w14:textId="2A807C87" w:rsidR="00B347A0" w:rsidRPr="00092A2F" w:rsidRDefault="0083440E" w:rsidP="00C46E9A">
                  <w:pPr>
                    <w:widowControl/>
                    <w:autoSpaceDE/>
                    <w:autoSpaceDN/>
                    <w:jc w:val="both"/>
                    <w:rPr>
                      <w:rFonts w:ascii="Lato" w:eastAsia="Times New Roman" w:hAnsi="Lato" w:cs="Times New Roman"/>
                      <w:color w:val="000000"/>
                    </w:rPr>
                  </w:pPr>
                  <w:r w:rsidRPr="00092A2F">
                    <w:rPr>
                      <w:rFonts w:ascii="Lato" w:eastAsia="Times New Roman" w:hAnsi="Lato" w:cs="Times New Roman"/>
                      <w:color w:val="000000"/>
                    </w:rPr>
                    <w:t xml:space="preserve">2) </w:t>
                  </w:r>
                  <w:r w:rsidR="00B347A0" w:rsidRPr="00092A2F">
                    <w:rPr>
                      <w:rFonts w:ascii="Lato" w:eastAsia="Times New Roman" w:hAnsi="Lato" w:cs="Times New Roman"/>
                      <w:color w:val="000000"/>
                    </w:rPr>
                    <w:t>Garantie d’au moins 2 ans.</w:t>
                  </w:r>
                  <w:r w:rsidR="00B347A0" w:rsidRPr="00092A2F">
                    <w:rPr>
                      <w:rFonts w:ascii="Lato" w:eastAsia="Times New Roman" w:hAnsi="Lato" w:cs="Times New Roman"/>
                      <w:color w:val="000000"/>
                    </w:rPr>
                    <w:br w:type="page"/>
                  </w:r>
                </w:p>
                <w:p w14:paraId="71844BBB" w14:textId="3696B34E" w:rsidR="00B347A0" w:rsidRPr="00092A2F" w:rsidRDefault="00B347A0" w:rsidP="00C46E9A">
                  <w:pPr>
                    <w:widowControl/>
                    <w:autoSpaceDE/>
                    <w:autoSpaceDN/>
                    <w:jc w:val="both"/>
                    <w:rPr>
                      <w:rFonts w:ascii="Lato" w:eastAsia="Times New Roman" w:hAnsi="Lato" w:cs="Times New Roman"/>
                      <w:color w:val="000000"/>
                    </w:rPr>
                  </w:pPr>
                  <w:r w:rsidRPr="00092A2F">
                    <w:rPr>
                      <w:rFonts w:ascii="Lato" w:eastAsia="Times New Roman" w:hAnsi="Lato" w:cs="Times New Roman"/>
                      <w:color w:val="000000"/>
                    </w:rPr>
                    <w:t>3) Manuel utilisateur et service après</w:t>
                  </w:r>
                  <w:r w:rsidRPr="00092A2F">
                    <w:rPr>
                      <w:rFonts w:ascii="Lato" w:eastAsia="Times New Roman" w:hAnsi="Lato" w:cs="Times New Roman"/>
                      <w:color w:val="000000"/>
                    </w:rPr>
                    <w:noBreakHyphen/>
                    <w:t>vente disponible.</w:t>
                  </w:r>
                </w:p>
                <w:p w14:paraId="76BF2EA3" w14:textId="75BBEB1D" w:rsidR="00B347A0" w:rsidRPr="00092A2F" w:rsidRDefault="00B347A0" w:rsidP="00C46E9A">
                  <w:pPr>
                    <w:widowControl/>
                    <w:autoSpaceDE/>
                    <w:autoSpaceDN/>
                    <w:jc w:val="both"/>
                    <w:rPr>
                      <w:rFonts w:ascii="Lato" w:eastAsia="Times New Roman" w:hAnsi="Lato" w:cs="Times New Roman"/>
                      <w:color w:val="000000"/>
                    </w:rPr>
                  </w:pPr>
                  <w:r w:rsidRPr="00092A2F">
                    <w:rPr>
                      <w:rFonts w:ascii="Lato" w:eastAsia="Times New Roman" w:hAnsi="Lato" w:cs="Times New Roman"/>
                      <w:color w:val="000000"/>
                    </w:rPr>
                    <w:br w:type="page"/>
                    <w:t xml:space="preserve">4) </w:t>
                  </w:r>
                  <w:r w:rsidR="00FA1393">
                    <w:rPr>
                      <w:rFonts w:ascii="Lato" w:eastAsia="Times New Roman" w:hAnsi="Lato" w:cs="Times New Roman"/>
                      <w:color w:val="000000"/>
                    </w:rPr>
                    <w:t xml:space="preserve">Au moins 03 ans de </w:t>
                  </w:r>
                  <w:r w:rsidRPr="00092A2F">
                    <w:rPr>
                      <w:rFonts w:ascii="Lato" w:eastAsia="Times New Roman" w:hAnsi="Lato" w:cs="Times New Roman"/>
                      <w:color w:val="000000"/>
                    </w:rPr>
                    <w:t>Service</w:t>
                  </w:r>
                  <w:r w:rsidR="00FA1393">
                    <w:rPr>
                      <w:rFonts w:ascii="Lato" w:eastAsia="Times New Roman" w:hAnsi="Lato" w:cs="Times New Roman"/>
                      <w:color w:val="000000"/>
                    </w:rPr>
                    <w:t>s</w:t>
                  </w:r>
                  <w:r w:rsidRPr="00092A2F">
                    <w:rPr>
                      <w:rFonts w:ascii="Lato" w:eastAsia="Times New Roman" w:hAnsi="Lato" w:cs="Times New Roman"/>
                      <w:color w:val="000000"/>
                    </w:rPr>
                    <w:t xml:space="preserve"> après-vente</w:t>
                  </w:r>
                  <w:r w:rsidR="00FA1393">
                    <w:rPr>
                      <w:rFonts w:ascii="Lato" w:eastAsia="Times New Roman" w:hAnsi="Lato" w:cs="Times New Roman"/>
                      <w:color w:val="000000"/>
                    </w:rPr>
                    <w:t xml:space="preserve"> gratuits </w:t>
                  </w:r>
                  <w:r w:rsidRPr="00092A2F">
                    <w:rPr>
                      <w:rFonts w:ascii="Lato" w:eastAsia="Times New Roman" w:hAnsi="Lato" w:cs="Times New Roman"/>
                      <w:color w:val="000000"/>
                    </w:rPr>
                    <w:t xml:space="preserve"> : présence d’un réseau local de maintenance et pièces de rechange.</w:t>
                  </w:r>
                </w:p>
                <w:p w14:paraId="54B0CD5A" w14:textId="77777777" w:rsidR="00AE0843" w:rsidRPr="00092A2F" w:rsidRDefault="00B347A0" w:rsidP="00AE0843">
                  <w:pPr>
                    <w:widowControl/>
                    <w:autoSpaceDE/>
                    <w:autoSpaceDN/>
                    <w:jc w:val="both"/>
                    <w:rPr>
                      <w:rFonts w:ascii="Lato" w:eastAsia="Times New Roman" w:hAnsi="Lato" w:cs="Times New Roman"/>
                      <w:color w:val="000000"/>
                    </w:rPr>
                  </w:pPr>
                  <w:r w:rsidRPr="00092A2F">
                    <w:rPr>
                      <w:rFonts w:ascii="Lato" w:eastAsia="Times New Roman" w:hAnsi="Lato" w:cs="Times New Roman"/>
                      <w:color w:val="000000"/>
                    </w:rPr>
                    <w:t xml:space="preserve">5) </w:t>
                  </w:r>
                  <w:r w:rsidR="00AE0843" w:rsidRPr="00092A2F">
                    <w:rPr>
                      <w:rFonts w:ascii="Lato" w:eastAsia="Times New Roman" w:hAnsi="Lato" w:cs="Times New Roman"/>
                      <w:color w:val="000000"/>
                    </w:rPr>
                    <w:t>Le produit pour être éligible doit répondre à au moins une des voies suivantes :</w:t>
                  </w:r>
                </w:p>
                <w:p w14:paraId="1DC2D1EF" w14:textId="1A2B15FD" w:rsidR="00AE0843" w:rsidRPr="00A31D2D" w:rsidRDefault="00AE0843" w:rsidP="00A31D2D">
                  <w:pPr>
                    <w:pStyle w:val="Paragraphedeliste"/>
                    <w:widowControl/>
                    <w:numPr>
                      <w:ilvl w:val="0"/>
                      <w:numId w:val="26"/>
                    </w:numPr>
                    <w:autoSpaceDE/>
                    <w:autoSpaceDN/>
                    <w:jc w:val="both"/>
                    <w:rPr>
                      <w:rFonts w:ascii="Lato" w:eastAsia="Times New Roman" w:hAnsi="Lato" w:cs="Times New Roman"/>
                      <w:color w:val="000000"/>
                    </w:rPr>
                  </w:pPr>
                  <w:r w:rsidRPr="00A31D2D">
                    <w:rPr>
                      <w:rFonts w:ascii="Lato" w:eastAsia="Times New Roman" w:hAnsi="Lato" w:cs="Times New Roman"/>
                      <w:color w:val="000000"/>
                    </w:rPr>
                    <w:lastRenderedPageBreak/>
                    <w:t>gagnant/finaliste du programme Global LEAP (comme indiqué dans la base de données de VeraSol),</w:t>
                  </w:r>
                </w:p>
                <w:p w14:paraId="55FC884D" w14:textId="492B0931" w:rsidR="00AE0843" w:rsidRPr="00A31D2D" w:rsidRDefault="00AE0843" w:rsidP="00A31D2D">
                  <w:pPr>
                    <w:pStyle w:val="Paragraphedeliste"/>
                    <w:widowControl/>
                    <w:numPr>
                      <w:ilvl w:val="0"/>
                      <w:numId w:val="26"/>
                    </w:numPr>
                    <w:autoSpaceDE/>
                    <w:autoSpaceDN/>
                    <w:jc w:val="both"/>
                    <w:rPr>
                      <w:rFonts w:ascii="Lato" w:eastAsia="Times New Roman" w:hAnsi="Lato" w:cs="Times New Roman"/>
                      <w:color w:val="000000"/>
                    </w:rPr>
                  </w:pPr>
                  <w:r w:rsidRPr="00A31D2D">
                    <w:rPr>
                      <w:rFonts w:ascii="Lato" w:eastAsia="Times New Roman" w:hAnsi="Lato" w:cs="Times New Roman"/>
                      <w:color w:val="000000"/>
                    </w:rPr>
                    <w:t>déjà dans la base de données de VeraSol et comparé (benchmarked) aux gagnants/finalistes,</w:t>
                  </w:r>
                </w:p>
                <w:p w14:paraId="4E66DE13" w14:textId="729AA0D0" w:rsidR="00B347A0" w:rsidRPr="00A31D2D" w:rsidRDefault="00AE0843" w:rsidP="00A31D2D">
                  <w:pPr>
                    <w:pStyle w:val="Paragraphedeliste"/>
                    <w:widowControl/>
                    <w:numPr>
                      <w:ilvl w:val="0"/>
                      <w:numId w:val="26"/>
                    </w:numPr>
                    <w:autoSpaceDE/>
                    <w:autoSpaceDN/>
                    <w:jc w:val="both"/>
                    <w:rPr>
                      <w:rFonts w:ascii="Lato" w:eastAsia="Times New Roman" w:hAnsi="Lato" w:cs="Times New Roman"/>
                      <w:color w:val="000000"/>
                    </w:rPr>
                  </w:pPr>
                  <w:r w:rsidRPr="00A31D2D">
                    <w:rPr>
                      <w:rFonts w:ascii="Lato" w:eastAsia="Times New Roman" w:hAnsi="Lato" w:cs="Times New Roman"/>
                      <w:color w:val="000000"/>
                    </w:rPr>
                    <w:t>testé et comparé (benchmarked) aux gagnants/finalistes</w:t>
                  </w:r>
                </w:p>
                <w:p w14:paraId="2247089E" w14:textId="7CC950FB" w:rsidR="00B347A0" w:rsidRPr="00092A2F" w:rsidRDefault="00B347A0" w:rsidP="00C46E9A">
                  <w:pPr>
                    <w:widowControl/>
                    <w:autoSpaceDE/>
                    <w:autoSpaceDN/>
                    <w:jc w:val="both"/>
                    <w:rPr>
                      <w:rFonts w:ascii="Lato" w:eastAsia="Times New Roman" w:hAnsi="Lato" w:cs="Times New Roman"/>
                      <w:color w:val="000000"/>
                    </w:rPr>
                  </w:pPr>
                  <w:r w:rsidRPr="00092A2F">
                    <w:rPr>
                      <w:rFonts w:ascii="Lato" w:eastAsia="Times New Roman" w:hAnsi="Lato" w:cs="Times New Roman"/>
                      <w:color w:val="000000"/>
                    </w:rPr>
                    <w:t xml:space="preserve">6) </w:t>
                  </w:r>
                  <w:r w:rsidR="000F55B1" w:rsidRPr="00092A2F">
                    <w:rPr>
                      <w:rFonts w:ascii="Lato" w:eastAsia="Times New Roman" w:hAnsi="Lato" w:cs="Times New Roman"/>
                      <w:color w:val="000000"/>
                    </w:rPr>
                    <w:t xml:space="preserve">Ou </w:t>
                  </w:r>
                  <w:r w:rsidRPr="00092A2F">
                    <w:rPr>
                      <w:rFonts w:ascii="Lato" w:eastAsia="Times New Roman" w:hAnsi="Lato" w:cs="Times New Roman"/>
                      <w:color w:val="000000"/>
                    </w:rPr>
                    <w:t xml:space="preserve">Testé dans un laboratoire approuvé selon la méthode Global LEAP </w:t>
                  </w:r>
                </w:p>
                <w:p w14:paraId="5D96E56C" w14:textId="38A6E629" w:rsidR="00B347A0" w:rsidRPr="00092A2F" w:rsidRDefault="00B347A0" w:rsidP="00C46E9A">
                  <w:pPr>
                    <w:widowControl/>
                    <w:autoSpaceDE/>
                    <w:autoSpaceDN/>
                    <w:jc w:val="both"/>
                    <w:rPr>
                      <w:rFonts w:ascii="Lato" w:eastAsia="Times New Roman" w:hAnsi="Lato"/>
                      <w:color w:val="000000"/>
                    </w:rPr>
                  </w:pPr>
                  <w:r w:rsidRPr="00092A2F">
                    <w:rPr>
                      <w:rFonts w:ascii="Lato" w:eastAsia="Times New Roman" w:hAnsi="Lato" w:cs="Times New Roman"/>
                      <w:color w:val="000000"/>
                    </w:rPr>
                    <w:t>7)</w:t>
                  </w:r>
                  <w:r w:rsidRPr="00092A2F">
                    <w:rPr>
                      <w:rFonts w:ascii="Lato" w:eastAsia="Times New Roman" w:hAnsi="Lato"/>
                      <w:color w:val="000000"/>
                    </w:rPr>
                    <w:t xml:space="preserve"> Capables de fonctionner en DC à partir de systèmes solaires PV. </w:t>
                  </w:r>
                </w:p>
                <w:p w14:paraId="379F0E89" w14:textId="00EC4937" w:rsidR="00B347A0" w:rsidRPr="00092A2F" w:rsidRDefault="00B347A0" w:rsidP="00C46E9A">
                  <w:pPr>
                    <w:widowControl/>
                    <w:autoSpaceDE/>
                    <w:autoSpaceDN/>
                    <w:jc w:val="both"/>
                    <w:rPr>
                      <w:rFonts w:ascii="Lato" w:eastAsia="Times New Roman" w:hAnsi="Lato" w:cs="Times New Roman"/>
                      <w:color w:val="000000"/>
                    </w:rPr>
                  </w:pPr>
                </w:p>
              </w:tc>
            </w:tr>
            <w:tr w:rsidR="00B347A0" w:rsidRPr="00A31D2D" w14:paraId="0E729383" w14:textId="77777777" w:rsidTr="00E8649C">
              <w:trPr>
                <w:trHeight w:val="4668"/>
              </w:trPr>
              <w:tc>
                <w:tcPr>
                  <w:tcW w:w="127" w:type="pct"/>
                  <w:noWrap/>
                  <w:vAlign w:val="center"/>
                  <w:hideMark/>
                </w:tcPr>
                <w:p w14:paraId="752A759E" w14:textId="77777777" w:rsidR="00B347A0" w:rsidRPr="00092A2F" w:rsidRDefault="00B347A0" w:rsidP="00D74D2C">
                  <w:pPr>
                    <w:widowControl/>
                    <w:autoSpaceDE/>
                    <w:autoSpaceDN/>
                    <w:jc w:val="center"/>
                    <w:rPr>
                      <w:rFonts w:ascii="Lato" w:eastAsia="Times New Roman" w:hAnsi="Lato" w:cs="Times New Roman"/>
                      <w:color w:val="000000"/>
                    </w:rPr>
                  </w:pPr>
                  <w:r w:rsidRPr="00092A2F">
                    <w:rPr>
                      <w:rFonts w:ascii="Lato" w:eastAsia="Times New Roman" w:hAnsi="Lato" w:cs="Times New Roman"/>
                      <w:color w:val="000000"/>
                    </w:rPr>
                    <w:lastRenderedPageBreak/>
                    <w:t>4</w:t>
                  </w:r>
                </w:p>
              </w:tc>
              <w:tc>
                <w:tcPr>
                  <w:tcW w:w="593" w:type="pct"/>
                  <w:vMerge w:val="restart"/>
                  <w:noWrap/>
                  <w:vAlign w:val="center"/>
                  <w:hideMark/>
                </w:tcPr>
                <w:p w14:paraId="78EF2981" w14:textId="60B43BAD" w:rsidR="00B347A0" w:rsidRPr="00092A2F" w:rsidRDefault="00B347A0" w:rsidP="00D74D2C">
                  <w:pPr>
                    <w:widowControl/>
                    <w:autoSpaceDE/>
                    <w:autoSpaceDN/>
                    <w:jc w:val="center"/>
                    <w:rPr>
                      <w:rFonts w:ascii="Lato" w:eastAsia="Times New Roman" w:hAnsi="Lato" w:cs="Times New Roman"/>
                      <w:color w:val="000000"/>
                    </w:rPr>
                  </w:pPr>
                  <w:r w:rsidRPr="00092A2F">
                    <w:rPr>
                      <w:rFonts w:ascii="Lato" w:eastAsia="Times New Roman" w:hAnsi="Lato" w:cs="Times New Roman"/>
                      <w:color w:val="000000"/>
                    </w:rPr>
                    <w:t>Catégorie “C “</w:t>
                  </w:r>
                  <w:r w:rsidR="00E07771" w:rsidRPr="00092A2F">
                    <w:rPr>
                      <w:rStyle w:val="Appelnotedebasdep"/>
                      <w:rFonts w:ascii="Lato" w:eastAsia="Times New Roman" w:hAnsi="Lato" w:cs="Times New Roman"/>
                      <w:color w:val="000000"/>
                    </w:rPr>
                    <w:footnoteReference w:id="1"/>
                  </w:r>
                </w:p>
              </w:tc>
              <w:tc>
                <w:tcPr>
                  <w:tcW w:w="598" w:type="pct"/>
                  <w:vAlign w:val="center"/>
                  <w:hideMark/>
                </w:tcPr>
                <w:p w14:paraId="5B3C952B" w14:textId="77777777" w:rsidR="00B347A0" w:rsidRPr="00092A2F" w:rsidRDefault="00B347A0" w:rsidP="00D74D2C">
                  <w:pPr>
                    <w:widowControl/>
                    <w:autoSpaceDE/>
                    <w:autoSpaceDN/>
                    <w:jc w:val="center"/>
                    <w:rPr>
                      <w:rFonts w:ascii="Lato" w:eastAsia="Times New Roman" w:hAnsi="Lato" w:cs="Times New Roman"/>
                      <w:color w:val="000000"/>
                    </w:rPr>
                  </w:pPr>
                  <w:r w:rsidRPr="00092A2F">
                    <w:rPr>
                      <w:rFonts w:ascii="Lato" w:eastAsia="Times New Roman" w:hAnsi="Lato" w:cs="Times New Roman"/>
                      <w:color w:val="000000"/>
                    </w:rPr>
                    <w:t xml:space="preserve">Charge uniquement solaire (pas d’entrée AC).  </w:t>
                  </w:r>
                </w:p>
              </w:tc>
              <w:tc>
                <w:tcPr>
                  <w:tcW w:w="1228" w:type="pct"/>
                  <w:vMerge w:val="restart"/>
                  <w:vAlign w:val="center"/>
                  <w:hideMark/>
                </w:tcPr>
                <w:p w14:paraId="3E337095" w14:textId="17D4D319" w:rsidR="00B347A0" w:rsidRPr="00092A2F" w:rsidRDefault="00B347A0" w:rsidP="3FE32BFB">
                  <w:pPr>
                    <w:widowControl/>
                    <w:autoSpaceDE/>
                    <w:autoSpaceDN/>
                    <w:jc w:val="both"/>
                    <w:rPr>
                      <w:rFonts w:ascii="Lato" w:eastAsia="Times New Roman" w:hAnsi="Lato" w:cs="Times New Roman"/>
                      <w:color w:val="000000"/>
                    </w:rPr>
                  </w:pPr>
                  <w:r w:rsidRPr="00092A2F">
                    <w:rPr>
                      <w:rFonts w:ascii="Lato" w:eastAsia="Times New Roman" w:hAnsi="Lato" w:cs="Times New Roman"/>
                      <w:color w:val="000000" w:themeColor="text1"/>
                    </w:rPr>
                    <w:t xml:space="preserve">Un « générateur solaire » est un produit d’énergie renouvelable qui reçoit de l’énergie d’un </w:t>
                  </w:r>
                  <w:r w:rsidR="00EF3A0C" w:rsidRPr="00092A2F">
                    <w:rPr>
                      <w:rFonts w:ascii="Lato" w:eastAsia="Times New Roman" w:hAnsi="Lato" w:cs="Times New Roman"/>
                      <w:color w:val="000000" w:themeColor="text1"/>
                    </w:rPr>
                    <w:t xml:space="preserve">ou plusieurs </w:t>
                  </w:r>
                  <w:r w:rsidRPr="00092A2F">
                    <w:rPr>
                      <w:rFonts w:ascii="Lato" w:eastAsia="Times New Roman" w:hAnsi="Lato" w:cs="Times New Roman"/>
                      <w:color w:val="000000" w:themeColor="text1"/>
                    </w:rPr>
                    <w:t>module</w:t>
                  </w:r>
                  <w:r w:rsidR="00EF3A0C" w:rsidRPr="00092A2F">
                    <w:rPr>
                      <w:rFonts w:ascii="Lato" w:eastAsia="Times New Roman" w:hAnsi="Lato" w:cs="Times New Roman"/>
                      <w:color w:val="000000" w:themeColor="text1"/>
                    </w:rPr>
                    <w:t>s</w:t>
                  </w:r>
                  <w:r w:rsidRPr="00092A2F">
                    <w:rPr>
                      <w:rFonts w:ascii="Lato" w:eastAsia="Times New Roman" w:hAnsi="Lato" w:cs="Times New Roman"/>
                      <w:color w:val="000000" w:themeColor="text1"/>
                    </w:rPr>
                    <w:t xml:space="preserve"> solaire</w:t>
                  </w:r>
                  <w:r w:rsidR="00EF3A0C" w:rsidRPr="00092A2F">
                    <w:rPr>
                      <w:rFonts w:ascii="Lato" w:eastAsia="Times New Roman" w:hAnsi="Lato" w:cs="Times New Roman"/>
                      <w:color w:val="000000" w:themeColor="text1"/>
                    </w:rPr>
                    <w:t>s</w:t>
                  </w:r>
                  <w:r w:rsidRPr="00092A2F">
                    <w:rPr>
                      <w:rFonts w:ascii="Lato" w:eastAsia="Times New Roman" w:hAnsi="Lato" w:cs="Times New Roman"/>
                      <w:color w:val="000000" w:themeColor="text1"/>
                    </w:rPr>
                    <w:t xml:space="preserve"> (panneaux photovoltaïques), stocke l’énergie dans une batterie, et fournit de l’énergie électrique via une sortie AC et éventuellement DC. Certains systèmes peuvent permettre une charge par le réseau électrique, mais ils ne doivent pas dépendre exclusivement du réseau</w:t>
                  </w:r>
                </w:p>
              </w:tc>
              <w:tc>
                <w:tcPr>
                  <w:tcW w:w="2454" w:type="pct"/>
                  <w:vMerge w:val="restart"/>
                  <w:hideMark/>
                </w:tcPr>
                <w:p w14:paraId="623083EB" w14:textId="31182E8B" w:rsidR="00B347A0" w:rsidRPr="00092A2F" w:rsidRDefault="00B347A0" w:rsidP="00FA0E37">
                  <w:pPr>
                    <w:widowControl/>
                    <w:autoSpaceDE/>
                    <w:autoSpaceDN/>
                    <w:jc w:val="both"/>
                    <w:rPr>
                      <w:rFonts w:ascii="Lato" w:eastAsia="Times New Roman" w:hAnsi="Lato" w:cs="Times New Roman"/>
                      <w:color w:val="000000"/>
                    </w:rPr>
                  </w:pPr>
                  <w:r w:rsidRPr="00092A2F">
                    <w:rPr>
                      <w:rFonts w:ascii="Lato" w:eastAsia="Times New Roman" w:hAnsi="Lato" w:cs="Times New Roman"/>
                      <w:color w:val="000000"/>
                    </w:rPr>
                    <w:t xml:space="preserve">1) </w:t>
                  </w:r>
                  <w:r w:rsidR="00AB5A95" w:rsidRPr="00092A2F">
                    <w:rPr>
                      <w:rFonts w:ascii="Lato" w:eastAsia="Times New Roman" w:hAnsi="Lato" w:cs="Times New Roman"/>
                      <w:color w:val="000000"/>
                    </w:rPr>
                    <w:t>Produit commercialement</w:t>
                  </w:r>
                  <w:r w:rsidRPr="00092A2F">
                    <w:rPr>
                      <w:rFonts w:ascii="Lato" w:eastAsia="Times New Roman" w:hAnsi="Lato" w:cs="Times New Roman"/>
                      <w:color w:val="000000"/>
                    </w:rPr>
                    <w:t xml:space="preserve"> disponible, c’est-à-dire pas un prototype,</w:t>
                  </w:r>
                </w:p>
                <w:p w14:paraId="7A41BB2A" w14:textId="33043FE3" w:rsidR="00B347A0" w:rsidRPr="00092A2F" w:rsidRDefault="00B347A0" w:rsidP="00FA0E37">
                  <w:pPr>
                    <w:widowControl/>
                    <w:autoSpaceDE/>
                    <w:autoSpaceDN/>
                    <w:jc w:val="both"/>
                    <w:rPr>
                      <w:rFonts w:ascii="Lato" w:eastAsia="Times New Roman" w:hAnsi="Lato" w:cs="Times New Roman"/>
                      <w:color w:val="000000"/>
                    </w:rPr>
                  </w:pPr>
                  <w:r w:rsidRPr="00092A2F">
                    <w:rPr>
                      <w:rFonts w:ascii="Lato" w:eastAsia="Times New Roman" w:hAnsi="Lato" w:cs="Times New Roman"/>
                      <w:color w:val="000000"/>
                    </w:rPr>
                    <w:t>2) Capable de supporter les charges électriques typiques requises par les utilisateurs domestiques et les petits commerces,</w:t>
                  </w:r>
                </w:p>
                <w:p w14:paraId="02FA20DC" w14:textId="39A13BEB" w:rsidR="00B347A0" w:rsidRPr="00092A2F" w:rsidRDefault="00B347A0" w:rsidP="00FA0E37">
                  <w:pPr>
                    <w:widowControl/>
                    <w:autoSpaceDE/>
                    <w:autoSpaceDN/>
                    <w:jc w:val="both"/>
                    <w:rPr>
                      <w:rFonts w:ascii="Lato" w:eastAsia="Times New Roman" w:hAnsi="Lato" w:cs="Times New Roman"/>
                      <w:color w:val="000000"/>
                    </w:rPr>
                  </w:pPr>
                  <w:r w:rsidRPr="00092A2F">
                    <w:rPr>
                      <w:rFonts w:ascii="Lato" w:eastAsia="Times New Roman" w:hAnsi="Lato" w:cs="Times New Roman"/>
                      <w:color w:val="000000"/>
                    </w:rPr>
                    <w:t>3) Les systèmes destinés exclusivement à alimenter un appareil à</w:t>
                  </w:r>
                </w:p>
                <w:p w14:paraId="46B63092" w14:textId="6ADB87EB" w:rsidR="00B347A0" w:rsidRPr="00092A2F" w:rsidRDefault="00B347A0" w:rsidP="00FA0E37">
                  <w:pPr>
                    <w:widowControl/>
                    <w:autoSpaceDE/>
                    <w:autoSpaceDN/>
                    <w:jc w:val="both"/>
                    <w:rPr>
                      <w:rFonts w:ascii="Lato" w:eastAsia="Times New Roman" w:hAnsi="Lato" w:cs="Times New Roman"/>
                      <w:color w:val="000000"/>
                    </w:rPr>
                  </w:pPr>
                  <w:r w:rsidRPr="00092A2F">
                    <w:rPr>
                      <w:rFonts w:ascii="Lato" w:eastAsia="Times New Roman" w:hAnsi="Lato" w:cs="Times New Roman"/>
                      <w:color w:val="000000"/>
                    </w:rPr>
                    <w:t>usage unique ne sont pas éligibles,</w:t>
                  </w:r>
                </w:p>
                <w:p w14:paraId="2263165E" w14:textId="798476D7" w:rsidR="00B347A0" w:rsidRPr="00092A2F" w:rsidRDefault="00B347A0" w:rsidP="00FA0E37">
                  <w:pPr>
                    <w:widowControl/>
                    <w:autoSpaceDE/>
                    <w:autoSpaceDN/>
                    <w:jc w:val="both"/>
                    <w:rPr>
                      <w:rFonts w:ascii="Lato" w:eastAsia="Times New Roman" w:hAnsi="Lato" w:cs="Times New Roman"/>
                      <w:color w:val="000000"/>
                    </w:rPr>
                  </w:pPr>
                  <w:r w:rsidRPr="00092A2F">
                    <w:rPr>
                      <w:rFonts w:ascii="Lato" w:eastAsia="Times New Roman" w:hAnsi="Lato" w:cs="Times New Roman"/>
                      <w:color w:val="000000"/>
                    </w:rPr>
                    <w:t>4) Les composants clés du générateur solaire (c’est-à-dire batterie,</w:t>
                  </w:r>
                </w:p>
                <w:p w14:paraId="0352022A" w14:textId="69D01974" w:rsidR="00B347A0" w:rsidRPr="00092A2F" w:rsidRDefault="00B347A0" w:rsidP="00FA0E37">
                  <w:pPr>
                    <w:widowControl/>
                    <w:autoSpaceDE/>
                    <w:autoSpaceDN/>
                    <w:jc w:val="both"/>
                    <w:rPr>
                      <w:rFonts w:ascii="Lato" w:eastAsia="Times New Roman" w:hAnsi="Lato" w:cs="Times New Roman"/>
                      <w:color w:val="000000"/>
                    </w:rPr>
                  </w:pPr>
                  <w:r w:rsidRPr="00092A2F">
                    <w:rPr>
                      <w:rFonts w:ascii="Lato" w:eastAsia="Times New Roman" w:hAnsi="Lato" w:cs="Times New Roman"/>
                      <w:color w:val="000000"/>
                    </w:rPr>
                    <w:t>régulateur de charge et onduleur) doivent être préconfigurés et</w:t>
                  </w:r>
                </w:p>
                <w:p w14:paraId="567223AF" w14:textId="4E5DE61F" w:rsidR="00B347A0" w:rsidRPr="00092A2F" w:rsidRDefault="00B347A0" w:rsidP="00FA0E37">
                  <w:pPr>
                    <w:widowControl/>
                    <w:autoSpaceDE/>
                    <w:autoSpaceDN/>
                    <w:jc w:val="both"/>
                    <w:rPr>
                      <w:rFonts w:ascii="Lato" w:eastAsia="Times New Roman" w:hAnsi="Lato" w:cs="Times New Roman"/>
                      <w:color w:val="000000"/>
                    </w:rPr>
                  </w:pPr>
                  <w:r w:rsidRPr="00092A2F">
                    <w:rPr>
                      <w:rFonts w:ascii="Lato" w:eastAsia="Times New Roman" w:hAnsi="Lato" w:cs="Times New Roman"/>
                      <w:color w:val="000000"/>
                    </w:rPr>
                    <w:t>vendus ensemble sous forme de kit,</w:t>
                  </w:r>
                </w:p>
                <w:p w14:paraId="0360188E" w14:textId="77777777" w:rsidR="00FA1393" w:rsidRDefault="00B347A0" w:rsidP="00FA0E37">
                  <w:pPr>
                    <w:widowControl/>
                    <w:autoSpaceDE/>
                    <w:autoSpaceDN/>
                    <w:jc w:val="both"/>
                    <w:rPr>
                      <w:rFonts w:ascii="Lato" w:eastAsia="Times New Roman" w:hAnsi="Lato" w:cs="Times New Roman"/>
                      <w:color w:val="000000"/>
                    </w:rPr>
                  </w:pPr>
                  <w:r w:rsidRPr="00092A2F">
                    <w:rPr>
                      <w:rFonts w:ascii="Lato" w:eastAsia="Times New Roman" w:hAnsi="Lato" w:cs="Times New Roman"/>
                      <w:color w:val="000000"/>
                    </w:rPr>
                    <w:t xml:space="preserve">5) Inclure le manuel d’utilisation et la politique de garantie destinée </w:t>
                  </w:r>
                  <w:r w:rsidR="0083440E" w:rsidRPr="00092A2F">
                    <w:rPr>
                      <w:rFonts w:ascii="Lato" w:eastAsia="Times New Roman" w:hAnsi="Lato" w:cs="Times New Roman"/>
                      <w:color w:val="000000"/>
                    </w:rPr>
                    <w:t>aux</w:t>
                  </w:r>
                  <w:r w:rsidRPr="00092A2F">
                    <w:rPr>
                      <w:rFonts w:ascii="Lato" w:eastAsia="Times New Roman" w:hAnsi="Lato" w:cs="Times New Roman"/>
                      <w:color w:val="000000"/>
                    </w:rPr>
                    <w:t xml:space="preserve"> </w:t>
                  </w:r>
                  <w:r w:rsidR="009B6A29" w:rsidRPr="00092A2F">
                    <w:rPr>
                      <w:rFonts w:ascii="Lato" w:eastAsia="Times New Roman" w:hAnsi="Lato" w:cs="Times New Roman"/>
                      <w:color w:val="000000"/>
                    </w:rPr>
                    <w:t>consommateurs.</w:t>
                  </w:r>
                </w:p>
                <w:p w14:paraId="73CFD7D3" w14:textId="017562C2" w:rsidR="00B347A0" w:rsidRPr="00092A2F" w:rsidRDefault="00FA1393" w:rsidP="00FA0E37">
                  <w:pPr>
                    <w:widowControl/>
                    <w:autoSpaceDE/>
                    <w:autoSpaceDN/>
                    <w:jc w:val="both"/>
                    <w:rPr>
                      <w:rFonts w:ascii="Lato" w:eastAsia="Times New Roman" w:hAnsi="Lato" w:cs="Times New Roman"/>
                      <w:color w:val="000000"/>
                    </w:rPr>
                  </w:pPr>
                  <w:r>
                    <w:rPr>
                      <w:rFonts w:ascii="Lato" w:eastAsia="Times New Roman" w:hAnsi="Lato" w:cs="Times New Roman"/>
                      <w:color w:val="000000"/>
                    </w:rPr>
                    <w:t>6)</w:t>
                  </w:r>
                  <w:r w:rsidR="009B6A29" w:rsidRPr="00092A2F">
                    <w:rPr>
                      <w:rFonts w:ascii="Lato" w:eastAsia="Times New Roman" w:hAnsi="Lato" w:cs="Times New Roman"/>
                      <w:color w:val="000000"/>
                    </w:rPr>
                    <w:t xml:space="preserve"> La garantie doit être d’au moins 02 ans</w:t>
                  </w:r>
                  <w:r>
                    <w:rPr>
                      <w:rFonts w:ascii="Lato" w:eastAsia="Times New Roman" w:hAnsi="Lato" w:cs="Times New Roman"/>
                      <w:color w:val="000000"/>
                    </w:rPr>
                    <w:t xml:space="preserve"> avec 03 ans de services après-vente gratuits .</w:t>
                  </w:r>
                </w:p>
                <w:p w14:paraId="220544D9" w14:textId="1670E43A" w:rsidR="00B347A0" w:rsidRPr="00092A2F" w:rsidRDefault="00FA1393" w:rsidP="00FA0E37">
                  <w:pPr>
                    <w:widowControl/>
                    <w:autoSpaceDE/>
                    <w:autoSpaceDN/>
                    <w:jc w:val="both"/>
                    <w:rPr>
                      <w:rFonts w:ascii="Lato" w:eastAsia="Times New Roman" w:hAnsi="Lato" w:cs="Times New Roman"/>
                      <w:color w:val="000000"/>
                    </w:rPr>
                  </w:pPr>
                  <w:r>
                    <w:rPr>
                      <w:rFonts w:ascii="Lato" w:eastAsia="Times New Roman" w:hAnsi="Lato" w:cs="Times New Roman"/>
                      <w:color w:val="000000"/>
                    </w:rPr>
                    <w:t>7</w:t>
                  </w:r>
                  <w:r w:rsidR="00B347A0" w:rsidRPr="00092A2F">
                    <w:rPr>
                      <w:rFonts w:ascii="Lato" w:eastAsia="Times New Roman" w:hAnsi="Lato" w:cs="Times New Roman"/>
                      <w:color w:val="000000"/>
                    </w:rPr>
                    <w:t>) Entrée alimentation : Entrée PV obligatoire, entrée AC optionnel,</w:t>
                  </w:r>
                </w:p>
                <w:p w14:paraId="3F2EFF7D" w14:textId="317E170E" w:rsidR="00B347A0" w:rsidRPr="00092A2F" w:rsidRDefault="00FA1393" w:rsidP="00FA0E37">
                  <w:pPr>
                    <w:widowControl/>
                    <w:autoSpaceDE/>
                    <w:autoSpaceDN/>
                    <w:jc w:val="both"/>
                    <w:rPr>
                      <w:rFonts w:ascii="Lato" w:eastAsia="Times New Roman" w:hAnsi="Lato" w:cs="Times New Roman"/>
                      <w:color w:val="000000"/>
                    </w:rPr>
                  </w:pPr>
                  <w:r>
                    <w:rPr>
                      <w:rFonts w:ascii="Lato" w:eastAsia="Times New Roman" w:hAnsi="Lato" w:cs="Times New Roman"/>
                      <w:color w:val="000000"/>
                    </w:rPr>
                    <w:t>8</w:t>
                  </w:r>
                  <w:r w:rsidR="00B347A0" w:rsidRPr="00092A2F">
                    <w:rPr>
                      <w:rFonts w:ascii="Lato" w:eastAsia="Times New Roman" w:hAnsi="Lato" w:cs="Times New Roman"/>
                      <w:color w:val="000000"/>
                    </w:rPr>
                    <w:t xml:space="preserve">) </w:t>
                  </w:r>
                  <w:r w:rsidR="00E8079C" w:rsidRPr="00092A2F">
                    <w:rPr>
                      <w:rFonts w:ascii="Lato" w:eastAsia="Times New Roman" w:hAnsi="Lato" w:cs="Times New Roman"/>
                      <w:color w:val="000000"/>
                    </w:rPr>
                    <w:t xml:space="preserve">Port de sortie </w:t>
                  </w:r>
                  <w:r w:rsidR="0000103D" w:rsidRPr="00092A2F">
                    <w:rPr>
                      <w:rFonts w:ascii="Lato" w:eastAsia="Times New Roman" w:hAnsi="Lato" w:cs="Times New Roman"/>
                      <w:color w:val="000000"/>
                    </w:rPr>
                    <w:t>électrique :</w:t>
                  </w:r>
                  <w:r w:rsidR="00B347A0" w:rsidRPr="00092A2F">
                    <w:rPr>
                      <w:rFonts w:ascii="Lato" w:eastAsia="Times New Roman" w:hAnsi="Lato" w:cs="Times New Roman"/>
                      <w:color w:val="000000"/>
                    </w:rPr>
                    <w:t xml:space="preserve"> sortie AC obligatoire, sortie DC optionnelle,</w:t>
                  </w:r>
                  <w:r w:rsidR="0000103D" w:rsidRPr="00092A2F">
                    <w:rPr>
                      <w:rFonts w:ascii="Lato" w:eastAsia="Times New Roman" w:hAnsi="Lato" w:cs="Times New Roman"/>
                      <w:color w:val="000000"/>
                    </w:rPr>
                    <w:t xml:space="preserve"> </w:t>
                  </w:r>
                  <w:r w:rsidR="00B347A0" w:rsidRPr="00092A2F">
                    <w:rPr>
                      <w:rFonts w:ascii="Lato" w:eastAsia="Times New Roman" w:hAnsi="Lato" w:cs="Times New Roman"/>
                      <w:color w:val="000000"/>
                    </w:rPr>
                    <w:t>sortie monophasée uniquement,</w:t>
                  </w:r>
                </w:p>
                <w:p w14:paraId="183BB56D" w14:textId="411F9A61" w:rsidR="00B347A0" w:rsidRPr="00092A2F" w:rsidRDefault="00FA1393" w:rsidP="00FA0E37">
                  <w:pPr>
                    <w:widowControl/>
                    <w:autoSpaceDE/>
                    <w:autoSpaceDN/>
                    <w:jc w:val="both"/>
                    <w:rPr>
                      <w:rFonts w:ascii="Lato" w:eastAsia="Times New Roman" w:hAnsi="Lato" w:cs="Times New Roman"/>
                      <w:color w:val="000000"/>
                    </w:rPr>
                  </w:pPr>
                  <w:r>
                    <w:rPr>
                      <w:rFonts w:ascii="Lato" w:eastAsia="Times New Roman" w:hAnsi="Lato" w:cs="Times New Roman"/>
                      <w:color w:val="000000"/>
                    </w:rPr>
                    <w:t>9</w:t>
                  </w:r>
                  <w:r w:rsidR="00B347A0" w:rsidRPr="00092A2F">
                    <w:rPr>
                      <w:rFonts w:ascii="Lato" w:eastAsia="Times New Roman" w:hAnsi="Lato" w:cs="Times New Roman"/>
                      <w:color w:val="000000"/>
                    </w:rPr>
                    <w:t>) Conçu pour être utilisé dans des lieux avec une électricité réseau de</w:t>
                  </w:r>
                  <w:r w:rsidR="0083440E" w:rsidRPr="00092A2F">
                    <w:rPr>
                      <w:rFonts w:ascii="Lato" w:eastAsia="Times New Roman" w:hAnsi="Lato" w:cs="Times New Roman"/>
                      <w:color w:val="000000"/>
                    </w:rPr>
                    <w:t xml:space="preserve"> </w:t>
                  </w:r>
                  <w:r w:rsidR="00B347A0" w:rsidRPr="00092A2F">
                    <w:rPr>
                      <w:rFonts w:ascii="Lato" w:eastAsia="Times New Roman" w:hAnsi="Lato" w:cs="Times New Roman"/>
                      <w:color w:val="000000"/>
                    </w:rPr>
                    <w:t>220-240 V, 50 Hz, et avec des appareils AC compatibles avec ces</w:t>
                  </w:r>
                  <w:r w:rsidR="0083440E" w:rsidRPr="00092A2F">
                    <w:rPr>
                      <w:rFonts w:ascii="Lato" w:eastAsia="Times New Roman" w:hAnsi="Lato" w:cs="Times New Roman"/>
                      <w:color w:val="000000"/>
                    </w:rPr>
                    <w:t xml:space="preserve"> </w:t>
                  </w:r>
                  <w:r w:rsidR="00B347A0" w:rsidRPr="00092A2F">
                    <w:rPr>
                      <w:rFonts w:ascii="Lato" w:eastAsia="Times New Roman" w:hAnsi="Lato" w:cs="Times New Roman"/>
                      <w:color w:val="000000"/>
                    </w:rPr>
                    <w:t>Conditions.</w:t>
                  </w:r>
                </w:p>
                <w:p w14:paraId="5672D56D" w14:textId="0AB008BB" w:rsidR="00B347A0" w:rsidRPr="00092A2F" w:rsidRDefault="00B347A0" w:rsidP="00BD4D44">
                  <w:pPr>
                    <w:widowControl/>
                    <w:autoSpaceDE/>
                    <w:autoSpaceDN/>
                    <w:jc w:val="both"/>
                    <w:rPr>
                      <w:rFonts w:ascii="Lato" w:eastAsia="Times New Roman" w:hAnsi="Lato" w:cs="Times New Roman"/>
                      <w:color w:val="000000"/>
                    </w:rPr>
                  </w:pPr>
                </w:p>
              </w:tc>
            </w:tr>
            <w:tr w:rsidR="00B347A0" w:rsidRPr="00A31D2D" w14:paraId="4562DE18" w14:textId="77777777" w:rsidTr="00B347A0">
              <w:trPr>
                <w:trHeight w:val="1626"/>
              </w:trPr>
              <w:tc>
                <w:tcPr>
                  <w:tcW w:w="127" w:type="pct"/>
                  <w:noWrap/>
                  <w:vAlign w:val="center"/>
                </w:tcPr>
                <w:p w14:paraId="6DE35A91" w14:textId="5E4DBF15" w:rsidR="00B347A0" w:rsidRPr="00092A2F" w:rsidRDefault="00B347A0" w:rsidP="004D54D4">
                  <w:pPr>
                    <w:widowControl/>
                    <w:autoSpaceDE/>
                    <w:autoSpaceDN/>
                    <w:rPr>
                      <w:rFonts w:ascii="Lato" w:eastAsia="Times New Roman" w:hAnsi="Lato" w:cs="Times New Roman"/>
                      <w:color w:val="000000"/>
                    </w:rPr>
                  </w:pPr>
                  <w:r w:rsidRPr="00092A2F">
                    <w:rPr>
                      <w:rFonts w:ascii="Lato" w:eastAsia="Times New Roman" w:hAnsi="Lato" w:cs="Times New Roman"/>
                      <w:color w:val="000000"/>
                    </w:rPr>
                    <w:t>5</w:t>
                  </w:r>
                </w:p>
              </w:tc>
              <w:tc>
                <w:tcPr>
                  <w:tcW w:w="593" w:type="pct"/>
                  <w:vMerge/>
                  <w:noWrap/>
                  <w:vAlign w:val="center"/>
                </w:tcPr>
                <w:p w14:paraId="46165C05" w14:textId="77777777" w:rsidR="00B347A0" w:rsidRPr="00092A2F" w:rsidRDefault="00B347A0" w:rsidP="00D74D2C">
                  <w:pPr>
                    <w:widowControl/>
                    <w:autoSpaceDE/>
                    <w:autoSpaceDN/>
                    <w:jc w:val="center"/>
                    <w:rPr>
                      <w:rFonts w:ascii="Lato" w:eastAsia="Times New Roman" w:hAnsi="Lato" w:cs="Times New Roman"/>
                      <w:color w:val="000000"/>
                    </w:rPr>
                  </w:pPr>
                </w:p>
              </w:tc>
              <w:tc>
                <w:tcPr>
                  <w:tcW w:w="598" w:type="pct"/>
                  <w:vAlign w:val="center"/>
                </w:tcPr>
                <w:p w14:paraId="20D3D4E1" w14:textId="185D58CA" w:rsidR="00B347A0" w:rsidRPr="00092A2F" w:rsidRDefault="00B347A0" w:rsidP="00D74D2C">
                  <w:pPr>
                    <w:widowControl/>
                    <w:autoSpaceDE/>
                    <w:autoSpaceDN/>
                    <w:jc w:val="center"/>
                    <w:rPr>
                      <w:rFonts w:ascii="Lato" w:eastAsia="Times New Roman" w:hAnsi="Lato" w:cs="Times New Roman"/>
                      <w:color w:val="000000"/>
                    </w:rPr>
                  </w:pPr>
                  <w:r w:rsidRPr="00092A2F">
                    <w:rPr>
                      <w:rFonts w:ascii="Lato" w:eastAsia="Times New Roman" w:hAnsi="Lato" w:cs="Times New Roman"/>
                      <w:color w:val="000000"/>
                    </w:rPr>
                    <w:t xml:space="preserve">Charge solaire et réseau (entrées DC et AC).  </w:t>
                  </w:r>
                </w:p>
              </w:tc>
              <w:tc>
                <w:tcPr>
                  <w:tcW w:w="1228" w:type="pct"/>
                  <w:vMerge/>
                  <w:vAlign w:val="center"/>
                </w:tcPr>
                <w:p w14:paraId="799A7A26" w14:textId="77777777" w:rsidR="00B347A0" w:rsidRPr="00092A2F" w:rsidRDefault="00B347A0" w:rsidP="00D74D2C">
                  <w:pPr>
                    <w:widowControl/>
                    <w:autoSpaceDE/>
                    <w:autoSpaceDN/>
                    <w:jc w:val="both"/>
                    <w:rPr>
                      <w:rFonts w:ascii="Lato" w:eastAsia="Times New Roman" w:hAnsi="Lato" w:cs="Times New Roman"/>
                      <w:color w:val="000000"/>
                    </w:rPr>
                  </w:pPr>
                </w:p>
              </w:tc>
              <w:tc>
                <w:tcPr>
                  <w:tcW w:w="2454" w:type="pct"/>
                  <w:vMerge/>
                  <w:vAlign w:val="center"/>
                </w:tcPr>
                <w:p w14:paraId="364D0FC6" w14:textId="77777777" w:rsidR="00B347A0" w:rsidRPr="00092A2F" w:rsidRDefault="00B347A0" w:rsidP="00D74D2C">
                  <w:pPr>
                    <w:widowControl/>
                    <w:autoSpaceDE/>
                    <w:autoSpaceDN/>
                    <w:rPr>
                      <w:rFonts w:ascii="Lato" w:eastAsia="Times New Roman" w:hAnsi="Lato" w:cs="Times New Roman"/>
                      <w:color w:val="000000"/>
                    </w:rPr>
                  </w:pPr>
                </w:p>
              </w:tc>
            </w:tr>
          </w:tbl>
          <w:p w14:paraId="74BE6876" w14:textId="77777777" w:rsidR="00B06230" w:rsidRPr="00A31D2D" w:rsidRDefault="00B06230">
            <w:pPr>
              <w:pStyle w:val="TableParagraph"/>
              <w:rPr>
                <w:rFonts w:ascii="Lato" w:hAnsi="Lato"/>
              </w:rPr>
            </w:pPr>
          </w:p>
        </w:tc>
      </w:tr>
    </w:tbl>
    <w:p w14:paraId="6DFC68E8" w14:textId="77777777" w:rsidR="006B0CCE" w:rsidRPr="00A31D2D" w:rsidRDefault="006B0CCE">
      <w:pPr>
        <w:pStyle w:val="TableParagraph"/>
        <w:rPr>
          <w:rFonts w:ascii="Lato" w:hAnsi="Lato"/>
          <w:b/>
        </w:rPr>
        <w:sectPr w:rsidR="006B0CCE" w:rsidRPr="00A31D2D" w:rsidSect="006B0CCE">
          <w:pgSz w:w="16840" w:h="11910" w:orient="landscape"/>
          <w:pgMar w:top="1134" w:right="1202" w:bottom="1134" w:left="1622" w:header="386" w:footer="998" w:gutter="0"/>
          <w:cols w:space="720"/>
        </w:sectPr>
      </w:pPr>
    </w:p>
    <w:tbl>
      <w:tblPr>
        <w:tblStyle w:val="TableNormal1"/>
        <w:tblW w:w="9993" w:type="dxa"/>
        <w:tblInd w:w="151" w:type="dxa"/>
        <w:tblBorders>
          <w:top w:val="single" w:sz="4" w:space="0" w:color="BEBEBE"/>
          <w:left w:val="single" w:sz="4" w:space="0" w:color="BEBEBE"/>
          <w:bottom w:val="single" w:sz="4" w:space="0" w:color="BEBEBE"/>
          <w:right w:val="single" w:sz="4" w:space="0" w:color="BEBEBE"/>
          <w:insideH w:val="single" w:sz="4" w:space="0" w:color="BEBEBE"/>
          <w:insideV w:val="single" w:sz="4" w:space="0" w:color="BEBEBE"/>
        </w:tblBorders>
        <w:tblLook w:val="01E0" w:firstRow="1" w:lastRow="1" w:firstColumn="1" w:lastColumn="1" w:noHBand="0" w:noVBand="0"/>
      </w:tblPr>
      <w:tblGrid>
        <w:gridCol w:w="1528"/>
        <w:gridCol w:w="8465"/>
      </w:tblGrid>
      <w:tr w:rsidR="00BF27B1" w:rsidRPr="00A31D2D" w14:paraId="4BBE32C6" w14:textId="77777777" w:rsidTr="00DB52C7">
        <w:trPr>
          <w:trHeight w:val="7949"/>
        </w:trPr>
        <w:tc>
          <w:tcPr>
            <w:tcW w:w="2470" w:type="dxa"/>
            <w:shd w:val="clear" w:color="auto" w:fill="187953"/>
          </w:tcPr>
          <w:p w14:paraId="5482C139" w14:textId="77777777" w:rsidR="00BF27B1" w:rsidRPr="00A31D2D" w:rsidRDefault="00BF27B1">
            <w:pPr>
              <w:pStyle w:val="TableParagraph"/>
              <w:rPr>
                <w:rFonts w:ascii="Lato" w:hAnsi="Lato"/>
                <w:b/>
              </w:rPr>
            </w:pPr>
          </w:p>
          <w:p w14:paraId="373B8AC3" w14:textId="77777777" w:rsidR="00BF27B1" w:rsidRPr="00A31D2D" w:rsidRDefault="00BF27B1">
            <w:pPr>
              <w:pStyle w:val="TableParagraph"/>
              <w:rPr>
                <w:rFonts w:ascii="Lato" w:hAnsi="Lato"/>
                <w:b/>
              </w:rPr>
            </w:pPr>
          </w:p>
          <w:p w14:paraId="024739A1" w14:textId="77777777" w:rsidR="00BF27B1" w:rsidRPr="00A31D2D" w:rsidRDefault="00BF27B1">
            <w:pPr>
              <w:pStyle w:val="TableParagraph"/>
              <w:rPr>
                <w:rFonts w:ascii="Lato" w:hAnsi="Lato"/>
                <w:b/>
              </w:rPr>
            </w:pPr>
          </w:p>
          <w:p w14:paraId="017A805A" w14:textId="77777777" w:rsidR="00BF27B1" w:rsidRPr="00A31D2D" w:rsidRDefault="00BF27B1">
            <w:pPr>
              <w:pStyle w:val="TableParagraph"/>
              <w:rPr>
                <w:rFonts w:ascii="Lato" w:hAnsi="Lato"/>
                <w:b/>
              </w:rPr>
            </w:pPr>
          </w:p>
          <w:p w14:paraId="539AAC47" w14:textId="77777777" w:rsidR="00BF27B1" w:rsidRPr="00A31D2D" w:rsidRDefault="00BF27B1">
            <w:pPr>
              <w:pStyle w:val="TableParagraph"/>
              <w:rPr>
                <w:rFonts w:ascii="Lato" w:hAnsi="Lato"/>
                <w:b/>
              </w:rPr>
            </w:pPr>
          </w:p>
          <w:p w14:paraId="6FCFF760" w14:textId="77777777" w:rsidR="00BF27B1" w:rsidRPr="00A31D2D" w:rsidRDefault="00BF27B1">
            <w:pPr>
              <w:pStyle w:val="TableParagraph"/>
              <w:rPr>
                <w:rFonts w:ascii="Lato" w:hAnsi="Lato"/>
                <w:b/>
              </w:rPr>
            </w:pPr>
          </w:p>
          <w:p w14:paraId="185217F0" w14:textId="77777777" w:rsidR="00BF27B1" w:rsidRPr="00A31D2D" w:rsidRDefault="00BF27B1">
            <w:pPr>
              <w:pStyle w:val="TableParagraph"/>
              <w:rPr>
                <w:rFonts w:ascii="Lato" w:hAnsi="Lato"/>
                <w:b/>
              </w:rPr>
            </w:pPr>
          </w:p>
          <w:p w14:paraId="206D019F" w14:textId="77777777" w:rsidR="00BF27B1" w:rsidRPr="00A31D2D" w:rsidRDefault="00BF27B1">
            <w:pPr>
              <w:pStyle w:val="TableParagraph"/>
              <w:rPr>
                <w:rFonts w:ascii="Lato" w:hAnsi="Lato"/>
                <w:b/>
              </w:rPr>
            </w:pPr>
          </w:p>
          <w:p w14:paraId="10E3E36B" w14:textId="77777777" w:rsidR="00BF27B1" w:rsidRPr="00A31D2D" w:rsidRDefault="00BF27B1">
            <w:pPr>
              <w:pStyle w:val="TableParagraph"/>
              <w:rPr>
                <w:rFonts w:ascii="Lato" w:hAnsi="Lato"/>
                <w:b/>
              </w:rPr>
            </w:pPr>
          </w:p>
          <w:p w14:paraId="11982B42" w14:textId="77777777" w:rsidR="00BF27B1" w:rsidRPr="00A31D2D" w:rsidRDefault="00BF27B1">
            <w:pPr>
              <w:pStyle w:val="TableParagraph"/>
              <w:rPr>
                <w:rFonts w:ascii="Lato" w:hAnsi="Lato"/>
                <w:b/>
              </w:rPr>
            </w:pPr>
          </w:p>
          <w:p w14:paraId="15C03CF9" w14:textId="77777777" w:rsidR="00BF27B1" w:rsidRPr="00A31D2D" w:rsidRDefault="00BF27B1">
            <w:pPr>
              <w:pStyle w:val="TableParagraph"/>
              <w:rPr>
                <w:rFonts w:ascii="Lato" w:hAnsi="Lato"/>
                <w:b/>
              </w:rPr>
            </w:pPr>
          </w:p>
          <w:p w14:paraId="0AEFE691" w14:textId="77777777" w:rsidR="00BF27B1" w:rsidRPr="00A31D2D" w:rsidRDefault="00BF27B1">
            <w:pPr>
              <w:pStyle w:val="TableParagraph"/>
              <w:rPr>
                <w:rFonts w:ascii="Lato" w:hAnsi="Lato"/>
                <w:b/>
              </w:rPr>
            </w:pPr>
          </w:p>
          <w:p w14:paraId="306CEE71" w14:textId="77777777" w:rsidR="00BF27B1" w:rsidRPr="00A31D2D" w:rsidRDefault="00BF27B1">
            <w:pPr>
              <w:pStyle w:val="TableParagraph"/>
              <w:spacing w:before="194"/>
              <w:rPr>
                <w:rFonts w:ascii="Lato" w:hAnsi="Lato"/>
                <w:b/>
              </w:rPr>
            </w:pPr>
          </w:p>
          <w:p w14:paraId="5E042D81" w14:textId="77777777" w:rsidR="00BF27B1" w:rsidRPr="00A31D2D" w:rsidRDefault="00343E10" w:rsidP="00135E84">
            <w:pPr>
              <w:pStyle w:val="TableParagraph"/>
              <w:ind w:left="110"/>
              <w:jc w:val="center"/>
              <w:rPr>
                <w:rFonts w:ascii="Lato" w:hAnsi="Lato"/>
                <w:b/>
              </w:rPr>
            </w:pPr>
            <w:r w:rsidRPr="00A31D2D">
              <w:rPr>
                <w:rFonts w:ascii="Lato" w:hAnsi="Lato"/>
                <w:b/>
                <w:color w:val="FFFFFF"/>
                <w:spacing w:val="-8"/>
              </w:rPr>
              <w:t>Mécanisme</w:t>
            </w:r>
            <w:r w:rsidRPr="00A31D2D">
              <w:rPr>
                <w:rFonts w:ascii="Lato" w:hAnsi="Lato"/>
                <w:b/>
                <w:color w:val="FFFFFF"/>
                <w:spacing w:val="43"/>
              </w:rPr>
              <w:t xml:space="preserve"> </w:t>
            </w:r>
            <w:r w:rsidRPr="00A31D2D">
              <w:rPr>
                <w:rFonts w:ascii="Lato" w:hAnsi="Lato"/>
                <w:b/>
                <w:color w:val="FFFFFF"/>
                <w:spacing w:val="-8"/>
              </w:rPr>
              <w:t>de</w:t>
            </w:r>
            <w:r w:rsidRPr="00A31D2D">
              <w:rPr>
                <w:rFonts w:ascii="Lato" w:hAnsi="Lato"/>
                <w:b/>
                <w:color w:val="FFFFFF"/>
                <w:spacing w:val="43"/>
              </w:rPr>
              <w:t xml:space="preserve"> </w:t>
            </w:r>
            <w:r w:rsidRPr="00A31D2D">
              <w:rPr>
                <w:rFonts w:ascii="Lato" w:hAnsi="Lato"/>
                <w:b/>
                <w:color w:val="FFFFFF"/>
                <w:spacing w:val="-8"/>
              </w:rPr>
              <w:t xml:space="preserve">calcul </w:t>
            </w:r>
            <w:r w:rsidRPr="00A31D2D">
              <w:rPr>
                <w:rFonts w:ascii="Lato" w:hAnsi="Lato"/>
                <w:b/>
                <w:color w:val="FFFFFF"/>
                <w:spacing w:val="-2"/>
              </w:rPr>
              <w:t>des</w:t>
            </w:r>
            <w:r w:rsidRPr="00A31D2D">
              <w:rPr>
                <w:rFonts w:ascii="Lato" w:hAnsi="Lato"/>
                <w:b/>
                <w:color w:val="FFFFFF"/>
                <w:spacing w:val="-15"/>
              </w:rPr>
              <w:t xml:space="preserve"> </w:t>
            </w:r>
            <w:r w:rsidRPr="00A31D2D">
              <w:rPr>
                <w:rFonts w:ascii="Lato" w:hAnsi="Lato"/>
                <w:b/>
                <w:color w:val="FFFFFF"/>
                <w:spacing w:val="-2"/>
              </w:rPr>
              <w:t>subventions</w:t>
            </w:r>
          </w:p>
        </w:tc>
        <w:tc>
          <w:tcPr>
            <w:tcW w:w="7523" w:type="dxa"/>
          </w:tcPr>
          <w:p w14:paraId="20657064" w14:textId="77777777" w:rsidR="002F76EE" w:rsidRPr="00092A2F" w:rsidRDefault="002F76EE" w:rsidP="5EA5E007">
            <w:pPr>
              <w:pStyle w:val="TableParagraph"/>
              <w:ind w:left="107" w:right="97"/>
              <w:jc w:val="both"/>
              <w:rPr>
                <w:rFonts w:ascii="Lato" w:eastAsia="Lato" w:hAnsi="Lato" w:cs="Lato"/>
              </w:rPr>
            </w:pPr>
          </w:p>
          <w:p w14:paraId="736C74CC" w14:textId="191C65B6" w:rsidR="002F76EE" w:rsidRPr="00092A2F" w:rsidRDefault="002F76EE" w:rsidP="5EA5E007">
            <w:pPr>
              <w:pStyle w:val="TableParagraph"/>
              <w:ind w:left="107" w:right="97"/>
              <w:jc w:val="both"/>
              <w:rPr>
                <w:rFonts w:ascii="Lato" w:eastAsia="Lato" w:hAnsi="Lato" w:cs="Lato"/>
              </w:rPr>
            </w:pPr>
            <w:r w:rsidRPr="00092A2F">
              <w:rPr>
                <w:rFonts w:ascii="Lato" w:eastAsia="Lato" w:hAnsi="Lato" w:cs="Lato"/>
              </w:rPr>
              <w:t xml:space="preserve">A l’issue de cette </w:t>
            </w:r>
            <w:r w:rsidR="001B5252" w:rsidRPr="00092A2F">
              <w:rPr>
                <w:rFonts w:ascii="Lato" w:eastAsia="Lato" w:hAnsi="Lato" w:cs="Lato"/>
              </w:rPr>
              <w:t>catégorisation</w:t>
            </w:r>
            <w:r w:rsidRPr="00092A2F">
              <w:rPr>
                <w:rFonts w:ascii="Lato" w:eastAsia="Lato" w:hAnsi="Lato" w:cs="Lato"/>
              </w:rPr>
              <w:t> ; nous avon</w:t>
            </w:r>
            <w:r w:rsidR="001B5252" w:rsidRPr="00092A2F">
              <w:rPr>
                <w:rFonts w:ascii="Lato" w:eastAsia="Lato" w:hAnsi="Lato" w:cs="Lato"/>
              </w:rPr>
              <w:t>s procédé à une sous catégorisation.</w:t>
            </w:r>
          </w:p>
          <w:p w14:paraId="2FBFE8AC" w14:textId="77777777" w:rsidR="002F76EE" w:rsidRPr="00092A2F" w:rsidRDefault="002F76EE" w:rsidP="5EA5E007">
            <w:pPr>
              <w:pStyle w:val="TableParagraph"/>
              <w:ind w:left="107" w:right="97"/>
              <w:jc w:val="both"/>
              <w:rPr>
                <w:rFonts w:ascii="Lato" w:eastAsia="Lato" w:hAnsi="Lato" w:cs="Lato"/>
              </w:rPr>
            </w:pPr>
          </w:p>
          <w:p w14:paraId="764CBB8A" w14:textId="3A3D28C0" w:rsidR="002F76EE" w:rsidRPr="00092A2F" w:rsidRDefault="009542EC" w:rsidP="001B5252">
            <w:pPr>
              <w:pStyle w:val="TableParagraph"/>
              <w:numPr>
                <w:ilvl w:val="0"/>
                <w:numId w:val="24"/>
              </w:numPr>
              <w:ind w:right="97"/>
              <w:jc w:val="both"/>
              <w:rPr>
                <w:rFonts w:ascii="Lato" w:eastAsia="Lato" w:hAnsi="Lato" w:cs="Lato"/>
              </w:rPr>
            </w:pPr>
            <w:r w:rsidRPr="00092A2F">
              <w:rPr>
                <w:rFonts w:ascii="Lato" w:eastAsia="Lato" w:hAnsi="Lato" w:cs="Lato"/>
              </w:rPr>
              <w:t>Le tableau suivant indique la sous catégorisation</w:t>
            </w:r>
            <w:r w:rsidR="001B5252" w:rsidRPr="00092A2F">
              <w:rPr>
                <w:rFonts w:ascii="Lato" w:eastAsia="Lato" w:hAnsi="Lato" w:cs="Lato"/>
              </w:rPr>
              <w:t xml:space="preserve"> « A »</w:t>
            </w:r>
            <w:r w:rsidRPr="00092A2F">
              <w:rPr>
                <w:rFonts w:ascii="Lato" w:eastAsia="Lato" w:hAnsi="Lato" w:cs="Lato"/>
              </w:rPr>
              <w:t xml:space="preserve"> sur la base de la puissance nominale de la pompe :</w:t>
            </w:r>
          </w:p>
          <w:p w14:paraId="31374827" w14:textId="77777777" w:rsidR="009542EC" w:rsidRPr="00092A2F" w:rsidRDefault="009542EC" w:rsidP="009542EC">
            <w:pPr>
              <w:pStyle w:val="TableParagraph"/>
              <w:ind w:right="97"/>
              <w:jc w:val="both"/>
              <w:rPr>
                <w:rFonts w:ascii="Lato" w:eastAsia="Lato" w:hAnsi="Lato" w:cs="Lato"/>
              </w:rPr>
            </w:pPr>
          </w:p>
          <w:tbl>
            <w:tblPr>
              <w:tblW w:w="4997" w:type="pct"/>
              <w:tblLook w:val="04A0" w:firstRow="1" w:lastRow="0" w:firstColumn="1" w:lastColumn="0" w:noHBand="0" w:noVBand="1"/>
            </w:tblPr>
            <w:tblGrid>
              <w:gridCol w:w="1220"/>
              <w:gridCol w:w="1180"/>
              <w:gridCol w:w="1234"/>
              <w:gridCol w:w="2181"/>
              <w:gridCol w:w="2625"/>
            </w:tblGrid>
            <w:tr w:rsidR="005B3C80" w:rsidRPr="00A31D2D" w14:paraId="7A36C16A" w14:textId="77777777" w:rsidTr="00DB52C7">
              <w:trPr>
                <w:trHeight w:val="840"/>
              </w:trPr>
              <w:tc>
                <w:tcPr>
                  <w:tcW w:w="723"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187953"/>
                </w:tcPr>
                <w:p w14:paraId="39CE8693" w14:textId="14F58F1A" w:rsidR="005B3C80" w:rsidRPr="00DB52C7" w:rsidRDefault="005B3C80" w:rsidP="005B3C80">
                  <w:pPr>
                    <w:widowControl/>
                    <w:autoSpaceDE/>
                    <w:autoSpaceDN/>
                    <w:jc w:val="center"/>
                    <w:rPr>
                      <w:rFonts w:ascii="Lato" w:eastAsia="Times New Roman" w:hAnsi="Lato" w:cs="Times New Roman"/>
                      <w:b/>
                      <w:bCs/>
                      <w:color w:val="FFFFFF" w:themeColor="background1"/>
                      <w:sz w:val="20"/>
                      <w:szCs w:val="20"/>
                      <w:lang w:val="fr-CM"/>
                    </w:rPr>
                  </w:pPr>
                  <w:r w:rsidRPr="00DB52C7">
                    <w:rPr>
                      <w:rFonts w:ascii="Lato" w:hAnsi="Lato"/>
                      <w:b/>
                      <w:bCs/>
                      <w:color w:val="FFFFFF" w:themeColor="background1"/>
                    </w:rPr>
                    <w:t>Catégorie PUE</w:t>
                  </w:r>
                </w:p>
              </w:tc>
              <w:tc>
                <w:tcPr>
                  <w:tcW w:w="69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187953"/>
                </w:tcPr>
                <w:p w14:paraId="430D98D5" w14:textId="5A244C01" w:rsidR="005B3C80" w:rsidRPr="00DB52C7" w:rsidRDefault="005B3C80" w:rsidP="005B3C80">
                  <w:pPr>
                    <w:widowControl/>
                    <w:autoSpaceDE/>
                    <w:autoSpaceDN/>
                    <w:jc w:val="center"/>
                    <w:rPr>
                      <w:rFonts w:ascii="Lato" w:eastAsia="Times New Roman" w:hAnsi="Lato" w:cs="Times New Roman"/>
                      <w:b/>
                      <w:bCs/>
                      <w:color w:val="FFFFFF" w:themeColor="background1"/>
                      <w:sz w:val="20"/>
                      <w:szCs w:val="20"/>
                    </w:rPr>
                  </w:pPr>
                  <w:r w:rsidRPr="00DB52C7">
                    <w:rPr>
                      <w:rFonts w:ascii="Lato" w:hAnsi="Lato"/>
                      <w:b/>
                      <w:bCs/>
                      <w:color w:val="FFFFFF" w:themeColor="background1"/>
                    </w:rPr>
                    <w:t xml:space="preserve">Sous-catégorie </w:t>
                  </w:r>
                </w:p>
              </w:tc>
              <w:tc>
                <w:tcPr>
                  <w:tcW w:w="731"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187953"/>
                </w:tcPr>
                <w:p w14:paraId="7BACFEA3" w14:textId="25CAAD26" w:rsidR="005B3C80" w:rsidRPr="00DB52C7" w:rsidRDefault="005B3C80" w:rsidP="005B3C80">
                  <w:pPr>
                    <w:widowControl/>
                    <w:autoSpaceDE/>
                    <w:autoSpaceDN/>
                    <w:jc w:val="center"/>
                    <w:rPr>
                      <w:rFonts w:ascii="Lato" w:eastAsia="Times New Roman" w:hAnsi="Lato" w:cs="Times New Roman"/>
                      <w:b/>
                      <w:bCs/>
                      <w:color w:val="FFFFFF" w:themeColor="background1"/>
                      <w:sz w:val="20"/>
                      <w:szCs w:val="20"/>
                      <w:lang w:val="fr-CM"/>
                    </w:rPr>
                  </w:pPr>
                  <w:r w:rsidRPr="00DB52C7">
                    <w:rPr>
                      <w:rFonts w:ascii="Lato" w:hAnsi="Lato"/>
                      <w:b/>
                      <w:bCs/>
                      <w:color w:val="FFFFFF" w:themeColor="background1"/>
                    </w:rPr>
                    <w:t>Puissance Nominale (W)</w:t>
                  </w:r>
                </w:p>
              </w:tc>
              <w:tc>
                <w:tcPr>
                  <w:tcW w:w="129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187953"/>
                </w:tcPr>
                <w:p w14:paraId="36B1BC8F" w14:textId="0DDB539B" w:rsidR="005B3C80" w:rsidRPr="00DB52C7" w:rsidRDefault="005B3C80" w:rsidP="005B3C80">
                  <w:pPr>
                    <w:widowControl/>
                    <w:autoSpaceDE/>
                    <w:autoSpaceDN/>
                    <w:jc w:val="center"/>
                    <w:rPr>
                      <w:rFonts w:ascii="Lato" w:eastAsia="Times New Roman" w:hAnsi="Lato" w:cs="Times New Roman"/>
                      <w:b/>
                      <w:bCs/>
                      <w:color w:val="FFFFFF" w:themeColor="background1"/>
                      <w:sz w:val="20"/>
                      <w:szCs w:val="20"/>
                      <w:lang w:val="fr-CM"/>
                    </w:rPr>
                  </w:pPr>
                  <w:r w:rsidRPr="00DB52C7">
                    <w:rPr>
                      <w:rFonts w:ascii="Lato" w:hAnsi="Lato"/>
                      <w:b/>
                      <w:bCs/>
                      <w:color w:val="FFFFFF" w:themeColor="background1"/>
                    </w:rPr>
                    <w:t>Application Productive</w:t>
                  </w:r>
                </w:p>
              </w:tc>
              <w:tc>
                <w:tcPr>
                  <w:tcW w:w="155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187953"/>
                </w:tcPr>
                <w:p w14:paraId="5B9B91D7" w14:textId="07DE2950" w:rsidR="005B3C80" w:rsidRPr="00DB52C7" w:rsidRDefault="005B3C80" w:rsidP="005B3C80">
                  <w:pPr>
                    <w:widowControl/>
                    <w:autoSpaceDE/>
                    <w:autoSpaceDN/>
                    <w:jc w:val="center"/>
                    <w:rPr>
                      <w:rFonts w:ascii="Lato" w:eastAsia="Times New Roman" w:hAnsi="Lato" w:cs="Times New Roman"/>
                      <w:b/>
                      <w:bCs/>
                      <w:color w:val="FFFFFF" w:themeColor="background1"/>
                      <w:sz w:val="20"/>
                      <w:szCs w:val="20"/>
                      <w:lang w:val="fr-CM"/>
                    </w:rPr>
                  </w:pPr>
                  <w:r w:rsidRPr="00DB52C7">
                    <w:rPr>
                      <w:rFonts w:ascii="Lato" w:hAnsi="Lato"/>
                      <w:b/>
                      <w:bCs/>
                      <w:color w:val="FFFFFF" w:themeColor="background1"/>
                    </w:rPr>
                    <w:t xml:space="preserve">Critères spécifiques </w:t>
                  </w:r>
                </w:p>
              </w:tc>
            </w:tr>
            <w:tr w:rsidR="00C47FD8" w:rsidRPr="00A31D2D" w14:paraId="389ADD19" w14:textId="0DCBA975" w:rsidTr="005B3C80">
              <w:trPr>
                <w:trHeight w:val="1960"/>
              </w:trPr>
              <w:tc>
                <w:tcPr>
                  <w:tcW w:w="723" w:type="pct"/>
                  <w:vMerge w:val="restart"/>
                  <w:tcBorders>
                    <w:top w:val="nil"/>
                    <w:left w:val="single" w:sz="4" w:space="0" w:color="auto"/>
                    <w:bottom w:val="single" w:sz="4" w:space="0" w:color="000000"/>
                    <w:right w:val="single" w:sz="4" w:space="0" w:color="auto"/>
                  </w:tcBorders>
                  <w:noWrap/>
                  <w:vAlign w:val="center"/>
                  <w:hideMark/>
                </w:tcPr>
                <w:p w14:paraId="16E41BEE" w14:textId="77777777" w:rsidR="00A87698" w:rsidRPr="00092A2F" w:rsidRDefault="00A87698" w:rsidP="00AC444B">
                  <w:pPr>
                    <w:widowControl/>
                    <w:autoSpaceDE/>
                    <w:autoSpaceDN/>
                    <w:jc w:val="center"/>
                    <w:rPr>
                      <w:rFonts w:ascii="Lato" w:eastAsia="Times New Roman" w:hAnsi="Lato" w:cs="Times New Roman"/>
                      <w:color w:val="000000"/>
                      <w:sz w:val="20"/>
                      <w:szCs w:val="20"/>
                    </w:rPr>
                  </w:pPr>
                  <w:r w:rsidRPr="00092A2F">
                    <w:rPr>
                      <w:rFonts w:ascii="Lato" w:eastAsia="Times New Roman" w:hAnsi="Lato" w:cs="Times New Roman"/>
                      <w:color w:val="000000"/>
                      <w:sz w:val="20"/>
                      <w:szCs w:val="20"/>
                    </w:rPr>
                    <w:t>A</w:t>
                  </w:r>
                </w:p>
              </w:tc>
              <w:tc>
                <w:tcPr>
                  <w:tcW w:w="699" w:type="pct"/>
                  <w:tcBorders>
                    <w:top w:val="nil"/>
                    <w:left w:val="nil"/>
                    <w:bottom w:val="single" w:sz="4" w:space="0" w:color="auto"/>
                    <w:right w:val="single" w:sz="4" w:space="0" w:color="auto"/>
                  </w:tcBorders>
                  <w:shd w:val="clear" w:color="000000" w:fill="FFFFFF"/>
                  <w:vAlign w:val="center"/>
                  <w:hideMark/>
                </w:tcPr>
                <w:p w14:paraId="48102D3C" w14:textId="77777777" w:rsidR="00A87698" w:rsidRPr="00A31D2D" w:rsidRDefault="00A87698" w:rsidP="00AC444B">
                  <w:pPr>
                    <w:widowControl/>
                    <w:autoSpaceDE/>
                    <w:autoSpaceDN/>
                    <w:jc w:val="right"/>
                    <w:rPr>
                      <w:rFonts w:ascii="Lato" w:eastAsia="Times New Roman" w:hAnsi="Lato" w:cs="Times New Roman"/>
                      <w:color w:val="000000"/>
                      <w:sz w:val="20"/>
                      <w:szCs w:val="20"/>
                    </w:rPr>
                  </w:pPr>
                  <w:r w:rsidRPr="00A31D2D">
                    <w:rPr>
                      <w:rFonts w:ascii="Lato" w:eastAsia="Times New Roman" w:hAnsi="Lato" w:cs="Times New Roman"/>
                      <w:color w:val="000000"/>
                      <w:sz w:val="20"/>
                      <w:szCs w:val="20"/>
                      <w:lang w:val="fr-CM"/>
                    </w:rPr>
                    <w:t>A- 1</w:t>
                  </w:r>
                </w:p>
              </w:tc>
              <w:tc>
                <w:tcPr>
                  <w:tcW w:w="731" w:type="pct"/>
                  <w:tcBorders>
                    <w:top w:val="nil"/>
                    <w:left w:val="nil"/>
                    <w:bottom w:val="single" w:sz="4" w:space="0" w:color="auto"/>
                    <w:right w:val="single" w:sz="4" w:space="0" w:color="auto"/>
                  </w:tcBorders>
                  <w:shd w:val="clear" w:color="000000" w:fill="F2F2F2"/>
                  <w:vAlign w:val="center"/>
                  <w:hideMark/>
                </w:tcPr>
                <w:p w14:paraId="2FA44458" w14:textId="3136AE36" w:rsidR="00A87698" w:rsidRPr="00A31D2D" w:rsidRDefault="00A87698" w:rsidP="00AC444B">
                  <w:pPr>
                    <w:widowControl/>
                    <w:autoSpaceDE/>
                    <w:autoSpaceDN/>
                    <w:jc w:val="center"/>
                    <w:rPr>
                      <w:rFonts w:ascii="Lato" w:eastAsia="Times New Roman" w:hAnsi="Lato" w:cs="Times New Roman"/>
                      <w:color w:val="000000"/>
                      <w:sz w:val="20"/>
                      <w:szCs w:val="20"/>
                    </w:rPr>
                  </w:pPr>
                  <w:r w:rsidRPr="00A31D2D">
                    <w:rPr>
                      <w:rFonts w:ascii="Lato" w:eastAsia="Times New Roman" w:hAnsi="Lato" w:cs="Times New Roman"/>
                      <w:color w:val="000000"/>
                      <w:sz w:val="20"/>
                      <w:szCs w:val="20"/>
                      <w:lang w:val="fr-CM"/>
                    </w:rPr>
                    <w:t>&lt; 600</w:t>
                  </w:r>
                </w:p>
              </w:tc>
              <w:tc>
                <w:tcPr>
                  <w:tcW w:w="1292" w:type="pct"/>
                  <w:tcBorders>
                    <w:top w:val="nil"/>
                    <w:left w:val="nil"/>
                    <w:bottom w:val="single" w:sz="4" w:space="0" w:color="auto"/>
                    <w:right w:val="single" w:sz="4" w:space="0" w:color="auto"/>
                  </w:tcBorders>
                  <w:shd w:val="clear" w:color="000000" w:fill="F2F2F2"/>
                  <w:vAlign w:val="center"/>
                  <w:hideMark/>
                </w:tcPr>
                <w:p w14:paraId="4BDEACE0" w14:textId="7BAF4937" w:rsidR="00A87698" w:rsidRPr="00A31D2D" w:rsidRDefault="00A87698" w:rsidP="00A31D2D">
                  <w:pPr>
                    <w:widowControl/>
                    <w:autoSpaceDE/>
                    <w:autoSpaceDN/>
                    <w:jc w:val="center"/>
                    <w:rPr>
                      <w:rFonts w:ascii="Lato" w:eastAsia="Times New Roman" w:hAnsi="Lato" w:cs="Times New Roman"/>
                      <w:color w:val="000000"/>
                      <w:sz w:val="20"/>
                      <w:szCs w:val="20"/>
                    </w:rPr>
                  </w:pPr>
                  <w:r w:rsidRPr="00A31D2D">
                    <w:rPr>
                      <w:rFonts w:ascii="Lato" w:eastAsia="Times New Roman" w:hAnsi="Lato" w:cs="Times New Roman"/>
                      <w:color w:val="000000"/>
                      <w:sz w:val="20"/>
                      <w:szCs w:val="20"/>
                      <w:lang w:val="fr-CM"/>
                    </w:rPr>
                    <w:t>Micro-Irrigation Commerciale :</w:t>
                  </w:r>
                  <w:r w:rsidRPr="00092A2F">
                    <w:rPr>
                      <w:rFonts w:ascii="Lato" w:eastAsia="Times New Roman" w:hAnsi="Lato" w:cs="Times New Roman"/>
                      <w:color w:val="000000"/>
                      <w:sz w:val="20"/>
                      <w:szCs w:val="20"/>
                      <w:lang w:val="fr-CM"/>
                    </w:rPr>
                    <w:t xml:space="preserve"> Petits maraîchages (jusqu'à 1 ha). </w:t>
                  </w:r>
                </w:p>
              </w:tc>
              <w:tc>
                <w:tcPr>
                  <w:tcW w:w="1555" w:type="pct"/>
                  <w:vMerge w:val="restart"/>
                  <w:tcBorders>
                    <w:top w:val="single" w:sz="4" w:space="0" w:color="auto"/>
                    <w:right w:val="single" w:sz="4" w:space="0" w:color="auto"/>
                  </w:tcBorders>
                </w:tcPr>
                <w:p w14:paraId="5F05CCE9" w14:textId="67B1A1E7" w:rsidR="005E649E" w:rsidRPr="00A31D2D" w:rsidRDefault="00D4568D" w:rsidP="001F3B58">
                  <w:pPr>
                    <w:widowControl/>
                    <w:autoSpaceDE/>
                    <w:autoSpaceDN/>
                    <w:jc w:val="both"/>
                    <w:rPr>
                      <w:rFonts w:ascii="Lato" w:eastAsia="Times New Roman" w:hAnsi="Lato" w:cs="Times New Roman"/>
                      <w:color w:val="000000"/>
                      <w:sz w:val="20"/>
                      <w:szCs w:val="20"/>
                      <w:lang w:val="fr-CM"/>
                    </w:rPr>
                  </w:pPr>
                  <w:r w:rsidRPr="00A31D2D">
                    <w:rPr>
                      <w:rFonts w:ascii="Lato" w:eastAsia="Times New Roman" w:hAnsi="Lato" w:cs="Times New Roman"/>
                      <w:color w:val="000000"/>
                      <w:sz w:val="20"/>
                      <w:szCs w:val="20"/>
                      <w:lang w:val="fr-CM"/>
                    </w:rPr>
                    <w:t xml:space="preserve">- </w:t>
                  </w:r>
                  <w:r w:rsidR="005E649E" w:rsidRPr="00A31D2D">
                    <w:rPr>
                      <w:rFonts w:ascii="Lato" w:eastAsia="Times New Roman" w:hAnsi="Lato" w:cs="Times New Roman"/>
                      <w:color w:val="000000"/>
                      <w:sz w:val="20"/>
                      <w:szCs w:val="20"/>
                      <w:lang w:val="fr-CM"/>
                    </w:rPr>
                    <w:t>Protection contre l'Ingression (IP) : Minimum IP68 (selon IEC 60529 ou Global LEAP Test Method)</w:t>
                  </w:r>
                </w:p>
                <w:p w14:paraId="7C92F84F" w14:textId="199FCFE1" w:rsidR="005E649E" w:rsidRPr="00A31D2D" w:rsidRDefault="00D4568D" w:rsidP="001F3B58">
                  <w:pPr>
                    <w:widowControl/>
                    <w:autoSpaceDE/>
                    <w:autoSpaceDN/>
                    <w:jc w:val="both"/>
                    <w:rPr>
                      <w:rFonts w:ascii="Lato" w:eastAsia="Times New Roman" w:hAnsi="Lato" w:cs="Times New Roman"/>
                      <w:color w:val="000000"/>
                      <w:sz w:val="20"/>
                      <w:szCs w:val="20"/>
                      <w:lang w:val="fr-CM"/>
                    </w:rPr>
                  </w:pPr>
                  <w:r w:rsidRPr="00A31D2D">
                    <w:rPr>
                      <w:rFonts w:ascii="Lato" w:eastAsia="Times New Roman" w:hAnsi="Lato" w:cs="Times New Roman"/>
                      <w:color w:val="000000"/>
                      <w:sz w:val="20"/>
                      <w:szCs w:val="20"/>
                      <w:lang w:val="fr-CM"/>
                    </w:rPr>
                    <w:t xml:space="preserve">- </w:t>
                  </w:r>
                  <w:r w:rsidR="005E649E" w:rsidRPr="00A31D2D">
                    <w:rPr>
                      <w:rFonts w:ascii="Lato" w:eastAsia="Times New Roman" w:hAnsi="Lato" w:cs="Times New Roman"/>
                      <w:color w:val="000000"/>
                      <w:sz w:val="20"/>
                      <w:szCs w:val="20"/>
                      <w:lang w:val="fr-CM"/>
                    </w:rPr>
                    <w:t>Marquage Indélébile : Doit spécifier au moins le fabricant, le numéro de modèle et le numéro de série sur le SWP</w:t>
                  </w:r>
                </w:p>
                <w:p w14:paraId="3C6D1437" w14:textId="3492CB78" w:rsidR="00A87698" w:rsidRPr="00A31D2D" w:rsidRDefault="00D4568D" w:rsidP="001F3B58">
                  <w:pPr>
                    <w:widowControl/>
                    <w:autoSpaceDE/>
                    <w:autoSpaceDN/>
                    <w:jc w:val="both"/>
                    <w:rPr>
                      <w:rFonts w:ascii="Lato" w:eastAsia="Times New Roman" w:hAnsi="Lato" w:cs="Times New Roman"/>
                      <w:color w:val="000000"/>
                      <w:sz w:val="20"/>
                      <w:szCs w:val="20"/>
                      <w:lang w:val="fr-CM"/>
                    </w:rPr>
                  </w:pPr>
                  <w:r w:rsidRPr="00A31D2D">
                    <w:rPr>
                      <w:rFonts w:ascii="Lato" w:eastAsia="Times New Roman" w:hAnsi="Lato" w:cs="Times New Roman"/>
                      <w:color w:val="000000"/>
                      <w:sz w:val="20"/>
                      <w:szCs w:val="20"/>
                      <w:lang w:val="fr-CM"/>
                    </w:rPr>
                    <w:t xml:space="preserve">- </w:t>
                  </w:r>
                  <w:r w:rsidR="005E649E" w:rsidRPr="00A31D2D">
                    <w:rPr>
                      <w:rFonts w:ascii="Lato" w:eastAsia="Times New Roman" w:hAnsi="Lato" w:cs="Times New Roman"/>
                      <w:color w:val="000000"/>
                      <w:sz w:val="20"/>
                      <w:szCs w:val="20"/>
                      <w:lang w:val="fr-CM"/>
                    </w:rPr>
                    <w:t>Résistance aux Matériaux : Doit être construit à partir de matériaux résistants à la corrosion par l'eau de mer et l'ammoniac</w:t>
                  </w:r>
                </w:p>
                <w:p w14:paraId="0A9E29EC" w14:textId="0E98AD75" w:rsidR="00D4568D" w:rsidRPr="00A31D2D" w:rsidRDefault="00D4568D" w:rsidP="001F3B58">
                  <w:pPr>
                    <w:widowControl/>
                    <w:autoSpaceDE/>
                    <w:autoSpaceDN/>
                    <w:jc w:val="both"/>
                    <w:rPr>
                      <w:rFonts w:ascii="Lato" w:eastAsia="Times New Roman" w:hAnsi="Lato" w:cs="Times New Roman"/>
                      <w:color w:val="000000"/>
                      <w:sz w:val="20"/>
                      <w:szCs w:val="20"/>
                      <w:lang w:val="fr-CM"/>
                    </w:rPr>
                  </w:pPr>
                  <w:r w:rsidRPr="00A31D2D">
                    <w:rPr>
                      <w:rFonts w:ascii="Lato" w:eastAsia="Times New Roman" w:hAnsi="Lato" w:cs="Times New Roman"/>
                      <w:color w:val="000000"/>
                      <w:sz w:val="20"/>
                      <w:szCs w:val="20"/>
                      <w:lang w:val="fr-CM"/>
                    </w:rPr>
                    <w:t>- Conditions Électriques : Conçu pour fonctionner efficacement hors réseau (autonome) et capable de résister aux fluctuations et aux interruptions de courant.</w:t>
                  </w:r>
                </w:p>
                <w:p w14:paraId="70BB0139" w14:textId="12431954" w:rsidR="00D4568D" w:rsidRPr="00A31D2D" w:rsidRDefault="00D4568D" w:rsidP="001F3B58">
                  <w:pPr>
                    <w:widowControl/>
                    <w:autoSpaceDE/>
                    <w:autoSpaceDN/>
                    <w:jc w:val="both"/>
                    <w:rPr>
                      <w:rFonts w:ascii="Lato" w:eastAsia="Times New Roman" w:hAnsi="Lato" w:cs="Times New Roman"/>
                      <w:color w:val="000000"/>
                      <w:sz w:val="20"/>
                      <w:szCs w:val="20"/>
                      <w:lang w:val="fr-CM"/>
                    </w:rPr>
                  </w:pPr>
                  <w:r w:rsidRPr="00A31D2D">
                    <w:rPr>
                      <w:rFonts w:ascii="Lato" w:eastAsia="Times New Roman" w:hAnsi="Lato" w:cs="Times New Roman"/>
                      <w:color w:val="000000"/>
                      <w:sz w:val="20"/>
                      <w:szCs w:val="20"/>
                      <w:lang w:val="fr-CM"/>
                    </w:rPr>
                    <w:t>- Alimentation : Doit prendre en charge le fonctionnement DC direct à partir des panneaux solaires PV. Si des variantes AC sont utilisées, des convertisseurs DC/AC appropriés doivent être fournis.</w:t>
                  </w:r>
                </w:p>
                <w:p w14:paraId="593095BD" w14:textId="1DBF1576" w:rsidR="001F76CC" w:rsidRPr="00A31D2D" w:rsidRDefault="00D4568D" w:rsidP="001F3B58">
                  <w:pPr>
                    <w:widowControl/>
                    <w:autoSpaceDE/>
                    <w:autoSpaceDN/>
                    <w:jc w:val="both"/>
                    <w:rPr>
                      <w:rFonts w:ascii="Lato" w:eastAsia="Times New Roman" w:hAnsi="Lato" w:cs="Times New Roman"/>
                      <w:color w:val="000000"/>
                      <w:sz w:val="20"/>
                      <w:szCs w:val="20"/>
                      <w:lang w:val="fr-CM"/>
                    </w:rPr>
                  </w:pPr>
                  <w:r w:rsidRPr="00A31D2D">
                    <w:rPr>
                      <w:rFonts w:ascii="Lato" w:eastAsia="Times New Roman" w:hAnsi="Lato" w:cs="Times New Roman"/>
                      <w:color w:val="000000"/>
                      <w:sz w:val="20"/>
                      <w:szCs w:val="20"/>
                      <w:lang w:val="fr-CM"/>
                    </w:rPr>
                    <w:t>- Installation : L'entreprise doit avoir des techniciens formés pour aider à sélectionner la meilleure solution de pompage</w:t>
                  </w:r>
                </w:p>
              </w:tc>
            </w:tr>
            <w:tr w:rsidR="00C47FD8" w:rsidRPr="00A31D2D" w14:paraId="77051E8D" w14:textId="160E7A17" w:rsidTr="005B3C80">
              <w:trPr>
                <w:trHeight w:val="2240"/>
              </w:trPr>
              <w:tc>
                <w:tcPr>
                  <w:tcW w:w="723" w:type="pct"/>
                  <w:vMerge/>
                  <w:tcBorders>
                    <w:top w:val="nil"/>
                    <w:left w:val="single" w:sz="4" w:space="0" w:color="auto"/>
                    <w:bottom w:val="single" w:sz="4" w:space="0" w:color="000000"/>
                    <w:right w:val="single" w:sz="4" w:space="0" w:color="auto"/>
                  </w:tcBorders>
                  <w:vAlign w:val="center"/>
                  <w:hideMark/>
                </w:tcPr>
                <w:p w14:paraId="2820EC1D" w14:textId="77777777" w:rsidR="00A87698" w:rsidRPr="00092A2F" w:rsidRDefault="00A87698" w:rsidP="00AC444B">
                  <w:pPr>
                    <w:widowControl/>
                    <w:autoSpaceDE/>
                    <w:autoSpaceDN/>
                    <w:rPr>
                      <w:rFonts w:ascii="Lato" w:eastAsia="Times New Roman" w:hAnsi="Lato" w:cs="Times New Roman"/>
                      <w:color w:val="000000"/>
                      <w:sz w:val="20"/>
                      <w:szCs w:val="20"/>
                    </w:rPr>
                  </w:pPr>
                </w:p>
              </w:tc>
              <w:tc>
                <w:tcPr>
                  <w:tcW w:w="699" w:type="pct"/>
                  <w:tcBorders>
                    <w:top w:val="nil"/>
                    <w:left w:val="nil"/>
                    <w:bottom w:val="single" w:sz="4" w:space="0" w:color="auto"/>
                    <w:right w:val="single" w:sz="4" w:space="0" w:color="auto"/>
                  </w:tcBorders>
                  <w:shd w:val="clear" w:color="000000" w:fill="FFFFFF"/>
                  <w:vAlign w:val="center"/>
                  <w:hideMark/>
                </w:tcPr>
                <w:p w14:paraId="120EDAD2" w14:textId="77777777" w:rsidR="00A87698" w:rsidRPr="00092A2F" w:rsidRDefault="00A87698" w:rsidP="00AC444B">
                  <w:pPr>
                    <w:widowControl/>
                    <w:autoSpaceDE/>
                    <w:autoSpaceDN/>
                    <w:jc w:val="right"/>
                    <w:rPr>
                      <w:rFonts w:ascii="Lato" w:eastAsia="Times New Roman" w:hAnsi="Lato" w:cs="Times New Roman"/>
                      <w:b/>
                      <w:bCs/>
                      <w:color w:val="000000"/>
                      <w:sz w:val="20"/>
                      <w:szCs w:val="20"/>
                    </w:rPr>
                  </w:pPr>
                  <w:r w:rsidRPr="00092A2F">
                    <w:rPr>
                      <w:rFonts w:ascii="Lato" w:eastAsia="Times New Roman" w:hAnsi="Lato" w:cs="Times New Roman"/>
                      <w:b/>
                      <w:bCs/>
                      <w:color w:val="000000"/>
                      <w:sz w:val="20"/>
                      <w:szCs w:val="20"/>
                      <w:lang w:val="fr-CM"/>
                    </w:rPr>
                    <w:t>A- 2</w:t>
                  </w:r>
                </w:p>
              </w:tc>
              <w:tc>
                <w:tcPr>
                  <w:tcW w:w="731" w:type="pct"/>
                  <w:tcBorders>
                    <w:top w:val="nil"/>
                    <w:left w:val="nil"/>
                    <w:bottom w:val="single" w:sz="4" w:space="0" w:color="auto"/>
                    <w:right w:val="single" w:sz="4" w:space="0" w:color="auto"/>
                  </w:tcBorders>
                  <w:vAlign w:val="center"/>
                  <w:hideMark/>
                </w:tcPr>
                <w:p w14:paraId="64A2A5DB" w14:textId="286C1E1C" w:rsidR="00A87698" w:rsidRPr="00092A2F" w:rsidRDefault="00A87698" w:rsidP="00AC444B">
                  <w:pPr>
                    <w:widowControl/>
                    <w:autoSpaceDE/>
                    <w:autoSpaceDN/>
                    <w:jc w:val="center"/>
                    <w:rPr>
                      <w:rFonts w:ascii="Lato" w:eastAsia="Times New Roman" w:hAnsi="Lato" w:cs="Times New Roman"/>
                      <w:b/>
                      <w:bCs/>
                      <w:color w:val="000000"/>
                      <w:sz w:val="20"/>
                      <w:szCs w:val="20"/>
                      <w:lang w:val="fr-CM"/>
                    </w:rPr>
                  </w:pPr>
                  <w:r w:rsidRPr="00092A2F">
                    <w:rPr>
                      <w:rFonts w:ascii="Lato" w:eastAsia="Times New Roman" w:hAnsi="Lato" w:cs="Times New Roman"/>
                      <w:b/>
                      <w:bCs/>
                      <w:color w:val="000000"/>
                      <w:sz w:val="20"/>
                      <w:szCs w:val="20"/>
                      <w:lang w:val="fr-CM"/>
                    </w:rPr>
                    <w:t>600</w:t>
                  </w:r>
                </w:p>
                <w:p w14:paraId="7782453A" w14:textId="683E5833" w:rsidR="00A87698" w:rsidRPr="00092A2F" w:rsidRDefault="00A87698" w:rsidP="00AC444B">
                  <w:pPr>
                    <w:widowControl/>
                    <w:autoSpaceDE/>
                    <w:autoSpaceDN/>
                    <w:jc w:val="center"/>
                    <w:rPr>
                      <w:rFonts w:ascii="Lato" w:eastAsia="Times New Roman" w:hAnsi="Lato" w:cs="Times New Roman"/>
                      <w:b/>
                      <w:bCs/>
                      <w:color w:val="000000"/>
                      <w:sz w:val="20"/>
                      <w:szCs w:val="20"/>
                      <w:lang w:val="fr-CM"/>
                    </w:rPr>
                  </w:pPr>
                  <w:r w:rsidRPr="00092A2F">
                    <w:rPr>
                      <w:rFonts w:ascii="Lato" w:eastAsia="Times New Roman" w:hAnsi="Lato" w:cs="Times New Roman"/>
                      <w:b/>
                      <w:bCs/>
                      <w:color w:val="000000"/>
                      <w:sz w:val="20"/>
                      <w:szCs w:val="20"/>
                      <w:lang w:val="fr-CM"/>
                    </w:rPr>
                    <w:t>à</w:t>
                  </w:r>
                </w:p>
                <w:p w14:paraId="5EED6C4D" w14:textId="3ACA9636" w:rsidR="00A87698" w:rsidRPr="00092A2F" w:rsidRDefault="00A87698" w:rsidP="00AC444B">
                  <w:pPr>
                    <w:widowControl/>
                    <w:autoSpaceDE/>
                    <w:autoSpaceDN/>
                    <w:jc w:val="center"/>
                    <w:rPr>
                      <w:rFonts w:ascii="Lato" w:eastAsia="Times New Roman" w:hAnsi="Lato" w:cs="Times New Roman"/>
                      <w:b/>
                      <w:bCs/>
                      <w:color w:val="000000"/>
                      <w:sz w:val="20"/>
                      <w:szCs w:val="20"/>
                    </w:rPr>
                  </w:pPr>
                  <w:r w:rsidRPr="00092A2F">
                    <w:rPr>
                      <w:rFonts w:ascii="Lato" w:eastAsia="Times New Roman" w:hAnsi="Lato" w:cs="Times New Roman"/>
                      <w:b/>
                      <w:bCs/>
                      <w:color w:val="000000"/>
                      <w:sz w:val="20"/>
                      <w:szCs w:val="20"/>
                      <w:lang w:val="fr-CM"/>
                    </w:rPr>
                    <w:t>2 000</w:t>
                  </w:r>
                </w:p>
              </w:tc>
              <w:tc>
                <w:tcPr>
                  <w:tcW w:w="1292" w:type="pct"/>
                  <w:tcBorders>
                    <w:top w:val="nil"/>
                    <w:left w:val="nil"/>
                    <w:bottom w:val="single" w:sz="4" w:space="0" w:color="auto"/>
                    <w:right w:val="single" w:sz="4" w:space="0" w:color="auto"/>
                  </w:tcBorders>
                  <w:vAlign w:val="center"/>
                  <w:hideMark/>
                </w:tcPr>
                <w:p w14:paraId="5560A0C9" w14:textId="06CFF69F" w:rsidR="00A87698" w:rsidRPr="00092A2F" w:rsidRDefault="00A87698" w:rsidP="00A31D2D">
                  <w:pPr>
                    <w:widowControl/>
                    <w:autoSpaceDE/>
                    <w:autoSpaceDN/>
                    <w:jc w:val="center"/>
                    <w:rPr>
                      <w:rFonts w:ascii="Lato" w:eastAsia="Times New Roman" w:hAnsi="Lato" w:cs="Times New Roman"/>
                      <w:b/>
                      <w:bCs/>
                      <w:color w:val="000000"/>
                      <w:sz w:val="20"/>
                      <w:szCs w:val="20"/>
                    </w:rPr>
                  </w:pPr>
                  <w:r w:rsidRPr="00092A2F">
                    <w:rPr>
                      <w:rFonts w:ascii="Lato" w:eastAsia="Times New Roman" w:hAnsi="Lato" w:cs="Times New Roman"/>
                      <w:b/>
                      <w:bCs/>
                      <w:color w:val="000000"/>
                      <w:sz w:val="20"/>
                      <w:szCs w:val="20"/>
                      <w:lang w:val="fr-CM"/>
                    </w:rPr>
                    <w:t>Irrigation Commerciale Moyenne :</w:t>
                  </w:r>
                  <w:r w:rsidRPr="00092A2F">
                    <w:rPr>
                      <w:rFonts w:ascii="Lato" w:eastAsia="Times New Roman" w:hAnsi="Lato" w:cs="Times New Roman"/>
                      <w:color w:val="000000"/>
                      <w:sz w:val="20"/>
                      <w:szCs w:val="20"/>
                      <w:lang w:val="fr-CM"/>
                    </w:rPr>
                    <w:t xml:space="preserve"> Exploitations moyennes, forages profonds. </w:t>
                  </w:r>
                </w:p>
              </w:tc>
              <w:tc>
                <w:tcPr>
                  <w:tcW w:w="1555" w:type="pct"/>
                  <w:vMerge/>
                  <w:tcBorders>
                    <w:right w:val="single" w:sz="4" w:space="0" w:color="auto"/>
                  </w:tcBorders>
                </w:tcPr>
                <w:p w14:paraId="446E8744" w14:textId="77777777" w:rsidR="00A87698" w:rsidRPr="00092A2F" w:rsidRDefault="00A87698" w:rsidP="00AC444B">
                  <w:pPr>
                    <w:widowControl/>
                    <w:autoSpaceDE/>
                    <w:autoSpaceDN/>
                    <w:rPr>
                      <w:rFonts w:ascii="Lato" w:eastAsia="Times New Roman" w:hAnsi="Lato" w:cs="Times New Roman"/>
                      <w:b/>
                      <w:bCs/>
                      <w:color w:val="000000"/>
                      <w:sz w:val="20"/>
                      <w:szCs w:val="20"/>
                      <w:lang w:val="fr-CM"/>
                    </w:rPr>
                  </w:pPr>
                </w:p>
              </w:tc>
            </w:tr>
            <w:tr w:rsidR="00C47FD8" w:rsidRPr="00A31D2D" w14:paraId="11D2060D" w14:textId="61EB8487" w:rsidTr="005B3C80">
              <w:trPr>
                <w:trHeight w:val="2240"/>
              </w:trPr>
              <w:tc>
                <w:tcPr>
                  <w:tcW w:w="723" w:type="pct"/>
                  <w:vMerge/>
                  <w:tcBorders>
                    <w:top w:val="nil"/>
                    <w:left w:val="single" w:sz="4" w:space="0" w:color="auto"/>
                    <w:bottom w:val="single" w:sz="4" w:space="0" w:color="000000"/>
                    <w:right w:val="single" w:sz="4" w:space="0" w:color="auto"/>
                  </w:tcBorders>
                  <w:vAlign w:val="center"/>
                  <w:hideMark/>
                </w:tcPr>
                <w:p w14:paraId="1A71F7C5" w14:textId="77777777" w:rsidR="00A87698" w:rsidRPr="00092A2F" w:rsidRDefault="00A87698" w:rsidP="00AC444B">
                  <w:pPr>
                    <w:widowControl/>
                    <w:autoSpaceDE/>
                    <w:autoSpaceDN/>
                    <w:rPr>
                      <w:rFonts w:ascii="Lato" w:eastAsia="Times New Roman" w:hAnsi="Lato" w:cs="Times New Roman"/>
                      <w:color w:val="000000"/>
                      <w:sz w:val="20"/>
                      <w:szCs w:val="20"/>
                    </w:rPr>
                  </w:pPr>
                </w:p>
              </w:tc>
              <w:tc>
                <w:tcPr>
                  <w:tcW w:w="699" w:type="pct"/>
                  <w:tcBorders>
                    <w:top w:val="nil"/>
                    <w:left w:val="nil"/>
                    <w:bottom w:val="single" w:sz="4" w:space="0" w:color="auto"/>
                    <w:right w:val="single" w:sz="4" w:space="0" w:color="auto"/>
                  </w:tcBorders>
                  <w:shd w:val="clear" w:color="000000" w:fill="FFFFFF"/>
                  <w:vAlign w:val="center"/>
                  <w:hideMark/>
                </w:tcPr>
                <w:p w14:paraId="213AED73" w14:textId="77777777" w:rsidR="00A87698" w:rsidRPr="00092A2F" w:rsidRDefault="00A87698" w:rsidP="00AC444B">
                  <w:pPr>
                    <w:widowControl/>
                    <w:autoSpaceDE/>
                    <w:autoSpaceDN/>
                    <w:jc w:val="right"/>
                    <w:rPr>
                      <w:rFonts w:ascii="Lato" w:eastAsia="Times New Roman" w:hAnsi="Lato" w:cs="Times New Roman"/>
                      <w:b/>
                      <w:bCs/>
                      <w:color w:val="000000"/>
                      <w:sz w:val="20"/>
                      <w:szCs w:val="20"/>
                    </w:rPr>
                  </w:pPr>
                  <w:r w:rsidRPr="00092A2F">
                    <w:rPr>
                      <w:rFonts w:ascii="Lato" w:eastAsia="Times New Roman" w:hAnsi="Lato" w:cs="Times New Roman"/>
                      <w:b/>
                      <w:bCs/>
                      <w:color w:val="000000"/>
                      <w:sz w:val="20"/>
                      <w:szCs w:val="20"/>
                      <w:lang w:val="fr-CM"/>
                    </w:rPr>
                    <w:t>A- 3</w:t>
                  </w:r>
                </w:p>
              </w:tc>
              <w:tc>
                <w:tcPr>
                  <w:tcW w:w="731" w:type="pct"/>
                  <w:tcBorders>
                    <w:top w:val="nil"/>
                    <w:left w:val="nil"/>
                    <w:bottom w:val="single" w:sz="4" w:space="0" w:color="auto"/>
                    <w:right w:val="single" w:sz="4" w:space="0" w:color="auto"/>
                  </w:tcBorders>
                  <w:shd w:val="clear" w:color="000000" w:fill="F2F2F2"/>
                  <w:vAlign w:val="center"/>
                  <w:hideMark/>
                </w:tcPr>
                <w:p w14:paraId="78D710E1" w14:textId="6DAF76DB" w:rsidR="00A87698" w:rsidRPr="00092A2F" w:rsidRDefault="00A87698" w:rsidP="00AC444B">
                  <w:pPr>
                    <w:widowControl/>
                    <w:autoSpaceDE/>
                    <w:autoSpaceDN/>
                    <w:jc w:val="center"/>
                    <w:rPr>
                      <w:rFonts w:ascii="Lato" w:eastAsia="Times New Roman" w:hAnsi="Lato" w:cs="Times New Roman"/>
                      <w:b/>
                      <w:bCs/>
                      <w:color w:val="000000"/>
                      <w:sz w:val="20"/>
                      <w:szCs w:val="20"/>
                      <w:lang w:val="fr-CM"/>
                    </w:rPr>
                  </w:pPr>
                  <w:r w:rsidRPr="00092A2F">
                    <w:rPr>
                      <w:rFonts w:ascii="Lato" w:eastAsia="Times New Roman" w:hAnsi="Lato" w:cs="Times New Roman"/>
                      <w:b/>
                      <w:bCs/>
                      <w:color w:val="000000"/>
                      <w:sz w:val="20"/>
                      <w:szCs w:val="20"/>
                      <w:lang w:val="fr-CM"/>
                    </w:rPr>
                    <w:t>2 000</w:t>
                  </w:r>
                </w:p>
                <w:p w14:paraId="5FB2E63A" w14:textId="7F6F97C8" w:rsidR="00A87698" w:rsidRPr="00092A2F" w:rsidRDefault="00A87698" w:rsidP="00AC444B">
                  <w:pPr>
                    <w:widowControl/>
                    <w:autoSpaceDE/>
                    <w:autoSpaceDN/>
                    <w:jc w:val="center"/>
                    <w:rPr>
                      <w:rFonts w:ascii="Lato" w:eastAsia="Times New Roman" w:hAnsi="Lato" w:cs="Times New Roman"/>
                      <w:b/>
                      <w:bCs/>
                      <w:color w:val="000000"/>
                      <w:sz w:val="20"/>
                      <w:szCs w:val="20"/>
                      <w:lang w:val="fr-CM"/>
                    </w:rPr>
                  </w:pPr>
                  <w:r w:rsidRPr="00092A2F">
                    <w:rPr>
                      <w:rFonts w:ascii="Lato" w:eastAsia="Times New Roman" w:hAnsi="Lato" w:cs="Times New Roman"/>
                      <w:b/>
                      <w:bCs/>
                      <w:color w:val="000000"/>
                      <w:sz w:val="20"/>
                      <w:szCs w:val="20"/>
                      <w:lang w:val="fr-CM"/>
                    </w:rPr>
                    <w:t>à</w:t>
                  </w:r>
                </w:p>
                <w:p w14:paraId="6CB4270C" w14:textId="771EC6F8" w:rsidR="00A87698" w:rsidRPr="00092A2F" w:rsidRDefault="00A87698" w:rsidP="00AC444B">
                  <w:pPr>
                    <w:widowControl/>
                    <w:autoSpaceDE/>
                    <w:autoSpaceDN/>
                    <w:jc w:val="center"/>
                    <w:rPr>
                      <w:rFonts w:ascii="Lato" w:eastAsia="Times New Roman" w:hAnsi="Lato" w:cs="Times New Roman"/>
                      <w:b/>
                      <w:bCs/>
                      <w:color w:val="000000"/>
                      <w:sz w:val="20"/>
                      <w:szCs w:val="20"/>
                    </w:rPr>
                  </w:pPr>
                  <w:r w:rsidRPr="00092A2F">
                    <w:rPr>
                      <w:rFonts w:ascii="Lato" w:eastAsia="Times New Roman" w:hAnsi="Lato" w:cs="Times New Roman"/>
                      <w:b/>
                      <w:bCs/>
                      <w:color w:val="000000"/>
                      <w:sz w:val="20"/>
                      <w:szCs w:val="20"/>
                      <w:lang w:val="fr-CM"/>
                    </w:rPr>
                    <w:t>4 000</w:t>
                  </w:r>
                </w:p>
              </w:tc>
              <w:tc>
                <w:tcPr>
                  <w:tcW w:w="1292" w:type="pct"/>
                  <w:tcBorders>
                    <w:top w:val="nil"/>
                    <w:left w:val="nil"/>
                    <w:bottom w:val="single" w:sz="4" w:space="0" w:color="auto"/>
                    <w:right w:val="single" w:sz="4" w:space="0" w:color="auto"/>
                  </w:tcBorders>
                  <w:shd w:val="clear" w:color="000000" w:fill="F2F2F2"/>
                  <w:vAlign w:val="center"/>
                  <w:hideMark/>
                </w:tcPr>
                <w:p w14:paraId="564AE222" w14:textId="772D45D4" w:rsidR="00A87698" w:rsidRPr="00092A2F" w:rsidRDefault="00A87698" w:rsidP="00A31D2D">
                  <w:pPr>
                    <w:widowControl/>
                    <w:autoSpaceDE/>
                    <w:autoSpaceDN/>
                    <w:jc w:val="center"/>
                    <w:rPr>
                      <w:rFonts w:ascii="Lato" w:eastAsia="Times New Roman" w:hAnsi="Lato" w:cs="Times New Roman"/>
                      <w:b/>
                      <w:bCs/>
                      <w:color w:val="000000"/>
                      <w:sz w:val="20"/>
                      <w:szCs w:val="20"/>
                    </w:rPr>
                  </w:pPr>
                  <w:r w:rsidRPr="00092A2F">
                    <w:rPr>
                      <w:rFonts w:ascii="Lato" w:eastAsia="Times New Roman" w:hAnsi="Lato" w:cs="Times New Roman"/>
                      <w:b/>
                      <w:bCs/>
                      <w:color w:val="000000"/>
                      <w:sz w:val="20"/>
                      <w:szCs w:val="20"/>
                      <w:lang w:val="fr-CM"/>
                    </w:rPr>
                    <w:t>Grande Irrigation / Usage Communautaire :</w:t>
                  </w:r>
                  <w:r w:rsidRPr="00092A2F">
                    <w:rPr>
                      <w:rFonts w:ascii="Lato" w:eastAsia="Times New Roman" w:hAnsi="Lato" w:cs="Times New Roman"/>
                      <w:color w:val="000000"/>
                      <w:sz w:val="20"/>
                      <w:szCs w:val="20"/>
                      <w:lang w:val="fr-CM"/>
                    </w:rPr>
                    <w:t xml:space="preserve"> Grandes fermes, systèmes d'irrigation par aspersion. </w:t>
                  </w:r>
                </w:p>
              </w:tc>
              <w:tc>
                <w:tcPr>
                  <w:tcW w:w="1555" w:type="pct"/>
                  <w:vMerge/>
                  <w:tcBorders>
                    <w:bottom w:val="single" w:sz="4" w:space="0" w:color="auto"/>
                    <w:right w:val="single" w:sz="4" w:space="0" w:color="auto"/>
                  </w:tcBorders>
                </w:tcPr>
                <w:p w14:paraId="234824C2" w14:textId="77777777" w:rsidR="00A87698" w:rsidRPr="00092A2F" w:rsidRDefault="00A87698" w:rsidP="00AC444B">
                  <w:pPr>
                    <w:widowControl/>
                    <w:autoSpaceDE/>
                    <w:autoSpaceDN/>
                    <w:rPr>
                      <w:rFonts w:ascii="Lato" w:eastAsia="Times New Roman" w:hAnsi="Lato" w:cs="Times New Roman"/>
                      <w:b/>
                      <w:bCs/>
                      <w:color w:val="000000"/>
                      <w:sz w:val="20"/>
                      <w:szCs w:val="20"/>
                      <w:lang w:val="fr-CM"/>
                    </w:rPr>
                  </w:pPr>
                </w:p>
              </w:tc>
            </w:tr>
          </w:tbl>
          <w:p w14:paraId="605B185C" w14:textId="77777777" w:rsidR="009542EC" w:rsidRPr="00092A2F" w:rsidRDefault="009542EC" w:rsidP="009542EC">
            <w:pPr>
              <w:pStyle w:val="TableParagraph"/>
              <w:ind w:right="97"/>
              <w:jc w:val="both"/>
              <w:rPr>
                <w:rFonts w:ascii="Lato" w:eastAsia="Lato" w:hAnsi="Lato" w:cs="Lato"/>
              </w:rPr>
            </w:pPr>
          </w:p>
          <w:p w14:paraId="393F3EFC" w14:textId="77777777" w:rsidR="009542EC" w:rsidRPr="00092A2F" w:rsidRDefault="009542EC" w:rsidP="009542EC">
            <w:pPr>
              <w:pStyle w:val="TableParagraph"/>
              <w:ind w:right="97"/>
              <w:jc w:val="both"/>
              <w:rPr>
                <w:rFonts w:ascii="Lato" w:eastAsia="Lato" w:hAnsi="Lato" w:cs="Lato"/>
              </w:rPr>
            </w:pPr>
          </w:p>
          <w:p w14:paraId="403A752C" w14:textId="77777777" w:rsidR="006C5A10" w:rsidRPr="00092A2F" w:rsidRDefault="006C5A10" w:rsidP="009542EC">
            <w:pPr>
              <w:pStyle w:val="TableParagraph"/>
              <w:ind w:right="97"/>
              <w:jc w:val="both"/>
              <w:rPr>
                <w:rFonts w:ascii="Lato" w:eastAsia="Lato" w:hAnsi="Lato" w:cs="Lato"/>
              </w:rPr>
            </w:pPr>
          </w:p>
          <w:p w14:paraId="60A854A1" w14:textId="77777777" w:rsidR="00051724" w:rsidRPr="00092A2F" w:rsidRDefault="00051724" w:rsidP="009542EC">
            <w:pPr>
              <w:pStyle w:val="TableParagraph"/>
              <w:ind w:right="97"/>
              <w:jc w:val="both"/>
              <w:rPr>
                <w:rFonts w:ascii="Lato" w:eastAsia="Lato" w:hAnsi="Lato" w:cs="Lato"/>
              </w:rPr>
            </w:pPr>
          </w:p>
          <w:p w14:paraId="65377EC4" w14:textId="7A5FED92" w:rsidR="009542EC" w:rsidRPr="00092A2F" w:rsidRDefault="009542EC" w:rsidP="009542EC">
            <w:pPr>
              <w:pStyle w:val="TableParagraph"/>
              <w:ind w:right="97"/>
              <w:jc w:val="both"/>
              <w:rPr>
                <w:rFonts w:ascii="Lato" w:eastAsia="Lato" w:hAnsi="Lato" w:cs="Lato"/>
              </w:rPr>
            </w:pPr>
          </w:p>
          <w:p w14:paraId="259A987F" w14:textId="77777777" w:rsidR="00B23F14" w:rsidRPr="00092A2F" w:rsidRDefault="00B23F14" w:rsidP="009542EC">
            <w:pPr>
              <w:pStyle w:val="TableParagraph"/>
              <w:ind w:right="97"/>
              <w:jc w:val="both"/>
              <w:rPr>
                <w:rFonts w:ascii="Lato" w:eastAsia="Lato" w:hAnsi="Lato" w:cs="Lato"/>
              </w:rPr>
            </w:pPr>
          </w:p>
          <w:p w14:paraId="3FD233FF" w14:textId="77777777" w:rsidR="00B23F14" w:rsidRPr="00092A2F" w:rsidRDefault="00B23F14" w:rsidP="009542EC">
            <w:pPr>
              <w:pStyle w:val="TableParagraph"/>
              <w:ind w:right="97"/>
              <w:jc w:val="both"/>
              <w:rPr>
                <w:rFonts w:ascii="Lato" w:eastAsia="Lato" w:hAnsi="Lato" w:cs="Lato"/>
              </w:rPr>
            </w:pPr>
          </w:p>
          <w:p w14:paraId="67E58A33" w14:textId="77777777" w:rsidR="00B23F14" w:rsidRPr="00092A2F" w:rsidRDefault="00B23F14" w:rsidP="009542EC">
            <w:pPr>
              <w:pStyle w:val="TableParagraph"/>
              <w:ind w:right="97"/>
              <w:jc w:val="both"/>
              <w:rPr>
                <w:rFonts w:ascii="Lato" w:eastAsia="Lato" w:hAnsi="Lato" w:cs="Lato"/>
              </w:rPr>
            </w:pPr>
          </w:p>
          <w:p w14:paraId="7FDCDF78" w14:textId="77777777" w:rsidR="00B23F14" w:rsidRPr="00092A2F" w:rsidRDefault="00B23F14" w:rsidP="009542EC">
            <w:pPr>
              <w:pStyle w:val="TableParagraph"/>
              <w:ind w:right="97"/>
              <w:jc w:val="both"/>
              <w:rPr>
                <w:rFonts w:ascii="Lato" w:eastAsia="Lato" w:hAnsi="Lato" w:cs="Lato"/>
              </w:rPr>
            </w:pPr>
          </w:p>
          <w:p w14:paraId="61BA4C84" w14:textId="77777777" w:rsidR="00B23F14" w:rsidRPr="00092A2F" w:rsidRDefault="00B23F14" w:rsidP="009542EC">
            <w:pPr>
              <w:pStyle w:val="TableParagraph"/>
              <w:ind w:right="97"/>
              <w:jc w:val="both"/>
              <w:rPr>
                <w:rFonts w:ascii="Lato" w:eastAsia="Lato" w:hAnsi="Lato" w:cs="Lato"/>
              </w:rPr>
            </w:pPr>
          </w:p>
          <w:p w14:paraId="476D639A" w14:textId="77777777" w:rsidR="00C62916" w:rsidRPr="00092A2F" w:rsidRDefault="00C62916" w:rsidP="5EA5E007">
            <w:pPr>
              <w:pStyle w:val="TableParagraph"/>
              <w:ind w:left="107" w:right="97"/>
              <w:jc w:val="both"/>
              <w:rPr>
                <w:rFonts w:ascii="Lato" w:eastAsia="Lato" w:hAnsi="Lato" w:cs="Lato"/>
              </w:rPr>
            </w:pPr>
          </w:p>
          <w:p w14:paraId="7FECC9DC" w14:textId="4D070BCF" w:rsidR="00C62916" w:rsidRPr="00092A2F" w:rsidRDefault="00C62916" w:rsidP="00B23F14">
            <w:pPr>
              <w:pStyle w:val="TableParagraph"/>
              <w:numPr>
                <w:ilvl w:val="0"/>
                <w:numId w:val="24"/>
              </w:numPr>
              <w:ind w:right="97"/>
              <w:jc w:val="both"/>
              <w:rPr>
                <w:rFonts w:ascii="Lato" w:eastAsia="Lato" w:hAnsi="Lato" w:cs="Lato"/>
              </w:rPr>
            </w:pPr>
            <w:r w:rsidRPr="00092A2F">
              <w:rPr>
                <w:rFonts w:ascii="Lato" w:eastAsia="Lato" w:hAnsi="Lato" w:cs="Lato"/>
              </w:rPr>
              <w:lastRenderedPageBreak/>
              <w:t xml:space="preserve">Le tableau suivant indique la sous catégorisation « B » sur la </w:t>
            </w:r>
            <w:r w:rsidR="00E5276B" w:rsidRPr="00092A2F">
              <w:rPr>
                <w:rFonts w:ascii="Lato" w:eastAsia="Lato" w:hAnsi="Lato" w:cs="Lato"/>
              </w:rPr>
              <w:t xml:space="preserve">base </w:t>
            </w:r>
            <w:r w:rsidRPr="00092A2F">
              <w:rPr>
                <w:rFonts w:ascii="Lato" w:eastAsia="Lato" w:hAnsi="Lato" w:cs="Lato"/>
              </w:rPr>
              <w:t>du volume</w:t>
            </w:r>
            <w:r w:rsidR="00B23F14" w:rsidRPr="00092A2F">
              <w:rPr>
                <w:rFonts w:ascii="Lato" w:eastAsia="Lato" w:hAnsi="Lato" w:cs="Lato"/>
              </w:rPr>
              <w:t> :</w:t>
            </w:r>
          </w:p>
          <w:p w14:paraId="2C51BA34" w14:textId="77777777" w:rsidR="00B06FC3" w:rsidRPr="00092A2F" w:rsidRDefault="00B06FC3" w:rsidP="5EA5E007">
            <w:pPr>
              <w:pStyle w:val="TableParagraph"/>
              <w:ind w:left="107" w:right="97"/>
              <w:jc w:val="both"/>
              <w:rPr>
                <w:rFonts w:ascii="Lato" w:eastAsia="Lato" w:hAnsi="Lato" w:cs="Lato"/>
              </w:rPr>
            </w:pPr>
          </w:p>
          <w:tbl>
            <w:tblPr>
              <w:tblW w:w="8445" w:type="dxa"/>
              <w:tblLook w:val="04A0" w:firstRow="1" w:lastRow="0" w:firstColumn="1" w:lastColumn="0" w:noHBand="0" w:noVBand="1"/>
            </w:tblPr>
            <w:tblGrid>
              <w:gridCol w:w="1205"/>
              <w:gridCol w:w="1372"/>
              <w:gridCol w:w="976"/>
              <w:gridCol w:w="2266"/>
              <w:gridCol w:w="2626"/>
            </w:tblGrid>
            <w:tr w:rsidR="004A250D" w:rsidRPr="00A31D2D" w14:paraId="40FFC18E" w14:textId="77777777" w:rsidTr="00DB52C7">
              <w:trPr>
                <w:trHeight w:val="1120"/>
              </w:trPr>
              <w:tc>
                <w:tcPr>
                  <w:tcW w:w="12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187953"/>
                </w:tcPr>
                <w:p w14:paraId="578A8658" w14:textId="32417B9C" w:rsidR="004A250D" w:rsidRPr="00DB52C7" w:rsidRDefault="004A250D" w:rsidP="004A250D">
                  <w:pPr>
                    <w:widowControl/>
                    <w:autoSpaceDE/>
                    <w:autoSpaceDN/>
                    <w:jc w:val="center"/>
                    <w:rPr>
                      <w:rFonts w:ascii="Lato" w:eastAsia="Times New Roman" w:hAnsi="Lato" w:cs="Times New Roman"/>
                      <w:b/>
                      <w:bCs/>
                      <w:color w:val="FFFFFF" w:themeColor="background1"/>
                      <w:lang w:val="fr-CM"/>
                    </w:rPr>
                  </w:pPr>
                  <w:r w:rsidRPr="00DB52C7">
                    <w:rPr>
                      <w:rFonts w:ascii="Lato" w:hAnsi="Lato"/>
                      <w:b/>
                      <w:bCs/>
                      <w:color w:val="FFFFFF" w:themeColor="background1"/>
                    </w:rPr>
                    <w:t>Catégorie PUE</w:t>
                  </w:r>
                </w:p>
              </w:tc>
              <w:tc>
                <w:tcPr>
                  <w:tcW w:w="13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187953"/>
                </w:tcPr>
                <w:p w14:paraId="7850CF8F" w14:textId="152FE458" w:rsidR="004A250D" w:rsidRPr="00DB52C7" w:rsidRDefault="004A250D" w:rsidP="004A250D">
                  <w:pPr>
                    <w:widowControl/>
                    <w:autoSpaceDE/>
                    <w:autoSpaceDN/>
                    <w:jc w:val="center"/>
                    <w:rPr>
                      <w:rFonts w:ascii="Lato" w:eastAsia="Times New Roman" w:hAnsi="Lato" w:cs="Times New Roman"/>
                      <w:b/>
                      <w:bCs/>
                      <w:color w:val="FFFFFF" w:themeColor="background1"/>
                      <w:lang w:val="fr-CM"/>
                    </w:rPr>
                  </w:pPr>
                  <w:r w:rsidRPr="00DB52C7">
                    <w:rPr>
                      <w:rFonts w:ascii="Lato" w:hAnsi="Lato"/>
                      <w:b/>
                      <w:bCs/>
                      <w:color w:val="FFFFFF" w:themeColor="background1"/>
                    </w:rPr>
                    <w:t>Sous-catégorie PUE</w:t>
                  </w:r>
                </w:p>
              </w:tc>
              <w:tc>
                <w:tcPr>
                  <w:tcW w:w="9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187953"/>
                </w:tcPr>
                <w:p w14:paraId="4F3788E0" w14:textId="6957C12F" w:rsidR="004A250D" w:rsidRPr="00DB52C7" w:rsidRDefault="004A250D" w:rsidP="004A250D">
                  <w:pPr>
                    <w:widowControl/>
                    <w:autoSpaceDE/>
                    <w:autoSpaceDN/>
                    <w:jc w:val="center"/>
                    <w:rPr>
                      <w:rFonts w:ascii="Lato" w:eastAsia="Times New Roman" w:hAnsi="Lato" w:cs="Times New Roman"/>
                      <w:b/>
                      <w:bCs/>
                      <w:color w:val="FFFFFF" w:themeColor="background1"/>
                      <w:lang w:val="fr-CM"/>
                    </w:rPr>
                  </w:pPr>
                  <w:r w:rsidRPr="00DB52C7">
                    <w:rPr>
                      <w:rFonts w:ascii="Lato" w:hAnsi="Lato"/>
                      <w:b/>
                      <w:bCs/>
                      <w:color w:val="FFFFFF" w:themeColor="background1"/>
                    </w:rPr>
                    <w:t>Volume Utile Interne (Litres)</w:t>
                  </w:r>
                </w:p>
              </w:tc>
              <w:tc>
                <w:tcPr>
                  <w:tcW w:w="226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187953"/>
                </w:tcPr>
                <w:p w14:paraId="208AD0D2" w14:textId="669B1146" w:rsidR="004A250D" w:rsidRPr="00DB52C7" w:rsidRDefault="004A250D" w:rsidP="004A250D">
                  <w:pPr>
                    <w:widowControl/>
                    <w:autoSpaceDE/>
                    <w:autoSpaceDN/>
                    <w:jc w:val="center"/>
                    <w:rPr>
                      <w:rFonts w:ascii="Lato" w:eastAsia="Times New Roman" w:hAnsi="Lato" w:cs="Times New Roman"/>
                      <w:b/>
                      <w:bCs/>
                      <w:color w:val="FFFFFF" w:themeColor="background1"/>
                      <w:lang w:val="fr-CM"/>
                    </w:rPr>
                  </w:pPr>
                  <w:r w:rsidRPr="00DB52C7">
                    <w:rPr>
                      <w:rFonts w:ascii="Lato" w:hAnsi="Lato"/>
                      <w:b/>
                      <w:bCs/>
                      <w:color w:val="FFFFFF" w:themeColor="background1"/>
                    </w:rPr>
                    <w:t>Application Productive</w:t>
                  </w:r>
                </w:p>
              </w:tc>
              <w:tc>
                <w:tcPr>
                  <w:tcW w:w="26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187953"/>
                </w:tcPr>
                <w:p w14:paraId="0879BACB" w14:textId="65F2852A" w:rsidR="004A250D" w:rsidRPr="00DB52C7" w:rsidRDefault="004A250D" w:rsidP="004A250D">
                  <w:pPr>
                    <w:widowControl/>
                    <w:autoSpaceDE/>
                    <w:autoSpaceDN/>
                    <w:jc w:val="center"/>
                    <w:rPr>
                      <w:rFonts w:ascii="Lato" w:eastAsia="Times New Roman" w:hAnsi="Lato" w:cs="Times New Roman"/>
                      <w:b/>
                      <w:bCs/>
                      <w:color w:val="FFFFFF" w:themeColor="background1"/>
                      <w:sz w:val="20"/>
                      <w:szCs w:val="20"/>
                      <w:lang w:val="fr-CM"/>
                    </w:rPr>
                  </w:pPr>
                  <w:r w:rsidRPr="00DB52C7">
                    <w:rPr>
                      <w:rFonts w:ascii="Lato" w:hAnsi="Lato"/>
                      <w:b/>
                      <w:bCs/>
                      <w:color w:val="FFFFFF" w:themeColor="background1"/>
                    </w:rPr>
                    <w:t>Critères spécifiques</w:t>
                  </w:r>
                </w:p>
              </w:tc>
            </w:tr>
            <w:tr w:rsidR="0091322B" w:rsidRPr="00A31D2D" w14:paraId="57FFADA3" w14:textId="7814E5BD" w:rsidTr="004A250D">
              <w:trPr>
                <w:trHeight w:val="1400"/>
              </w:trPr>
              <w:tc>
                <w:tcPr>
                  <w:tcW w:w="1205" w:type="dxa"/>
                  <w:vMerge w:val="restart"/>
                  <w:tcBorders>
                    <w:top w:val="nil"/>
                    <w:left w:val="single" w:sz="4" w:space="0" w:color="auto"/>
                    <w:bottom w:val="single" w:sz="4" w:space="0" w:color="000000"/>
                    <w:right w:val="single" w:sz="4" w:space="0" w:color="auto"/>
                  </w:tcBorders>
                  <w:noWrap/>
                  <w:vAlign w:val="center"/>
                  <w:hideMark/>
                </w:tcPr>
                <w:p w14:paraId="0A24B744" w14:textId="77777777" w:rsidR="0091322B" w:rsidRPr="00A31D2D" w:rsidRDefault="0091322B" w:rsidP="0091322B">
                  <w:pPr>
                    <w:widowControl/>
                    <w:autoSpaceDE/>
                    <w:autoSpaceDN/>
                    <w:jc w:val="center"/>
                    <w:rPr>
                      <w:rFonts w:ascii="Lato" w:eastAsia="Times New Roman" w:hAnsi="Lato" w:cs="Times New Roman"/>
                      <w:b/>
                      <w:bCs/>
                      <w:color w:val="000000"/>
                    </w:rPr>
                  </w:pPr>
                  <w:r w:rsidRPr="00A31D2D">
                    <w:rPr>
                      <w:rFonts w:ascii="Lato" w:eastAsia="Times New Roman" w:hAnsi="Lato" w:cs="Times New Roman"/>
                      <w:b/>
                      <w:bCs/>
                      <w:color w:val="000000"/>
                    </w:rPr>
                    <w:t>B</w:t>
                  </w:r>
                </w:p>
              </w:tc>
              <w:tc>
                <w:tcPr>
                  <w:tcW w:w="1372" w:type="dxa"/>
                  <w:tcBorders>
                    <w:top w:val="nil"/>
                    <w:left w:val="nil"/>
                    <w:bottom w:val="single" w:sz="4" w:space="0" w:color="auto"/>
                    <w:right w:val="single" w:sz="4" w:space="0" w:color="auto"/>
                  </w:tcBorders>
                  <w:shd w:val="clear" w:color="000000" w:fill="FFFFFF"/>
                  <w:vAlign w:val="center"/>
                  <w:hideMark/>
                </w:tcPr>
                <w:p w14:paraId="3D97732F" w14:textId="77777777" w:rsidR="0091322B" w:rsidRPr="00A31D2D" w:rsidRDefault="0091322B" w:rsidP="0091322B">
                  <w:pPr>
                    <w:widowControl/>
                    <w:autoSpaceDE/>
                    <w:autoSpaceDN/>
                    <w:jc w:val="right"/>
                    <w:rPr>
                      <w:rFonts w:ascii="Lato" w:eastAsia="Times New Roman" w:hAnsi="Lato" w:cs="Times New Roman"/>
                      <w:color w:val="000000"/>
                    </w:rPr>
                  </w:pPr>
                  <w:r w:rsidRPr="00A31D2D">
                    <w:rPr>
                      <w:rFonts w:ascii="Lato" w:eastAsia="Times New Roman" w:hAnsi="Lato" w:cs="Times New Roman"/>
                      <w:color w:val="000000"/>
                      <w:lang w:val="fr-CM"/>
                    </w:rPr>
                    <w:t>B- 1</w:t>
                  </w:r>
                </w:p>
              </w:tc>
              <w:tc>
                <w:tcPr>
                  <w:tcW w:w="976" w:type="dxa"/>
                  <w:tcBorders>
                    <w:top w:val="nil"/>
                    <w:left w:val="nil"/>
                    <w:bottom w:val="single" w:sz="4" w:space="0" w:color="auto"/>
                    <w:right w:val="single" w:sz="4" w:space="0" w:color="auto"/>
                  </w:tcBorders>
                  <w:shd w:val="clear" w:color="000000" w:fill="F2F2F2"/>
                  <w:vAlign w:val="center"/>
                  <w:hideMark/>
                </w:tcPr>
                <w:p w14:paraId="762AB6DA" w14:textId="77777777" w:rsidR="0091322B" w:rsidRPr="00A31D2D" w:rsidRDefault="0091322B" w:rsidP="0091322B">
                  <w:pPr>
                    <w:widowControl/>
                    <w:autoSpaceDE/>
                    <w:autoSpaceDN/>
                    <w:rPr>
                      <w:rFonts w:ascii="Lato" w:eastAsia="Times New Roman" w:hAnsi="Lato" w:cs="Times New Roman"/>
                      <w:color w:val="000000"/>
                    </w:rPr>
                  </w:pPr>
                  <w:r w:rsidRPr="00A31D2D">
                    <w:rPr>
                      <w:rFonts w:ascii="Lato" w:eastAsia="Times New Roman" w:hAnsi="Lato" w:cs="Times New Roman"/>
                      <w:color w:val="000000"/>
                      <w:lang w:val="fr-CM"/>
                    </w:rPr>
                    <w:t>100-200</w:t>
                  </w:r>
                </w:p>
              </w:tc>
              <w:tc>
                <w:tcPr>
                  <w:tcW w:w="2266" w:type="dxa"/>
                  <w:tcBorders>
                    <w:top w:val="nil"/>
                    <w:left w:val="nil"/>
                    <w:bottom w:val="single" w:sz="4" w:space="0" w:color="auto"/>
                    <w:right w:val="single" w:sz="4" w:space="0" w:color="auto"/>
                  </w:tcBorders>
                  <w:shd w:val="clear" w:color="000000" w:fill="F2F2F2"/>
                  <w:vAlign w:val="center"/>
                  <w:hideMark/>
                </w:tcPr>
                <w:p w14:paraId="5FB5AECC" w14:textId="181BBF37" w:rsidR="0091322B" w:rsidRPr="00A31D2D" w:rsidRDefault="0091322B" w:rsidP="00A31D2D">
                  <w:pPr>
                    <w:widowControl/>
                    <w:autoSpaceDE/>
                    <w:autoSpaceDN/>
                    <w:jc w:val="center"/>
                    <w:rPr>
                      <w:rFonts w:ascii="Lato" w:eastAsia="Times New Roman" w:hAnsi="Lato" w:cs="Times New Roman"/>
                      <w:color w:val="000000"/>
                    </w:rPr>
                  </w:pPr>
                  <w:r w:rsidRPr="00A31D2D">
                    <w:rPr>
                      <w:rFonts w:ascii="Lato" w:eastAsia="Times New Roman" w:hAnsi="Lato" w:cs="Times New Roman"/>
                      <w:color w:val="000000"/>
                      <w:lang w:val="fr-CM"/>
                    </w:rPr>
                    <w:t>Micro-Commerce :</w:t>
                  </w:r>
                  <w:r w:rsidRPr="00092A2F">
                    <w:rPr>
                      <w:rFonts w:ascii="Lato" w:eastAsia="Times New Roman" w:hAnsi="Lato" w:cs="Times New Roman"/>
                      <w:color w:val="000000"/>
                      <w:lang w:val="fr-CM"/>
                    </w:rPr>
                    <w:t xml:space="preserve"> Vendeurs de rue, petits magasins, stockage de denrées de base. </w:t>
                  </w:r>
                </w:p>
              </w:tc>
              <w:tc>
                <w:tcPr>
                  <w:tcW w:w="2626" w:type="dxa"/>
                  <w:vMerge w:val="restart"/>
                  <w:tcBorders>
                    <w:top w:val="single" w:sz="4" w:space="0" w:color="auto"/>
                    <w:right w:val="single" w:sz="4" w:space="0" w:color="auto"/>
                  </w:tcBorders>
                </w:tcPr>
                <w:p w14:paraId="4F2C3777" w14:textId="5CEB2E69" w:rsidR="00E071F4" w:rsidRPr="00A31D2D" w:rsidRDefault="00E071F4" w:rsidP="00E071F4">
                  <w:pPr>
                    <w:widowControl/>
                    <w:autoSpaceDE/>
                    <w:autoSpaceDN/>
                    <w:jc w:val="both"/>
                    <w:rPr>
                      <w:rFonts w:ascii="Lato" w:eastAsia="Times New Roman" w:hAnsi="Lato" w:cs="Times New Roman"/>
                      <w:color w:val="000000"/>
                      <w:lang w:val="fr-CM"/>
                    </w:rPr>
                  </w:pPr>
                  <w:r w:rsidRPr="00A31D2D">
                    <w:rPr>
                      <w:rFonts w:ascii="Lato" w:eastAsia="Times New Roman" w:hAnsi="Lato" w:cs="Times New Roman"/>
                      <w:color w:val="000000"/>
                    </w:rPr>
                    <w:t>-</w:t>
                  </w:r>
                  <w:r w:rsidRPr="00A31D2D">
                    <w:rPr>
                      <w:rFonts w:ascii="Lato" w:eastAsia="Times New Roman" w:hAnsi="Lato" w:cs="Times New Roman"/>
                      <w:color w:val="000000"/>
                      <w:lang w:val="fr-CM"/>
                    </w:rPr>
                    <w:t xml:space="preserve"> Qualité : Certification Global LEAP ou liste VeraSol (avec évaluation de la performance).</w:t>
                  </w:r>
                </w:p>
                <w:p w14:paraId="6E589F94" w14:textId="6A773E1A" w:rsidR="00E071F4" w:rsidRPr="00A31D2D" w:rsidRDefault="00E071F4" w:rsidP="00E071F4">
                  <w:pPr>
                    <w:widowControl/>
                    <w:autoSpaceDE/>
                    <w:autoSpaceDN/>
                    <w:jc w:val="both"/>
                    <w:rPr>
                      <w:rFonts w:ascii="Lato" w:eastAsia="Times New Roman" w:hAnsi="Lato" w:cs="Times New Roman"/>
                      <w:color w:val="000000"/>
                      <w:lang w:val="fr-CM"/>
                    </w:rPr>
                  </w:pPr>
                  <w:r w:rsidRPr="00A31D2D">
                    <w:rPr>
                      <w:rFonts w:ascii="Lato" w:eastAsia="Times New Roman" w:hAnsi="Lato" w:cs="Times New Roman"/>
                      <w:color w:val="000000"/>
                      <w:lang w:val="fr-CM"/>
                    </w:rPr>
                    <w:t>- Fiabilité : Garantie minimum de 2 ans.</w:t>
                  </w:r>
                </w:p>
                <w:p w14:paraId="58EED851" w14:textId="7AA4A325" w:rsidR="00E071F4" w:rsidRPr="00A31D2D" w:rsidRDefault="00E071F4" w:rsidP="00E071F4">
                  <w:pPr>
                    <w:widowControl/>
                    <w:autoSpaceDE/>
                    <w:autoSpaceDN/>
                    <w:jc w:val="both"/>
                    <w:rPr>
                      <w:rFonts w:ascii="Lato" w:eastAsia="Times New Roman" w:hAnsi="Lato" w:cs="Times New Roman"/>
                      <w:color w:val="000000"/>
                      <w:lang w:val="fr-CM"/>
                    </w:rPr>
                  </w:pPr>
                  <w:r w:rsidRPr="00A31D2D">
                    <w:rPr>
                      <w:rFonts w:ascii="Lato" w:eastAsia="Times New Roman" w:hAnsi="Lato" w:cs="Times New Roman"/>
                      <w:color w:val="000000"/>
                      <w:lang w:val="fr-CM"/>
                    </w:rPr>
                    <w:t xml:space="preserve">- </w:t>
                  </w:r>
                  <w:r w:rsidR="00425155" w:rsidRPr="00A31D2D">
                    <w:rPr>
                      <w:rFonts w:ascii="Lato" w:eastAsia="Times New Roman" w:hAnsi="Lato" w:cs="Times New Roman"/>
                      <w:color w:val="000000"/>
                      <w:lang w:val="fr-CM"/>
                    </w:rPr>
                    <w:t>Performance :</w:t>
                  </w:r>
                  <w:r w:rsidRPr="00A31D2D">
                    <w:rPr>
                      <w:rFonts w:ascii="Lato" w:eastAsia="Times New Roman" w:hAnsi="Lato" w:cs="Times New Roman"/>
                      <w:color w:val="000000"/>
                      <w:lang w:val="fr-CM"/>
                    </w:rPr>
                    <w:t xml:space="preserve"> Conçu pour maintenir la température malgré les fluctuations d'alimentation (crucial pour le commercial).</w:t>
                  </w:r>
                </w:p>
                <w:p w14:paraId="5DED7676" w14:textId="68241963" w:rsidR="00E071F4" w:rsidRPr="00A31D2D" w:rsidRDefault="00E071F4" w:rsidP="00E071F4">
                  <w:pPr>
                    <w:widowControl/>
                    <w:autoSpaceDE/>
                    <w:autoSpaceDN/>
                    <w:jc w:val="both"/>
                    <w:rPr>
                      <w:rFonts w:ascii="Lato" w:eastAsia="Times New Roman" w:hAnsi="Lato" w:cs="Times New Roman"/>
                      <w:color w:val="000000"/>
                      <w:lang w:val="fr-CM"/>
                    </w:rPr>
                  </w:pPr>
                  <w:r w:rsidRPr="00A31D2D">
                    <w:rPr>
                      <w:rFonts w:ascii="Lato" w:eastAsia="Times New Roman" w:hAnsi="Lato" w:cs="Times New Roman"/>
                      <w:color w:val="000000"/>
                      <w:lang w:val="fr-CM"/>
                    </w:rPr>
                    <w:t>- Surveillance : Capacités IoT/télésurveillance pour enregistrer l'état de fonctionnement et, surtout, la température interne.</w:t>
                  </w:r>
                </w:p>
                <w:p w14:paraId="6BD07598" w14:textId="77777777" w:rsidR="00243A26" w:rsidRPr="00A31D2D" w:rsidRDefault="00E071F4" w:rsidP="00E071F4">
                  <w:pPr>
                    <w:widowControl/>
                    <w:autoSpaceDE/>
                    <w:autoSpaceDN/>
                    <w:jc w:val="both"/>
                    <w:rPr>
                      <w:rFonts w:ascii="Lato" w:eastAsia="Times New Roman" w:hAnsi="Lato" w:cs="Times New Roman"/>
                      <w:color w:val="000000"/>
                      <w:lang w:val="fr-CM"/>
                    </w:rPr>
                  </w:pPr>
                  <w:r w:rsidRPr="00A31D2D">
                    <w:rPr>
                      <w:rFonts w:ascii="Lato" w:eastAsia="Times New Roman" w:hAnsi="Lato" w:cs="Times New Roman"/>
                      <w:color w:val="000000"/>
                      <w:lang w:val="fr-CM"/>
                    </w:rPr>
                    <w:t>- Système PV : Doit être vendu avec un système PV correctement dimensionné, avec des composants PV/Batteries/Onduleurs conformes aux normes IEC et garantis.</w:t>
                  </w:r>
                  <w:r w:rsidR="00724DC9" w:rsidRPr="00A31D2D">
                    <w:rPr>
                      <w:rFonts w:ascii="Lato" w:eastAsia="Times New Roman" w:hAnsi="Lato" w:cs="Times New Roman"/>
                      <w:color w:val="000000"/>
                      <w:lang w:val="fr-CM"/>
                    </w:rPr>
                    <w:t xml:space="preserve"> </w:t>
                  </w:r>
                </w:p>
                <w:p w14:paraId="4053BF92" w14:textId="298198D2" w:rsidR="0091322B" w:rsidRPr="00A31D2D" w:rsidRDefault="00243A26" w:rsidP="00E071F4">
                  <w:pPr>
                    <w:widowControl/>
                    <w:autoSpaceDE/>
                    <w:autoSpaceDN/>
                    <w:jc w:val="both"/>
                    <w:rPr>
                      <w:rFonts w:ascii="Lato" w:eastAsia="Times New Roman" w:hAnsi="Lato" w:cs="Times New Roman"/>
                      <w:color w:val="000000"/>
                      <w:lang w:val="fr-CM"/>
                    </w:rPr>
                  </w:pPr>
                  <w:r w:rsidRPr="00A31D2D">
                    <w:rPr>
                      <w:rFonts w:ascii="Lato" w:eastAsia="Times New Roman" w:hAnsi="Lato" w:cs="Times New Roman"/>
                      <w:color w:val="000000"/>
                      <w:lang w:val="fr-CM"/>
                    </w:rPr>
                    <w:t>Ainsi :</w:t>
                  </w:r>
                </w:p>
                <w:p w14:paraId="7031B1CB" w14:textId="0E8F7FDB" w:rsidR="00243A26" w:rsidRPr="00A31D2D" w:rsidRDefault="0009782E" w:rsidP="0009782E">
                  <w:pPr>
                    <w:widowControl/>
                    <w:autoSpaceDE/>
                    <w:autoSpaceDN/>
                    <w:jc w:val="both"/>
                    <w:rPr>
                      <w:rFonts w:ascii="Lato" w:eastAsia="Times New Roman" w:hAnsi="Lato" w:cs="Times New Roman"/>
                      <w:color w:val="000000"/>
                      <w:sz w:val="20"/>
                      <w:szCs w:val="20"/>
                      <w:lang w:val="fr-CM"/>
                    </w:rPr>
                  </w:pPr>
                  <w:r w:rsidRPr="00A31D2D">
                    <w:rPr>
                      <w:rFonts w:ascii="Lato" w:eastAsia="Times New Roman" w:hAnsi="Lato" w:cs="Times New Roman"/>
                      <w:color w:val="000000"/>
                      <w:lang w:val="fr-CM"/>
                    </w:rPr>
                    <w:t xml:space="preserve">- </w:t>
                  </w:r>
                  <w:r w:rsidR="00B20773" w:rsidRPr="00A31D2D">
                    <w:rPr>
                      <w:rFonts w:ascii="Lato" w:eastAsia="Times New Roman" w:hAnsi="Lato" w:cs="Times New Roman"/>
                      <w:color w:val="000000"/>
                      <w:lang w:val="fr-CM"/>
                    </w:rPr>
                    <w:t>l</w:t>
                  </w:r>
                  <w:r w:rsidR="00243A26" w:rsidRPr="00A31D2D">
                    <w:rPr>
                      <w:rFonts w:ascii="Lato" w:eastAsia="Times New Roman" w:hAnsi="Lato" w:cs="Times New Roman"/>
                      <w:color w:val="000000"/>
                      <w:sz w:val="20"/>
                      <w:szCs w:val="20"/>
                      <w:lang w:val="fr-CM"/>
                    </w:rPr>
                    <w:t xml:space="preserve">e PV </w:t>
                  </w:r>
                  <w:r w:rsidRPr="00A31D2D">
                    <w:rPr>
                      <w:rFonts w:ascii="Lato" w:eastAsia="Times New Roman" w:hAnsi="Lato" w:cs="Times New Roman"/>
                      <w:color w:val="000000"/>
                      <w:sz w:val="20"/>
                      <w:szCs w:val="20"/>
                      <w:lang w:val="fr-CM"/>
                    </w:rPr>
                    <w:t>doit produire</w:t>
                  </w:r>
                  <w:r w:rsidR="00243A26" w:rsidRPr="00A31D2D">
                    <w:rPr>
                      <w:rFonts w:ascii="Lato" w:eastAsia="Times New Roman" w:hAnsi="Lato" w:cs="Times New Roman"/>
                      <w:color w:val="000000"/>
                      <w:sz w:val="20"/>
                      <w:szCs w:val="20"/>
                      <w:lang w:val="fr-CM"/>
                    </w:rPr>
                    <w:t xml:space="preserve"> plus que la consommation journalière</w:t>
                  </w:r>
                  <w:r w:rsidR="004D7B19" w:rsidRPr="00A31D2D">
                    <w:rPr>
                      <w:rFonts w:ascii="Lato" w:eastAsia="Times New Roman" w:hAnsi="Lato" w:cs="Times New Roman"/>
                      <w:color w:val="000000"/>
                      <w:sz w:val="20"/>
                      <w:szCs w:val="20"/>
                      <w:lang w:val="fr-CM"/>
                    </w:rPr>
                    <w:t>,</w:t>
                  </w:r>
                  <w:r w:rsidR="00243A26" w:rsidRPr="00A31D2D">
                    <w:rPr>
                      <w:rFonts w:ascii="Lato" w:eastAsia="Times New Roman" w:hAnsi="Lato" w:cs="Times New Roman"/>
                      <w:color w:val="000000"/>
                      <w:sz w:val="20"/>
                      <w:szCs w:val="20"/>
                      <w:lang w:val="fr-CM"/>
                    </w:rPr>
                    <w:t xml:space="preserve"> </w:t>
                  </w:r>
                </w:p>
                <w:p w14:paraId="5C2F82E4" w14:textId="13267173" w:rsidR="00DF3BD1" w:rsidRPr="00A31D2D" w:rsidRDefault="0009782E" w:rsidP="00243A26">
                  <w:pPr>
                    <w:widowControl/>
                    <w:autoSpaceDE/>
                    <w:autoSpaceDN/>
                    <w:jc w:val="both"/>
                    <w:rPr>
                      <w:rFonts w:ascii="Lato" w:eastAsia="Times New Roman" w:hAnsi="Lato" w:cs="Times New Roman"/>
                      <w:color w:val="000000"/>
                      <w:lang w:val="fr-CM"/>
                    </w:rPr>
                  </w:pPr>
                  <w:r w:rsidRPr="00A31D2D">
                    <w:rPr>
                      <w:rFonts w:ascii="Lato" w:eastAsia="Times New Roman" w:hAnsi="Lato" w:cs="Times New Roman"/>
                      <w:color w:val="000000"/>
                      <w:lang w:val="fr-CM"/>
                    </w:rPr>
                    <w:t xml:space="preserve">- </w:t>
                  </w:r>
                  <w:r w:rsidR="00B20773" w:rsidRPr="00A31D2D">
                    <w:rPr>
                      <w:rFonts w:ascii="Lato" w:eastAsia="Times New Roman" w:hAnsi="Lato" w:cs="Times New Roman"/>
                      <w:color w:val="000000"/>
                      <w:lang w:val="fr-CM"/>
                    </w:rPr>
                    <w:t>l</w:t>
                  </w:r>
                  <w:r w:rsidR="00243A26" w:rsidRPr="00A31D2D">
                    <w:rPr>
                      <w:rFonts w:ascii="Lato" w:eastAsia="Times New Roman" w:hAnsi="Lato" w:cs="Times New Roman"/>
                      <w:color w:val="000000"/>
                      <w:lang w:val="fr-CM"/>
                    </w:rPr>
                    <w:t xml:space="preserve">a batterie </w:t>
                  </w:r>
                  <w:r w:rsidRPr="00A31D2D">
                    <w:rPr>
                      <w:rFonts w:ascii="Lato" w:eastAsia="Times New Roman" w:hAnsi="Lato" w:cs="Times New Roman"/>
                      <w:color w:val="000000"/>
                      <w:lang w:val="fr-CM"/>
                    </w:rPr>
                    <w:t xml:space="preserve">doit </w:t>
                  </w:r>
                  <w:r w:rsidR="00243A26" w:rsidRPr="00A31D2D">
                    <w:rPr>
                      <w:rFonts w:ascii="Lato" w:eastAsia="Times New Roman" w:hAnsi="Lato" w:cs="Times New Roman"/>
                      <w:color w:val="000000"/>
                      <w:lang w:val="fr-CM"/>
                    </w:rPr>
                    <w:t>se recharge compl</w:t>
                  </w:r>
                  <w:r w:rsidR="00243A26" w:rsidRPr="00A31D2D">
                    <w:rPr>
                      <w:rFonts w:ascii="Lato" w:eastAsia="Times New Roman" w:hAnsi="Lato" w:cs="Lato"/>
                      <w:color w:val="000000"/>
                      <w:lang w:val="fr-CM"/>
                    </w:rPr>
                    <w:t>è</w:t>
                  </w:r>
                  <w:r w:rsidR="00243A26" w:rsidRPr="00A31D2D">
                    <w:rPr>
                      <w:rFonts w:ascii="Lato" w:eastAsia="Times New Roman" w:hAnsi="Lato" w:cs="Times New Roman"/>
                      <w:color w:val="000000"/>
                      <w:lang w:val="fr-CM"/>
                    </w:rPr>
                    <w:t xml:space="preserve">tement </w:t>
                  </w:r>
                  <w:r w:rsidR="00DF3BD1" w:rsidRPr="00A31D2D">
                    <w:rPr>
                      <w:rFonts w:ascii="Lato" w:eastAsia="Times New Roman" w:hAnsi="Lato" w:cs="Times New Roman"/>
                      <w:color w:val="000000"/>
                      <w:lang w:val="fr-CM"/>
                    </w:rPr>
                    <w:t xml:space="preserve">au moins </w:t>
                  </w:r>
                  <w:r w:rsidR="00243A26" w:rsidRPr="00A31D2D">
                    <w:rPr>
                      <w:rFonts w:ascii="Lato" w:eastAsia="Times New Roman" w:hAnsi="Lato" w:cs="Times New Roman"/>
                      <w:color w:val="000000"/>
                      <w:lang w:val="fr-CM"/>
                    </w:rPr>
                    <w:t xml:space="preserve">une fois par </w:t>
                  </w:r>
                  <w:r w:rsidR="00B20773" w:rsidRPr="00A31D2D">
                    <w:rPr>
                      <w:rFonts w:ascii="Lato" w:eastAsia="Times New Roman" w:hAnsi="Lato" w:cs="Times New Roman"/>
                      <w:color w:val="000000"/>
                      <w:lang w:val="fr-CM"/>
                    </w:rPr>
                    <w:t>jour,</w:t>
                  </w:r>
                </w:p>
                <w:p w14:paraId="13AED4E8" w14:textId="6D96ED17" w:rsidR="00243A26" w:rsidRPr="00A31D2D" w:rsidRDefault="00B20773" w:rsidP="00B20773">
                  <w:pPr>
                    <w:widowControl/>
                    <w:autoSpaceDE/>
                    <w:autoSpaceDN/>
                    <w:jc w:val="both"/>
                    <w:rPr>
                      <w:rFonts w:ascii="Lato" w:eastAsia="Times New Roman" w:hAnsi="Lato" w:cs="Times New Roman"/>
                      <w:color w:val="000000"/>
                      <w:lang w:val="fr-CM"/>
                    </w:rPr>
                  </w:pPr>
                  <w:r w:rsidRPr="00A31D2D">
                    <w:rPr>
                      <w:rFonts w:ascii="Lato" w:eastAsia="Times New Roman" w:hAnsi="Lato" w:cs="Times New Roman"/>
                      <w:color w:val="000000"/>
                      <w:lang w:val="fr-CM"/>
                    </w:rPr>
                    <w:t>- l</w:t>
                  </w:r>
                  <w:r w:rsidR="00243A26" w:rsidRPr="00A31D2D">
                    <w:rPr>
                      <w:rFonts w:ascii="Lato" w:eastAsia="Times New Roman" w:hAnsi="Lato" w:cs="Times New Roman"/>
                      <w:color w:val="000000"/>
                      <w:lang w:val="fr-CM"/>
                    </w:rPr>
                    <w:t xml:space="preserve">e </w:t>
                  </w:r>
                  <w:r w:rsidRPr="00A31D2D">
                    <w:rPr>
                      <w:rFonts w:ascii="Lato" w:eastAsia="Times New Roman" w:hAnsi="Lato" w:cs="Times New Roman"/>
                      <w:color w:val="000000"/>
                      <w:lang w:val="fr-CM"/>
                    </w:rPr>
                    <w:t>réfrigérateur doit</w:t>
                  </w:r>
                  <w:r w:rsidR="000F0A24" w:rsidRPr="00A31D2D">
                    <w:rPr>
                      <w:rFonts w:ascii="Lato" w:eastAsia="Times New Roman" w:hAnsi="Lato" w:cs="Times New Roman"/>
                      <w:color w:val="000000"/>
                      <w:lang w:val="fr-CM"/>
                    </w:rPr>
                    <w:t xml:space="preserve"> </w:t>
                  </w:r>
                  <w:r w:rsidR="00DA2998" w:rsidRPr="00A31D2D">
                    <w:rPr>
                      <w:rFonts w:ascii="Lato" w:eastAsia="Times New Roman" w:hAnsi="Lato" w:cs="Times New Roman"/>
                      <w:color w:val="000000"/>
                      <w:lang w:val="fr-CM"/>
                    </w:rPr>
                    <w:t>fonctionner sans</w:t>
                  </w:r>
                  <w:r w:rsidR="00243A26" w:rsidRPr="00A31D2D">
                    <w:rPr>
                      <w:rFonts w:ascii="Lato" w:eastAsia="Times New Roman" w:hAnsi="Lato" w:cs="Times New Roman"/>
                      <w:color w:val="000000"/>
                      <w:lang w:val="fr-CM"/>
                    </w:rPr>
                    <w:t xml:space="preserve"> disjonction </w:t>
                  </w:r>
                </w:p>
                <w:p w14:paraId="15CD552D" w14:textId="203C5827" w:rsidR="00243A26" w:rsidRPr="00A31D2D" w:rsidRDefault="00B20773" w:rsidP="00B20773">
                  <w:pPr>
                    <w:widowControl/>
                    <w:autoSpaceDE/>
                    <w:autoSpaceDN/>
                    <w:jc w:val="both"/>
                    <w:rPr>
                      <w:rFonts w:ascii="Lato" w:eastAsia="Times New Roman" w:hAnsi="Lato" w:cs="Times New Roman"/>
                      <w:color w:val="000000"/>
                      <w:lang w:val="fr-CM"/>
                    </w:rPr>
                  </w:pPr>
                  <w:r w:rsidRPr="00A31D2D">
                    <w:rPr>
                      <w:rFonts w:ascii="Lato" w:eastAsia="Times New Roman" w:hAnsi="Lato" w:cs="Times New Roman"/>
                      <w:color w:val="000000"/>
                      <w:lang w:val="fr-CM"/>
                    </w:rPr>
                    <w:t>- l</w:t>
                  </w:r>
                  <w:r w:rsidR="00243A26" w:rsidRPr="00A31D2D">
                    <w:rPr>
                      <w:rFonts w:ascii="Lato" w:eastAsia="Times New Roman" w:hAnsi="Lato" w:cs="Times New Roman"/>
                      <w:color w:val="000000"/>
                      <w:lang w:val="fr-CM"/>
                    </w:rPr>
                    <w:t xml:space="preserve">a tension </w:t>
                  </w:r>
                  <w:r w:rsidRPr="00A31D2D">
                    <w:rPr>
                      <w:rFonts w:ascii="Lato" w:eastAsia="Times New Roman" w:hAnsi="Lato" w:cs="Times New Roman"/>
                      <w:color w:val="000000"/>
                      <w:lang w:val="fr-CM"/>
                    </w:rPr>
                    <w:t>doit rester stable la nuit,</w:t>
                  </w:r>
                </w:p>
                <w:p w14:paraId="5834203A" w14:textId="77777777" w:rsidR="00243A26" w:rsidRPr="00A31D2D" w:rsidRDefault="00B20773" w:rsidP="00243A26">
                  <w:pPr>
                    <w:widowControl/>
                    <w:autoSpaceDE/>
                    <w:autoSpaceDN/>
                    <w:jc w:val="both"/>
                    <w:rPr>
                      <w:rFonts w:ascii="Lato" w:eastAsia="Times New Roman" w:hAnsi="Lato" w:cs="Times New Roman"/>
                      <w:color w:val="000000"/>
                      <w:lang w:val="fr-CM"/>
                    </w:rPr>
                  </w:pPr>
                  <w:r w:rsidRPr="00A31D2D">
                    <w:rPr>
                      <w:rFonts w:ascii="Lato" w:eastAsia="Times New Roman" w:hAnsi="Lato" w:cs="Times New Roman"/>
                      <w:color w:val="000000"/>
                      <w:lang w:val="fr-CM"/>
                    </w:rPr>
                    <w:t>- l</w:t>
                  </w:r>
                  <w:r w:rsidR="00243A26" w:rsidRPr="00A31D2D">
                    <w:rPr>
                      <w:rFonts w:ascii="Lato" w:eastAsia="Times New Roman" w:hAnsi="Lato" w:cs="Lato"/>
                      <w:color w:val="000000"/>
                      <w:lang w:val="fr-CM"/>
                    </w:rPr>
                    <w:t>’</w:t>
                  </w:r>
                  <w:r w:rsidR="00243A26" w:rsidRPr="00A31D2D">
                    <w:rPr>
                      <w:rFonts w:ascii="Lato" w:eastAsia="Times New Roman" w:hAnsi="Lato" w:cs="Times New Roman"/>
                      <w:color w:val="000000"/>
                      <w:lang w:val="fr-CM"/>
                    </w:rPr>
                    <w:t xml:space="preserve">autonomie </w:t>
                  </w:r>
                  <w:r w:rsidR="00C4401F" w:rsidRPr="00A31D2D">
                    <w:rPr>
                      <w:rFonts w:ascii="Lato" w:eastAsia="Times New Roman" w:hAnsi="Lato" w:cs="Times New Roman"/>
                      <w:color w:val="000000"/>
                      <w:lang w:val="fr-CM"/>
                    </w:rPr>
                    <w:t xml:space="preserve">doit couvrir au </w:t>
                  </w:r>
                  <w:r w:rsidR="008A22D8" w:rsidRPr="00A31D2D">
                    <w:rPr>
                      <w:rFonts w:ascii="Lato" w:eastAsia="Times New Roman" w:hAnsi="Lato" w:cs="Times New Roman"/>
                      <w:color w:val="000000"/>
                      <w:lang w:val="fr-CM"/>
                    </w:rPr>
                    <w:t>moins 12</w:t>
                  </w:r>
                  <w:r w:rsidR="00243A26" w:rsidRPr="00A31D2D">
                    <w:rPr>
                      <w:rFonts w:ascii="Lato" w:eastAsia="Times New Roman" w:hAnsi="Lato" w:cs="Times New Roman"/>
                      <w:color w:val="000000"/>
                      <w:lang w:val="fr-CM"/>
                    </w:rPr>
                    <w:t xml:space="preserve"> h </w:t>
                  </w:r>
                </w:p>
                <w:p w14:paraId="594B7291" w14:textId="1F74E14C" w:rsidR="00152926" w:rsidRPr="00A31D2D" w:rsidRDefault="00083272" w:rsidP="00152926">
                  <w:pPr>
                    <w:widowControl/>
                    <w:autoSpaceDE/>
                    <w:autoSpaceDN/>
                    <w:jc w:val="both"/>
                    <w:rPr>
                      <w:rFonts w:ascii="Lato" w:eastAsia="Times New Roman" w:hAnsi="Lato" w:cs="Times New Roman"/>
                      <w:color w:val="000000"/>
                      <w:lang w:val="fr-CM"/>
                    </w:rPr>
                  </w:pPr>
                  <w:r w:rsidRPr="00A31D2D">
                    <w:rPr>
                      <w:rFonts w:ascii="Lato" w:eastAsia="Times New Roman" w:hAnsi="Lato" w:cs="Times New Roman"/>
                      <w:color w:val="000000"/>
                      <w:lang w:val="fr-CM"/>
                    </w:rPr>
                    <w:t xml:space="preserve">Ces composantes doivent disposer de normes </w:t>
                  </w:r>
                  <w:r w:rsidR="00152926" w:rsidRPr="00A31D2D">
                    <w:rPr>
                      <w:rFonts w:ascii="Lato" w:eastAsia="Times New Roman" w:hAnsi="Lato" w:cs="Times New Roman"/>
                      <w:color w:val="000000"/>
                      <w:lang w:val="fr-CM"/>
                    </w:rPr>
                    <w:t xml:space="preserve">IEC </w:t>
                  </w:r>
                  <w:r w:rsidRPr="00A31D2D">
                    <w:rPr>
                      <w:rFonts w:ascii="Lato" w:eastAsia="Times New Roman" w:hAnsi="Lato" w:cs="Times New Roman"/>
                      <w:color w:val="000000"/>
                      <w:lang w:val="fr-CM"/>
                    </w:rPr>
                    <w:t xml:space="preserve">ou </w:t>
                  </w:r>
                  <w:r w:rsidR="00FB5259" w:rsidRPr="00A31D2D">
                    <w:rPr>
                      <w:rFonts w:ascii="Lato" w:eastAsia="Times New Roman" w:hAnsi="Lato" w:cs="Times New Roman"/>
                      <w:color w:val="000000"/>
                      <w:lang w:val="fr-CM"/>
                    </w:rPr>
                    <w:t>ISO.</w:t>
                  </w:r>
                </w:p>
                <w:p w14:paraId="54BE79E5" w14:textId="77777777" w:rsidR="00152926" w:rsidRPr="00A31D2D" w:rsidRDefault="00152926" w:rsidP="00083272">
                  <w:pPr>
                    <w:widowControl/>
                    <w:autoSpaceDE/>
                    <w:autoSpaceDN/>
                    <w:jc w:val="both"/>
                    <w:rPr>
                      <w:rFonts w:ascii="Lato" w:eastAsia="Times New Roman" w:hAnsi="Lato" w:cs="Times New Roman"/>
                      <w:color w:val="000000"/>
                      <w:lang w:val="fr-CM"/>
                    </w:rPr>
                  </w:pPr>
                </w:p>
              </w:tc>
            </w:tr>
            <w:tr w:rsidR="0091322B" w:rsidRPr="00A31D2D" w14:paraId="746E1C5F" w14:textId="05F89FBC" w:rsidTr="004A250D">
              <w:trPr>
                <w:trHeight w:val="1960"/>
              </w:trPr>
              <w:tc>
                <w:tcPr>
                  <w:tcW w:w="1205" w:type="dxa"/>
                  <w:vMerge/>
                  <w:tcBorders>
                    <w:top w:val="nil"/>
                    <w:left w:val="single" w:sz="4" w:space="0" w:color="auto"/>
                    <w:bottom w:val="single" w:sz="4" w:space="0" w:color="000000"/>
                    <w:right w:val="single" w:sz="4" w:space="0" w:color="auto"/>
                  </w:tcBorders>
                  <w:vAlign w:val="center"/>
                  <w:hideMark/>
                </w:tcPr>
                <w:p w14:paraId="06B524C7" w14:textId="77777777" w:rsidR="0091322B" w:rsidRPr="00A31D2D" w:rsidRDefault="0091322B" w:rsidP="0091322B">
                  <w:pPr>
                    <w:widowControl/>
                    <w:autoSpaceDE/>
                    <w:autoSpaceDN/>
                    <w:rPr>
                      <w:rFonts w:ascii="Lato" w:eastAsia="Times New Roman" w:hAnsi="Lato" w:cs="Times New Roman"/>
                      <w:color w:val="000000"/>
                    </w:rPr>
                  </w:pPr>
                </w:p>
              </w:tc>
              <w:tc>
                <w:tcPr>
                  <w:tcW w:w="1372" w:type="dxa"/>
                  <w:tcBorders>
                    <w:top w:val="nil"/>
                    <w:left w:val="nil"/>
                    <w:bottom w:val="single" w:sz="4" w:space="0" w:color="auto"/>
                    <w:right w:val="single" w:sz="4" w:space="0" w:color="auto"/>
                  </w:tcBorders>
                  <w:shd w:val="clear" w:color="000000" w:fill="FFFFFF"/>
                  <w:vAlign w:val="center"/>
                  <w:hideMark/>
                </w:tcPr>
                <w:p w14:paraId="6E50A29C" w14:textId="77777777" w:rsidR="0091322B" w:rsidRPr="00092A2F" w:rsidRDefault="0091322B" w:rsidP="0091322B">
                  <w:pPr>
                    <w:widowControl/>
                    <w:autoSpaceDE/>
                    <w:autoSpaceDN/>
                    <w:jc w:val="right"/>
                    <w:rPr>
                      <w:rFonts w:ascii="Lato" w:eastAsia="Times New Roman" w:hAnsi="Lato" w:cs="Times New Roman"/>
                      <w:b/>
                      <w:bCs/>
                      <w:color w:val="000000"/>
                    </w:rPr>
                  </w:pPr>
                  <w:r w:rsidRPr="00092A2F">
                    <w:rPr>
                      <w:rFonts w:ascii="Lato" w:eastAsia="Times New Roman" w:hAnsi="Lato" w:cs="Times New Roman"/>
                      <w:b/>
                      <w:bCs/>
                      <w:color w:val="000000"/>
                      <w:lang w:val="fr-CM"/>
                    </w:rPr>
                    <w:t>B- 2</w:t>
                  </w:r>
                </w:p>
              </w:tc>
              <w:tc>
                <w:tcPr>
                  <w:tcW w:w="976" w:type="dxa"/>
                  <w:tcBorders>
                    <w:top w:val="nil"/>
                    <w:left w:val="nil"/>
                    <w:bottom w:val="single" w:sz="4" w:space="0" w:color="auto"/>
                    <w:right w:val="single" w:sz="4" w:space="0" w:color="auto"/>
                  </w:tcBorders>
                  <w:vAlign w:val="center"/>
                  <w:hideMark/>
                </w:tcPr>
                <w:p w14:paraId="267B1CFB" w14:textId="77777777" w:rsidR="0091322B" w:rsidRPr="00092A2F" w:rsidRDefault="0091322B" w:rsidP="0091322B">
                  <w:pPr>
                    <w:widowControl/>
                    <w:autoSpaceDE/>
                    <w:autoSpaceDN/>
                    <w:rPr>
                      <w:rFonts w:ascii="Lato" w:eastAsia="Times New Roman" w:hAnsi="Lato" w:cs="Times New Roman"/>
                      <w:b/>
                      <w:bCs/>
                      <w:color w:val="000000"/>
                    </w:rPr>
                  </w:pPr>
                  <w:r w:rsidRPr="00092A2F">
                    <w:rPr>
                      <w:rFonts w:ascii="Lato" w:eastAsia="Times New Roman" w:hAnsi="Lato" w:cs="Times New Roman"/>
                      <w:b/>
                      <w:bCs/>
                      <w:color w:val="000000"/>
                      <w:lang w:val="fr-CM"/>
                    </w:rPr>
                    <w:t>200-400</w:t>
                  </w:r>
                </w:p>
              </w:tc>
              <w:tc>
                <w:tcPr>
                  <w:tcW w:w="2266" w:type="dxa"/>
                  <w:tcBorders>
                    <w:top w:val="nil"/>
                    <w:left w:val="nil"/>
                    <w:bottom w:val="single" w:sz="4" w:space="0" w:color="auto"/>
                    <w:right w:val="single" w:sz="4" w:space="0" w:color="auto"/>
                  </w:tcBorders>
                  <w:vAlign w:val="center"/>
                  <w:hideMark/>
                </w:tcPr>
                <w:p w14:paraId="5C1388A5" w14:textId="0193E975" w:rsidR="0091322B" w:rsidRPr="00092A2F" w:rsidRDefault="0091322B" w:rsidP="00A31D2D">
                  <w:pPr>
                    <w:widowControl/>
                    <w:autoSpaceDE/>
                    <w:autoSpaceDN/>
                    <w:jc w:val="center"/>
                    <w:rPr>
                      <w:rFonts w:ascii="Lato" w:eastAsia="Times New Roman" w:hAnsi="Lato" w:cs="Times New Roman"/>
                      <w:b/>
                      <w:bCs/>
                      <w:color w:val="000000"/>
                    </w:rPr>
                  </w:pPr>
                  <w:r w:rsidRPr="00092A2F">
                    <w:rPr>
                      <w:rFonts w:ascii="Lato" w:eastAsia="Times New Roman" w:hAnsi="Lato" w:cs="Times New Roman"/>
                      <w:b/>
                      <w:bCs/>
                      <w:color w:val="000000"/>
                      <w:lang w:val="fr-CM"/>
                    </w:rPr>
                    <w:t>Commerce Moyen/Restauration :</w:t>
                  </w:r>
                  <w:r w:rsidRPr="00092A2F">
                    <w:rPr>
                      <w:rFonts w:ascii="Lato" w:eastAsia="Times New Roman" w:hAnsi="Lato" w:cs="Times New Roman"/>
                      <w:color w:val="000000"/>
                      <w:lang w:val="fr-CM"/>
                    </w:rPr>
                    <w:t xml:space="preserve"> Restaurants, centres de collecte et de transformation primaire (lait, légumes).</w:t>
                  </w:r>
                </w:p>
              </w:tc>
              <w:tc>
                <w:tcPr>
                  <w:tcW w:w="2626" w:type="dxa"/>
                  <w:vMerge/>
                  <w:tcBorders>
                    <w:right w:val="single" w:sz="4" w:space="0" w:color="auto"/>
                  </w:tcBorders>
                </w:tcPr>
                <w:p w14:paraId="2E149D87" w14:textId="77777777" w:rsidR="0091322B" w:rsidRPr="00092A2F" w:rsidRDefault="0091322B" w:rsidP="0091322B">
                  <w:pPr>
                    <w:widowControl/>
                    <w:autoSpaceDE/>
                    <w:autoSpaceDN/>
                    <w:rPr>
                      <w:rFonts w:ascii="Lato" w:eastAsia="Times New Roman" w:hAnsi="Lato" w:cs="Times New Roman"/>
                      <w:b/>
                      <w:bCs/>
                      <w:color w:val="000000"/>
                      <w:lang w:val="fr-CM"/>
                    </w:rPr>
                  </w:pPr>
                </w:p>
              </w:tc>
            </w:tr>
            <w:tr w:rsidR="0091322B" w:rsidRPr="00A31D2D" w14:paraId="5F14EDAA" w14:textId="66132B46" w:rsidTr="004A250D">
              <w:trPr>
                <w:trHeight w:val="1680"/>
              </w:trPr>
              <w:tc>
                <w:tcPr>
                  <w:tcW w:w="1205" w:type="dxa"/>
                  <w:vMerge/>
                  <w:tcBorders>
                    <w:top w:val="nil"/>
                    <w:left w:val="single" w:sz="4" w:space="0" w:color="auto"/>
                    <w:bottom w:val="single" w:sz="4" w:space="0" w:color="000000"/>
                    <w:right w:val="single" w:sz="4" w:space="0" w:color="auto"/>
                  </w:tcBorders>
                  <w:vAlign w:val="center"/>
                  <w:hideMark/>
                </w:tcPr>
                <w:p w14:paraId="3F436112" w14:textId="77777777" w:rsidR="0091322B" w:rsidRPr="00A31D2D" w:rsidRDefault="0091322B" w:rsidP="0091322B">
                  <w:pPr>
                    <w:widowControl/>
                    <w:autoSpaceDE/>
                    <w:autoSpaceDN/>
                    <w:rPr>
                      <w:rFonts w:ascii="Lato" w:eastAsia="Times New Roman" w:hAnsi="Lato" w:cs="Times New Roman"/>
                      <w:color w:val="000000"/>
                    </w:rPr>
                  </w:pPr>
                </w:p>
              </w:tc>
              <w:tc>
                <w:tcPr>
                  <w:tcW w:w="1372" w:type="dxa"/>
                  <w:tcBorders>
                    <w:top w:val="nil"/>
                    <w:left w:val="nil"/>
                    <w:bottom w:val="single" w:sz="4" w:space="0" w:color="auto"/>
                    <w:right w:val="single" w:sz="4" w:space="0" w:color="auto"/>
                  </w:tcBorders>
                  <w:shd w:val="clear" w:color="000000" w:fill="FFFFFF"/>
                  <w:vAlign w:val="center"/>
                  <w:hideMark/>
                </w:tcPr>
                <w:p w14:paraId="16EFD36C" w14:textId="77777777" w:rsidR="0091322B" w:rsidRPr="00092A2F" w:rsidRDefault="0091322B" w:rsidP="0091322B">
                  <w:pPr>
                    <w:widowControl/>
                    <w:autoSpaceDE/>
                    <w:autoSpaceDN/>
                    <w:jc w:val="right"/>
                    <w:rPr>
                      <w:rFonts w:ascii="Lato" w:eastAsia="Times New Roman" w:hAnsi="Lato" w:cs="Times New Roman"/>
                      <w:b/>
                      <w:bCs/>
                      <w:color w:val="000000"/>
                    </w:rPr>
                  </w:pPr>
                  <w:r w:rsidRPr="00092A2F">
                    <w:rPr>
                      <w:rFonts w:ascii="Lato" w:eastAsia="Times New Roman" w:hAnsi="Lato" w:cs="Times New Roman"/>
                      <w:b/>
                      <w:bCs/>
                      <w:color w:val="000000"/>
                      <w:lang w:val="fr-CM"/>
                    </w:rPr>
                    <w:t>B- 3</w:t>
                  </w:r>
                </w:p>
              </w:tc>
              <w:tc>
                <w:tcPr>
                  <w:tcW w:w="976" w:type="dxa"/>
                  <w:tcBorders>
                    <w:top w:val="nil"/>
                    <w:left w:val="nil"/>
                    <w:bottom w:val="single" w:sz="4" w:space="0" w:color="auto"/>
                    <w:right w:val="single" w:sz="4" w:space="0" w:color="auto"/>
                  </w:tcBorders>
                  <w:shd w:val="clear" w:color="000000" w:fill="F2F2F2"/>
                  <w:vAlign w:val="center"/>
                  <w:hideMark/>
                </w:tcPr>
                <w:p w14:paraId="098E8E96" w14:textId="77777777" w:rsidR="0091322B" w:rsidRPr="00092A2F" w:rsidRDefault="0091322B" w:rsidP="0091322B">
                  <w:pPr>
                    <w:widowControl/>
                    <w:autoSpaceDE/>
                    <w:autoSpaceDN/>
                    <w:rPr>
                      <w:rFonts w:ascii="Lato" w:eastAsia="Times New Roman" w:hAnsi="Lato" w:cs="Times New Roman"/>
                      <w:b/>
                      <w:bCs/>
                      <w:color w:val="000000"/>
                    </w:rPr>
                  </w:pPr>
                  <w:r w:rsidRPr="00092A2F">
                    <w:rPr>
                      <w:rFonts w:ascii="Lato" w:eastAsia="Times New Roman" w:hAnsi="Lato" w:cs="Times New Roman"/>
                      <w:b/>
                      <w:bCs/>
                      <w:color w:val="000000"/>
                      <w:lang w:val="fr-CM"/>
                    </w:rPr>
                    <w:t>400-800</w:t>
                  </w:r>
                </w:p>
              </w:tc>
              <w:tc>
                <w:tcPr>
                  <w:tcW w:w="2266" w:type="dxa"/>
                  <w:tcBorders>
                    <w:top w:val="nil"/>
                    <w:left w:val="nil"/>
                    <w:bottom w:val="single" w:sz="4" w:space="0" w:color="auto"/>
                    <w:right w:val="single" w:sz="4" w:space="0" w:color="auto"/>
                  </w:tcBorders>
                  <w:shd w:val="clear" w:color="000000" w:fill="F2F2F2"/>
                  <w:vAlign w:val="center"/>
                  <w:hideMark/>
                </w:tcPr>
                <w:p w14:paraId="3D00B462" w14:textId="2378A436" w:rsidR="0091322B" w:rsidRPr="00092A2F" w:rsidRDefault="0091322B" w:rsidP="00A31D2D">
                  <w:pPr>
                    <w:widowControl/>
                    <w:autoSpaceDE/>
                    <w:autoSpaceDN/>
                    <w:jc w:val="center"/>
                    <w:rPr>
                      <w:rFonts w:ascii="Lato" w:eastAsia="Times New Roman" w:hAnsi="Lato" w:cs="Times New Roman"/>
                      <w:b/>
                      <w:bCs/>
                      <w:color w:val="000000"/>
                    </w:rPr>
                  </w:pPr>
                  <w:r w:rsidRPr="00092A2F">
                    <w:rPr>
                      <w:rFonts w:ascii="Lato" w:eastAsia="Times New Roman" w:hAnsi="Lato" w:cs="Times New Roman"/>
                      <w:b/>
                      <w:bCs/>
                      <w:color w:val="000000"/>
                      <w:lang w:val="fr-CM"/>
                    </w:rPr>
                    <w:t>Grande Capacité/Chaîne du Froid Agricole :</w:t>
                  </w:r>
                  <w:r w:rsidRPr="00092A2F">
                    <w:rPr>
                      <w:rFonts w:ascii="Lato" w:eastAsia="Times New Roman" w:hAnsi="Lato" w:cs="Times New Roman"/>
                      <w:color w:val="000000"/>
                      <w:lang w:val="fr-CM"/>
                    </w:rPr>
                    <w:t xml:space="preserve"> Congélation de gros volumes (pêche, viande), centres de stockage coopératifs. </w:t>
                  </w:r>
                </w:p>
              </w:tc>
              <w:tc>
                <w:tcPr>
                  <w:tcW w:w="2626" w:type="dxa"/>
                  <w:vMerge/>
                  <w:tcBorders>
                    <w:bottom w:val="single" w:sz="4" w:space="0" w:color="auto"/>
                    <w:right w:val="single" w:sz="4" w:space="0" w:color="auto"/>
                  </w:tcBorders>
                </w:tcPr>
                <w:p w14:paraId="086FF885" w14:textId="77777777" w:rsidR="0091322B" w:rsidRPr="00092A2F" w:rsidRDefault="0091322B" w:rsidP="0091322B">
                  <w:pPr>
                    <w:widowControl/>
                    <w:autoSpaceDE/>
                    <w:autoSpaceDN/>
                    <w:rPr>
                      <w:rFonts w:ascii="Lato" w:eastAsia="Times New Roman" w:hAnsi="Lato" w:cs="Times New Roman"/>
                      <w:b/>
                      <w:bCs/>
                      <w:color w:val="000000"/>
                      <w:lang w:val="fr-CM"/>
                    </w:rPr>
                  </w:pPr>
                </w:p>
              </w:tc>
            </w:tr>
          </w:tbl>
          <w:p w14:paraId="6F4754B8" w14:textId="77777777" w:rsidR="00C62916" w:rsidRPr="00092A2F" w:rsidRDefault="00C62916" w:rsidP="5EA5E007">
            <w:pPr>
              <w:pStyle w:val="TableParagraph"/>
              <w:ind w:left="107" w:right="97"/>
              <w:jc w:val="both"/>
              <w:rPr>
                <w:rFonts w:ascii="Lato" w:eastAsia="Lato" w:hAnsi="Lato" w:cs="Lato"/>
              </w:rPr>
            </w:pPr>
          </w:p>
          <w:p w14:paraId="02E1EFD5" w14:textId="4B73FA1C" w:rsidR="00B23F14" w:rsidRPr="00092A2F" w:rsidRDefault="00B23F14" w:rsidP="00B23F14">
            <w:pPr>
              <w:pStyle w:val="TableParagraph"/>
              <w:numPr>
                <w:ilvl w:val="0"/>
                <w:numId w:val="24"/>
              </w:numPr>
              <w:ind w:right="97"/>
              <w:jc w:val="both"/>
              <w:rPr>
                <w:rFonts w:ascii="Lato" w:eastAsia="Lato" w:hAnsi="Lato" w:cs="Lato"/>
              </w:rPr>
            </w:pPr>
            <w:r w:rsidRPr="00092A2F">
              <w:rPr>
                <w:rFonts w:ascii="Lato" w:eastAsia="Lato" w:hAnsi="Lato" w:cs="Lato"/>
              </w:rPr>
              <w:lastRenderedPageBreak/>
              <w:t xml:space="preserve">Le tableau suivant indique la sous catégorisation « C » sur la </w:t>
            </w:r>
            <w:r w:rsidR="00E5276B" w:rsidRPr="00092A2F">
              <w:rPr>
                <w:rFonts w:ascii="Lato" w:eastAsia="Lato" w:hAnsi="Lato" w:cs="Lato"/>
              </w:rPr>
              <w:t xml:space="preserve">base de la capacité de stockage </w:t>
            </w:r>
            <w:r w:rsidR="00F829AF" w:rsidRPr="00092A2F">
              <w:rPr>
                <w:rFonts w:ascii="Lato" w:eastAsia="Lato" w:hAnsi="Lato" w:cs="Lato"/>
              </w:rPr>
              <w:t>d’Energie</w:t>
            </w:r>
            <w:r w:rsidR="00E5276B" w:rsidRPr="00092A2F">
              <w:rPr>
                <w:rFonts w:ascii="Lato" w:eastAsia="Lato" w:hAnsi="Lato" w:cs="Lato"/>
              </w:rPr>
              <w:t xml:space="preserve"> </w:t>
            </w:r>
            <w:r w:rsidR="00F829AF" w:rsidRPr="00092A2F">
              <w:rPr>
                <w:rFonts w:ascii="Lato" w:eastAsia="Lato" w:hAnsi="Lato" w:cs="Lato"/>
              </w:rPr>
              <w:t>en wh</w:t>
            </w:r>
            <w:r w:rsidR="00C47FD8" w:rsidRPr="00092A2F">
              <w:rPr>
                <w:rFonts w:ascii="Lato" w:eastAsia="Lato" w:hAnsi="Lato" w:cs="Lato"/>
              </w:rPr>
              <w:t> :</w:t>
            </w:r>
          </w:p>
          <w:p w14:paraId="30BA7DA8" w14:textId="77777777" w:rsidR="00B23F14" w:rsidRPr="00092A2F" w:rsidRDefault="00B23F14" w:rsidP="00B23F14">
            <w:pPr>
              <w:pStyle w:val="TableParagraph"/>
              <w:ind w:left="107" w:right="97"/>
              <w:jc w:val="both"/>
              <w:rPr>
                <w:rFonts w:ascii="Lato" w:eastAsia="Lato" w:hAnsi="Lato" w:cs="Lato"/>
              </w:rPr>
            </w:pPr>
          </w:p>
          <w:p w14:paraId="6E018BB8" w14:textId="77777777" w:rsidR="00B23F14" w:rsidRPr="00092A2F" w:rsidRDefault="00B23F14" w:rsidP="5EA5E007">
            <w:pPr>
              <w:pStyle w:val="TableParagraph"/>
              <w:ind w:left="107" w:right="97"/>
              <w:jc w:val="both"/>
              <w:rPr>
                <w:rFonts w:ascii="Lato" w:eastAsia="Lato" w:hAnsi="Lato" w:cs="Lato"/>
              </w:rPr>
            </w:pPr>
          </w:p>
          <w:tbl>
            <w:tblPr>
              <w:tblW w:w="8445" w:type="dxa"/>
              <w:tblLook w:val="04A0" w:firstRow="1" w:lastRow="0" w:firstColumn="1" w:lastColumn="0" w:noHBand="0" w:noVBand="1"/>
            </w:tblPr>
            <w:tblGrid>
              <w:gridCol w:w="1171"/>
              <w:gridCol w:w="1224"/>
              <w:gridCol w:w="1246"/>
              <w:gridCol w:w="2405"/>
              <w:gridCol w:w="2399"/>
            </w:tblGrid>
            <w:tr w:rsidR="004A250D" w:rsidRPr="00A31D2D" w14:paraId="393270E3" w14:textId="77777777" w:rsidTr="00175659">
              <w:trPr>
                <w:trHeight w:val="1160"/>
              </w:trPr>
              <w:tc>
                <w:tcPr>
                  <w:tcW w:w="117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197954"/>
                  <w:vAlign w:val="center"/>
                </w:tcPr>
                <w:p w14:paraId="5D55BC7A" w14:textId="6A82E258" w:rsidR="004A250D" w:rsidRPr="00092A2F" w:rsidRDefault="004A250D" w:rsidP="004A250D">
                  <w:pPr>
                    <w:widowControl/>
                    <w:autoSpaceDE/>
                    <w:autoSpaceDN/>
                    <w:jc w:val="center"/>
                    <w:rPr>
                      <w:rFonts w:ascii="Lato" w:eastAsia="Lato" w:hAnsi="Lato" w:cs="Lato"/>
                      <w:b/>
                      <w:bCs/>
                      <w:color w:val="FFFFFF" w:themeColor="background1"/>
                    </w:rPr>
                  </w:pPr>
                  <w:r w:rsidRPr="00092A2F">
                    <w:rPr>
                      <w:rFonts w:ascii="Lato" w:eastAsia="Lato" w:hAnsi="Lato" w:cs="Lato"/>
                      <w:b/>
                      <w:bCs/>
                      <w:color w:val="FFFFFF" w:themeColor="background1"/>
                    </w:rPr>
                    <w:t>Catégorie PUE</w:t>
                  </w:r>
                </w:p>
              </w:tc>
              <w:tc>
                <w:tcPr>
                  <w:tcW w:w="122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197954"/>
                  <w:vAlign w:val="center"/>
                </w:tcPr>
                <w:p w14:paraId="3D2C7FC5" w14:textId="4F672F81" w:rsidR="004A250D" w:rsidRPr="00092A2F" w:rsidRDefault="004A250D" w:rsidP="004A250D">
                  <w:pPr>
                    <w:widowControl/>
                    <w:autoSpaceDE/>
                    <w:autoSpaceDN/>
                    <w:jc w:val="center"/>
                    <w:rPr>
                      <w:rFonts w:ascii="Lato" w:eastAsia="Lato" w:hAnsi="Lato" w:cs="Lato"/>
                      <w:b/>
                      <w:bCs/>
                      <w:color w:val="FFFFFF" w:themeColor="background1"/>
                    </w:rPr>
                  </w:pPr>
                  <w:r w:rsidRPr="00092A2F">
                    <w:rPr>
                      <w:rFonts w:ascii="Lato" w:eastAsia="Lato" w:hAnsi="Lato" w:cs="Lato"/>
                      <w:b/>
                      <w:bCs/>
                      <w:color w:val="FFFFFF" w:themeColor="background1"/>
                    </w:rPr>
                    <w:t>Sous-catégorie PUE</w:t>
                  </w:r>
                </w:p>
              </w:tc>
              <w:tc>
                <w:tcPr>
                  <w:tcW w:w="124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197954"/>
                  <w:vAlign w:val="center"/>
                </w:tcPr>
                <w:p w14:paraId="6F2E6E2C" w14:textId="6B0C7E61" w:rsidR="004A250D" w:rsidRPr="00092A2F" w:rsidRDefault="004A250D" w:rsidP="004A250D">
                  <w:pPr>
                    <w:widowControl/>
                    <w:autoSpaceDE/>
                    <w:autoSpaceDN/>
                    <w:jc w:val="center"/>
                    <w:rPr>
                      <w:rFonts w:ascii="Lato" w:eastAsia="Lato" w:hAnsi="Lato" w:cs="Lato"/>
                      <w:b/>
                      <w:bCs/>
                      <w:color w:val="FFFFFF" w:themeColor="background1"/>
                    </w:rPr>
                  </w:pPr>
                  <w:r w:rsidRPr="00092A2F">
                    <w:rPr>
                      <w:rFonts w:ascii="Lato" w:eastAsia="Lato" w:hAnsi="Lato" w:cs="Lato"/>
                      <w:b/>
                      <w:bCs/>
                      <w:color w:val="FFFFFF" w:themeColor="background1"/>
                    </w:rPr>
                    <w:t>Capacité de Stockage en wh (Batterie)</w:t>
                  </w:r>
                </w:p>
              </w:tc>
              <w:tc>
                <w:tcPr>
                  <w:tcW w:w="24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197954"/>
                  <w:vAlign w:val="center"/>
                </w:tcPr>
                <w:p w14:paraId="6345845F" w14:textId="439EBB5D" w:rsidR="004A250D" w:rsidRPr="00092A2F" w:rsidRDefault="004A250D" w:rsidP="004A250D">
                  <w:pPr>
                    <w:widowControl/>
                    <w:autoSpaceDE/>
                    <w:autoSpaceDN/>
                    <w:jc w:val="center"/>
                    <w:rPr>
                      <w:rFonts w:ascii="Lato" w:eastAsia="Times New Roman" w:hAnsi="Lato" w:cs="Times New Roman"/>
                      <w:b/>
                      <w:bCs/>
                      <w:color w:val="000000"/>
                      <w:lang w:val="fr-CM"/>
                    </w:rPr>
                  </w:pPr>
                  <w:r w:rsidRPr="00092A2F">
                    <w:rPr>
                      <w:rFonts w:ascii="Lato" w:eastAsia="Lato" w:hAnsi="Lato" w:cs="Lato"/>
                      <w:b/>
                      <w:bCs/>
                      <w:color w:val="FFFFFF" w:themeColor="background1"/>
                    </w:rPr>
                    <w:t>Application Productive</w:t>
                  </w:r>
                </w:p>
              </w:tc>
              <w:tc>
                <w:tcPr>
                  <w:tcW w:w="239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197954"/>
                  <w:vAlign w:val="center"/>
                </w:tcPr>
                <w:p w14:paraId="7CF40A0C" w14:textId="58AC70AC" w:rsidR="004A250D" w:rsidRPr="00092A2F" w:rsidRDefault="004A250D" w:rsidP="004A250D">
                  <w:pPr>
                    <w:widowControl/>
                    <w:autoSpaceDE/>
                    <w:autoSpaceDN/>
                    <w:jc w:val="center"/>
                    <w:rPr>
                      <w:rFonts w:ascii="Lato" w:eastAsia="Times New Roman" w:hAnsi="Lato" w:cs="Times New Roman"/>
                      <w:b/>
                      <w:bCs/>
                      <w:color w:val="000000"/>
                      <w:sz w:val="20"/>
                      <w:szCs w:val="20"/>
                      <w:lang w:val="fr-CM"/>
                    </w:rPr>
                  </w:pPr>
                  <w:r w:rsidRPr="00092A2F">
                    <w:rPr>
                      <w:rFonts w:ascii="Lato" w:eastAsia="Lato" w:hAnsi="Lato" w:cs="Lato"/>
                      <w:b/>
                      <w:bCs/>
                      <w:color w:val="FFFFFF" w:themeColor="background1"/>
                    </w:rPr>
                    <w:t>Critères spécifiques</w:t>
                  </w:r>
                </w:p>
              </w:tc>
            </w:tr>
            <w:tr w:rsidR="00C47FD8" w:rsidRPr="00A31D2D" w14:paraId="2D4C27FF" w14:textId="6A666E43" w:rsidTr="00033F33">
              <w:trPr>
                <w:trHeight w:val="2030"/>
              </w:trPr>
              <w:tc>
                <w:tcPr>
                  <w:tcW w:w="1171" w:type="dxa"/>
                  <w:vMerge w:val="restart"/>
                  <w:tcBorders>
                    <w:top w:val="nil"/>
                    <w:left w:val="single" w:sz="4" w:space="0" w:color="auto"/>
                    <w:bottom w:val="single" w:sz="4" w:space="0" w:color="000000"/>
                    <w:right w:val="single" w:sz="4" w:space="0" w:color="auto"/>
                  </w:tcBorders>
                  <w:noWrap/>
                  <w:vAlign w:val="center"/>
                  <w:hideMark/>
                </w:tcPr>
                <w:p w14:paraId="11ED427C" w14:textId="77777777" w:rsidR="00C47FD8" w:rsidRPr="00092A2F" w:rsidRDefault="00C47FD8" w:rsidP="00EF4F7E">
                  <w:pPr>
                    <w:widowControl/>
                    <w:autoSpaceDE/>
                    <w:autoSpaceDN/>
                    <w:jc w:val="center"/>
                    <w:rPr>
                      <w:rFonts w:ascii="Lato" w:eastAsia="Times New Roman" w:hAnsi="Lato" w:cs="Times New Roman"/>
                      <w:color w:val="000000"/>
                    </w:rPr>
                  </w:pPr>
                  <w:r w:rsidRPr="00092A2F">
                    <w:rPr>
                      <w:rFonts w:ascii="Lato" w:eastAsia="Times New Roman" w:hAnsi="Lato" w:cs="Times New Roman"/>
                      <w:color w:val="000000"/>
                    </w:rPr>
                    <w:t xml:space="preserve">C </w:t>
                  </w:r>
                </w:p>
              </w:tc>
              <w:tc>
                <w:tcPr>
                  <w:tcW w:w="1224" w:type="dxa"/>
                  <w:tcBorders>
                    <w:top w:val="nil"/>
                    <w:left w:val="nil"/>
                    <w:bottom w:val="single" w:sz="4" w:space="0" w:color="auto"/>
                    <w:right w:val="single" w:sz="4" w:space="0" w:color="auto"/>
                  </w:tcBorders>
                  <w:shd w:val="clear" w:color="000000" w:fill="FFFFFF"/>
                  <w:vAlign w:val="center"/>
                  <w:hideMark/>
                </w:tcPr>
                <w:p w14:paraId="561C3C87" w14:textId="77777777" w:rsidR="00C47FD8" w:rsidRPr="00092A2F" w:rsidRDefault="00C47FD8" w:rsidP="00EF4F7E">
                  <w:pPr>
                    <w:widowControl/>
                    <w:autoSpaceDE/>
                    <w:autoSpaceDN/>
                    <w:jc w:val="right"/>
                    <w:rPr>
                      <w:rFonts w:ascii="Lato" w:eastAsia="Times New Roman" w:hAnsi="Lato" w:cs="Times New Roman"/>
                      <w:b/>
                      <w:bCs/>
                      <w:color w:val="000000"/>
                    </w:rPr>
                  </w:pPr>
                  <w:r w:rsidRPr="00092A2F">
                    <w:rPr>
                      <w:rFonts w:ascii="Lato" w:eastAsia="Times New Roman" w:hAnsi="Lato" w:cs="Times New Roman"/>
                      <w:b/>
                      <w:bCs/>
                      <w:color w:val="000000"/>
                      <w:lang w:val="fr-CM"/>
                    </w:rPr>
                    <w:t>C- 1</w:t>
                  </w:r>
                </w:p>
              </w:tc>
              <w:tc>
                <w:tcPr>
                  <w:tcW w:w="1246" w:type="dxa"/>
                  <w:tcBorders>
                    <w:top w:val="nil"/>
                    <w:left w:val="nil"/>
                    <w:bottom w:val="single" w:sz="4" w:space="0" w:color="auto"/>
                    <w:right w:val="single" w:sz="4" w:space="0" w:color="auto"/>
                  </w:tcBorders>
                  <w:shd w:val="clear" w:color="000000" w:fill="F2F2F2"/>
                  <w:vAlign w:val="center"/>
                  <w:hideMark/>
                </w:tcPr>
                <w:p w14:paraId="144AEAB3" w14:textId="77777777" w:rsidR="00C47FD8" w:rsidRPr="00092A2F" w:rsidRDefault="00C47FD8" w:rsidP="00EF4F7E">
                  <w:pPr>
                    <w:widowControl/>
                    <w:autoSpaceDE/>
                    <w:autoSpaceDN/>
                    <w:jc w:val="center"/>
                    <w:rPr>
                      <w:rFonts w:ascii="Lato" w:eastAsia="Times New Roman" w:hAnsi="Lato" w:cs="Times New Roman"/>
                      <w:b/>
                      <w:bCs/>
                      <w:color w:val="000000"/>
                    </w:rPr>
                  </w:pPr>
                  <w:r w:rsidRPr="00092A2F">
                    <w:rPr>
                      <w:rFonts w:ascii="Lato" w:eastAsia="Times New Roman" w:hAnsi="Lato" w:cs="Times New Roman"/>
                      <w:b/>
                      <w:bCs/>
                      <w:color w:val="000000"/>
                      <w:lang w:val="fr-CM"/>
                    </w:rPr>
                    <w:t>&lt; 500 Wh</w:t>
                  </w:r>
                </w:p>
              </w:tc>
              <w:tc>
                <w:tcPr>
                  <w:tcW w:w="2405" w:type="dxa"/>
                  <w:tcBorders>
                    <w:top w:val="nil"/>
                    <w:left w:val="nil"/>
                    <w:bottom w:val="single" w:sz="4" w:space="0" w:color="auto"/>
                    <w:right w:val="single" w:sz="4" w:space="0" w:color="auto"/>
                  </w:tcBorders>
                  <w:shd w:val="clear" w:color="000000" w:fill="F2F2F2"/>
                  <w:vAlign w:val="center"/>
                  <w:hideMark/>
                </w:tcPr>
                <w:p w14:paraId="191A9ED6" w14:textId="61AA4C59" w:rsidR="00C47FD8" w:rsidRPr="00092A2F" w:rsidRDefault="00C47FD8" w:rsidP="00C47FD8">
                  <w:pPr>
                    <w:widowControl/>
                    <w:autoSpaceDE/>
                    <w:autoSpaceDN/>
                    <w:jc w:val="both"/>
                    <w:rPr>
                      <w:rFonts w:ascii="Lato" w:eastAsia="Times New Roman" w:hAnsi="Lato" w:cs="Times New Roman"/>
                      <w:b/>
                      <w:bCs/>
                      <w:color w:val="000000"/>
                    </w:rPr>
                  </w:pPr>
                  <w:r w:rsidRPr="00092A2F">
                    <w:rPr>
                      <w:rFonts w:ascii="Lato" w:eastAsia="Times New Roman" w:hAnsi="Lato" w:cs="Times New Roman"/>
                      <w:b/>
                      <w:bCs/>
                      <w:color w:val="000000"/>
                      <w:lang w:val="fr-CM"/>
                    </w:rPr>
                    <w:t>Micro-Usages Productifs :</w:t>
                  </w:r>
                  <w:r w:rsidRPr="00092A2F">
                    <w:rPr>
                      <w:rFonts w:ascii="Lato" w:eastAsia="Times New Roman" w:hAnsi="Lato" w:cs="Times New Roman"/>
                      <w:color w:val="000000"/>
                      <w:lang w:val="fr-CM"/>
                    </w:rPr>
                    <w:t xml:space="preserve"> Recharge de téléphones/outils, éclairage commercial léger (boutiques/échoppes), petit ventilateur. </w:t>
                  </w:r>
                </w:p>
              </w:tc>
              <w:tc>
                <w:tcPr>
                  <w:tcW w:w="2399" w:type="dxa"/>
                  <w:vMerge w:val="restart"/>
                  <w:tcBorders>
                    <w:top w:val="single" w:sz="4" w:space="0" w:color="auto"/>
                    <w:right w:val="single" w:sz="4" w:space="0" w:color="auto"/>
                  </w:tcBorders>
                </w:tcPr>
                <w:p w14:paraId="46BC674F" w14:textId="3BF279E6" w:rsidR="00C47FD8" w:rsidRPr="00A31D2D" w:rsidRDefault="00C47FD8" w:rsidP="00C47FD8">
                  <w:pPr>
                    <w:widowControl/>
                    <w:autoSpaceDE/>
                    <w:autoSpaceDN/>
                    <w:jc w:val="both"/>
                    <w:rPr>
                      <w:rFonts w:ascii="Lato" w:eastAsia="Times New Roman" w:hAnsi="Lato" w:cs="Times New Roman"/>
                      <w:color w:val="000000"/>
                      <w:lang w:val="fr-CM"/>
                    </w:rPr>
                  </w:pPr>
                  <w:r w:rsidRPr="00A31D2D">
                    <w:rPr>
                      <w:rFonts w:ascii="Lato" w:eastAsia="Times New Roman" w:hAnsi="Lato" w:cs="Times New Roman"/>
                      <w:color w:val="000000"/>
                      <w:lang w:val="fr-CM"/>
                    </w:rPr>
                    <w:t>- liste VeraSol pour le système (si applicable).</w:t>
                  </w:r>
                </w:p>
                <w:p w14:paraId="39CF9F0C" w14:textId="77777777" w:rsidR="00C47FD8" w:rsidRPr="00A31D2D" w:rsidRDefault="00C47FD8" w:rsidP="00C47FD8">
                  <w:pPr>
                    <w:widowControl/>
                    <w:autoSpaceDE/>
                    <w:autoSpaceDN/>
                    <w:jc w:val="both"/>
                    <w:rPr>
                      <w:rFonts w:ascii="Lato" w:eastAsia="Times New Roman" w:hAnsi="Lato" w:cs="Times New Roman"/>
                      <w:color w:val="000000"/>
                      <w:lang w:val="fr-CM"/>
                    </w:rPr>
                  </w:pPr>
                  <w:r w:rsidRPr="00A31D2D">
                    <w:rPr>
                      <w:rFonts w:ascii="Lato" w:eastAsia="Times New Roman" w:hAnsi="Lato" w:cs="Times New Roman"/>
                      <w:color w:val="000000"/>
                      <w:lang w:val="fr-CM"/>
                    </w:rPr>
                    <w:t xml:space="preserve">- Technologie Lithium-ion (Li-ion) ou équivalent (ex: LFP) pour une meilleure durée de vie et sécurité. </w:t>
                  </w:r>
                </w:p>
                <w:p w14:paraId="44D4177E" w14:textId="6857E7DF" w:rsidR="00C47FD8" w:rsidRPr="00A31D2D" w:rsidRDefault="00C47FD8" w:rsidP="00C47FD8">
                  <w:pPr>
                    <w:widowControl/>
                    <w:autoSpaceDE/>
                    <w:autoSpaceDN/>
                    <w:jc w:val="both"/>
                    <w:rPr>
                      <w:rFonts w:ascii="Lato" w:eastAsia="Times New Roman" w:hAnsi="Lato" w:cs="Times New Roman"/>
                      <w:color w:val="000000"/>
                      <w:lang w:val="fr-CM"/>
                    </w:rPr>
                  </w:pPr>
                  <w:r w:rsidRPr="00A31D2D">
                    <w:rPr>
                      <w:rFonts w:ascii="Lato" w:eastAsia="Times New Roman" w:hAnsi="Lato" w:cs="Times New Roman"/>
                      <w:color w:val="000000"/>
                      <w:lang w:val="fr-CM"/>
                    </w:rPr>
                    <w:t>- La batterie doit satisfaire aux normes IEC 62619 / UL 1973 pour la sécurité.</w:t>
                  </w:r>
                </w:p>
                <w:p w14:paraId="179615CB" w14:textId="079A6DBB" w:rsidR="00C47FD8" w:rsidRPr="00A31D2D" w:rsidRDefault="00C47FD8" w:rsidP="00C47FD8">
                  <w:pPr>
                    <w:widowControl/>
                    <w:autoSpaceDE/>
                    <w:autoSpaceDN/>
                    <w:jc w:val="both"/>
                    <w:rPr>
                      <w:rFonts w:ascii="Lato" w:eastAsia="Times New Roman" w:hAnsi="Lato" w:cs="Times New Roman"/>
                      <w:color w:val="000000"/>
                      <w:lang w:val="fr-CM"/>
                    </w:rPr>
                  </w:pPr>
                  <w:r w:rsidRPr="00A31D2D">
                    <w:rPr>
                      <w:rFonts w:ascii="Lato" w:eastAsia="Times New Roman" w:hAnsi="Lato" w:cs="Times New Roman"/>
                      <w:color w:val="000000"/>
                      <w:lang w:val="fr-CM"/>
                    </w:rPr>
                    <w:t>- Garantie minimale de 2 ans sur la batterie/l'onduleur.</w:t>
                  </w:r>
                </w:p>
                <w:p w14:paraId="73CEB820" w14:textId="57D2E194" w:rsidR="00C47FD8" w:rsidRPr="00A31D2D" w:rsidRDefault="00C47FD8" w:rsidP="00C47FD8">
                  <w:pPr>
                    <w:widowControl/>
                    <w:autoSpaceDE/>
                    <w:autoSpaceDN/>
                    <w:jc w:val="both"/>
                    <w:rPr>
                      <w:rFonts w:ascii="Lato" w:eastAsia="Times New Roman" w:hAnsi="Lato" w:cs="Times New Roman"/>
                      <w:color w:val="000000"/>
                      <w:lang w:val="fr-CM"/>
                    </w:rPr>
                  </w:pPr>
                  <w:r w:rsidRPr="00A31D2D">
                    <w:rPr>
                      <w:rFonts w:ascii="Lato" w:eastAsia="Times New Roman" w:hAnsi="Lato" w:cs="Times New Roman"/>
                      <w:color w:val="000000"/>
                      <w:lang w:val="fr-CM"/>
                    </w:rPr>
                    <w:t>- Conçu pour une utilisation hors réseau (tension et fréquence stables) avec une puissance de sortie continue correspondant aux besoins commerciaux. - Normes IEC 62109 pour la sécurité.</w:t>
                  </w:r>
                </w:p>
                <w:p w14:paraId="38B2FFBB" w14:textId="77777777" w:rsidR="00C47FD8" w:rsidRPr="00A31D2D" w:rsidRDefault="00C47FD8" w:rsidP="00C47FD8">
                  <w:pPr>
                    <w:widowControl/>
                    <w:autoSpaceDE/>
                    <w:autoSpaceDN/>
                    <w:jc w:val="both"/>
                    <w:rPr>
                      <w:rFonts w:ascii="Lato" w:eastAsia="Times New Roman" w:hAnsi="Lato" w:cs="Times New Roman"/>
                      <w:color w:val="000000"/>
                      <w:lang w:val="fr-CM"/>
                    </w:rPr>
                  </w:pPr>
                  <w:r w:rsidRPr="00A31D2D">
                    <w:rPr>
                      <w:rFonts w:ascii="Lato" w:eastAsia="Times New Roman" w:hAnsi="Lato" w:cs="Times New Roman"/>
                      <w:color w:val="000000"/>
                      <w:lang w:val="fr-CM"/>
                    </w:rPr>
                    <w:t>- Capacités de télésurveillance pour enregistrer l'état de charge (SOC), les défauts et le profil de consommation.</w:t>
                  </w:r>
                </w:p>
                <w:p w14:paraId="76A1033D" w14:textId="38FD949C" w:rsidR="00C47FD8" w:rsidRPr="00092A2F" w:rsidRDefault="00C47FD8" w:rsidP="00C47FD8">
                  <w:pPr>
                    <w:widowControl/>
                    <w:autoSpaceDE/>
                    <w:autoSpaceDN/>
                    <w:jc w:val="both"/>
                    <w:rPr>
                      <w:rFonts w:ascii="Lato" w:eastAsia="Times New Roman" w:hAnsi="Lato" w:cs="Times New Roman"/>
                      <w:b/>
                      <w:bCs/>
                      <w:color w:val="000000"/>
                      <w:lang w:val="fr-CM"/>
                    </w:rPr>
                  </w:pPr>
                </w:p>
              </w:tc>
            </w:tr>
            <w:tr w:rsidR="00C47FD8" w:rsidRPr="00A31D2D" w14:paraId="2B82BAD2" w14:textId="5D10DD5B" w:rsidTr="00033F33">
              <w:trPr>
                <w:trHeight w:val="2900"/>
              </w:trPr>
              <w:tc>
                <w:tcPr>
                  <w:tcW w:w="1171" w:type="dxa"/>
                  <w:vMerge/>
                  <w:tcBorders>
                    <w:top w:val="nil"/>
                    <w:left w:val="single" w:sz="4" w:space="0" w:color="auto"/>
                    <w:bottom w:val="single" w:sz="4" w:space="0" w:color="000000"/>
                    <w:right w:val="single" w:sz="4" w:space="0" w:color="auto"/>
                  </w:tcBorders>
                  <w:vAlign w:val="center"/>
                  <w:hideMark/>
                </w:tcPr>
                <w:p w14:paraId="5DA73A93" w14:textId="77777777" w:rsidR="00C47FD8" w:rsidRPr="00092A2F" w:rsidRDefault="00C47FD8" w:rsidP="00EF4F7E">
                  <w:pPr>
                    <w:widowControl/>
                    <w:autoSpaceDE/>
                    <w:autoSpaceDN/>
                    <w:rPr>
                      <w:rFonts w:ascii="Lato" w:eastAsia="Times New Roman" w:hAnsi="Lato" w:cs="Times New Roman"/>
                      <w:color w:val="000000"/>
                    </w:rPr>
                  </w:pPr>
                </w:p>
              </w:tc>
              <w:tc>
                <w:tcPr>
                  <w:tcW w:w="1224" w:type="dxa"/>
                  <w:tcBorders>
                    <w:top w:val="nil"/>
                    <w:left w:val="nil"/>
                    <w:bottom w:val="single" w:sz="4" w:space="0" w:color="auto"/>
                    <w:right w:val="single" w:sz="4" w:space="0" w:color="auto"/>
                  </w:tcBorders>
                  <w:shd w:val="clear" w:color="000000" w:fill="FFFFFF"/>
                  <w:vAlign w:val="center"/>
                  <w:hideMark/>
                </w:tcPr>
                <w:p w14:paraId="737F0A8B" w14:textId="77777777" w:rsidR="00C47FD8" w:rsidRPr="00092A2F" w:rsidRDefault="00C47FD8" w:rsidP="00EF4F7E">
                  <w:pPr>
                    <w:widowControl/>
                    <w:autoSpaceDE/>
                    <w:autoSpaceDN/>
                    <w:jc w:val="right"/>
                    <w:rPr>
                      <w:rFonts w:ascii="Lato" w:eastAsia="Times New Roman" w:hAnsi="Lato" w:cs="Times New Roman"/>
                      <w:b/>
                      <w:bCs/>
                      <w:color w:val="000000"/>
                    </w:rPr>
                  </w:pPr>
                  <w:r w:rsidRPr="00092A2F">
                    <w:rPr>
                      <w:rFonts w:ascii="Lato" w:eastAsia="Times New Roman" w:hAnsi="Lato" w:cs="Times New Roman"/>
                      <w:b/>
                      <w:bCs/>
                      <w:color w:val="000000"/>
                      <w:lang w:val="fr-CM"/>
                    </w:rPr>
                    <w:t>C- 2</w:t>
                  </w:r>
                </w:p>
              </w:tc>
              <w:tc>
                <w:tcPr>
                  <w:tcW w:w="1246" w:type="dxa"/>
                  <w:tcBorders>
                    <w:top w:val="nil"/>
                    <w:left w:val="nil"/>
                    <w:bottom w:val="single" w:sz="4" w:space="0" w:color="auto"/>
                    <w:right w:val="single" w:sz="4" w:space="0" w:color="auto"/>
                  </w:tcBorders>
                  <w:vAlign w:val="center"/>
                  <w:hideMark/>
                </w:tcPr>
                <w:p w14:paraId="6BC45AF9" w14:textId="77777777" w:rsidR="00C47FD8" w:rsidRPr="00092A2F" w:rsidRDefault="00C47FD8" w:rsidP="00EF4F7E">
                  <w:pPr>
                    <w:widowControl/>
                    <w:autoSpaceDE/>
                    <w:autoSpaceDN/>
                    <w:jc w:val="center"/>
                    <w:rPr>
                      <w:rFonts w:ascii="Lato" w:eastAsia="Times New Roman" w:hAnsi="Lato" w:cs="Times New Roman"/>
                      <w:b/>
                      <w:bCs/>
                      <w:color w:val="000000"/>
                    </w:rPr>
                  </w:pPr>
                  <w:r w:rsidRPr="00092A2F">
                    <w:rPr>
                      <w:rFonts w:ascii="Lato" w:eastAsia="Times New Roman" w:hAnsi="Lato" w:cs="Times New Roman"/>
                      <w:b/>
                      <w:bCs/>
                      <w:color w:val="000000"/>
                      <w:lang w:val="fr-CM"/>
                    </w:rPr>
                    <w:t xml:space="preserve">500  </w:t>
                  </w:r>
                  <w:r w:rsidRPr="00092A2F">
                    <w:rPr>
                      <w:rFonts w:ascii="Lato" w:eastAsia="Times New Roman" w:hAnsi="Lato" w:cs="Times New Roman"/>
                      <w:b/>
                      <w:bCs/>
                      <w:color w:val="000000"/>
                      <w:lang w:val="fr-CM"/>
                    </w:rPr>
                    <w:br/>
                    <w:t xml:space="preserve">à </w:t>
                  </w:r>
                  <w:r w:rsidRPr="00092A2F">
                    <w:rPr>
                      <w:rFonts w:ascii="Lato" w:eastAsia="Times New Roman" w:hAnsi="Lato" w:cs="Times New Roman"/>
                      <w:b/>
                      <w:bCs/>
                      <w:color w:val="000000"/>
                      <w:lang w:val="fr-CM"/>
                    </w:rPr>
                    <w:br/>
                    <w:t>2 000 Wh</w:t>
                  </w:r>
                </w:p>
              </w:tc>
              <w:tc>
                <w:tcPr>
                  <w:tcW w:w="2405" w:type="dxa"/>
                  <w:tcBorders>
                    <w:top w:val="nil"/>
                    <w:left w:val="nil"/>
                    <w:bottom w:val="single" w:sz="4" w:space="0" w:color="auto"/>
                    <w:right w:val="single" w:sz="4" w:space="0" w:color="auto"/>
                  </w:tcBorders>
                  <w:vAlign w:val="center"/>
                  <w:hideMark/>
                </w:tcPr>
                <w:p w14:paraId="66E2F29F" w14:textId="3431708B" w:rsidR="00C47FD8" w:rsidRPr="00092A2F" w:rsidRDefault="00C47FD8" w:rsidP="00C47FD8">
                  <w:pPr>
                    <w:widowControl/>
                    <w:autoSpaceDE/>
                    <w:autoSpaceDN/>
                    <w:jc w:val="both"/>
                    <w:rPr>
                      <w:rFonts w:ascii="Lato" w:eastAsia="Times New Roman" w:hAnsi="Lato" w:cs="Times New Roman"/>
                      <w:b/>
                      <w:bCs/>
                      <w:color w:val="000000"/>
                    </w:rPr>
                  </w:pPr>
                  <w:r w:rsidRPr="00092A2F">
                    <w:rPr>
                      <w:rFonts w:ascii="Lato" w:eastAsia="Times New Roman" w:hAnsi="Lato" w:cs="Times New Roman"/>
                      <w:b/>
                      <w:bCs/>
                      <w:color w:val="000000"/>
                      <w:lang w:val="fr-CM"/>
                    </w:rPr>
                    <w:t>Usages Commerciaux Légers/Moyens :</w:t>
                  </w:r>
                  <w:r w:rsidRPr="00092A2F">
                    <w:rPr>
                      <w:rFonts w:ascii="Lato" w:eastAsia="Times New Roman" w:hAnsi="Lato" w:cs="Times New Roman"/>
                      <w:color w:val="000000"/>
                      <w:lang w:val="fr-CM"/>
                    </w:rPr>
                    <w:t xml:space="preserve"> Alimentation de postes de travail (ordinateur, imprimante, modem), outils électriques légers (perceuse), télévision/réseau de communication. </w:t>
                  </w:r>
                </w:p>
              </w:tc>
              <w:tc>
                <w:tcPr>
                  <w:tcW w:w="2399" w:type="dxa"/>
                  <w:vMerge/>
                  <w:tcBorders>
                    <w:right w:val="single" w:sz="4" w:space="0" w:color="auto"/>
                  </w:tcBorders>
                </w:tcPr>
                <w:p w14:paraId="6B08CA64" w14:textId="77777777" w:rsidR="00C47FD8" w:rsidRPr="00092A2F" w:rsidRDefault="00C47FD8" w:rsidP="00C47FD8">
                  <w:pPr>
                    <w:widowControl/>
                    <w:autoSpaceDE/>
                    <w:autoSpaceDN/>
                    <w:jc w:val="both"/>
                    <w:rPr>
                      <w:rFonts w:ascii="Lato" w:eastAsia="Times New Roman" w:hAnsi="Lato" w:cs="Times New Roman"/>
                      <w:b/>
                      <w:bCs/>
                      <w:color w:val="000000"/>
                      <w:lang w:val="fr-CM"/>
                    </w:rPr>
                  </w:pPr>
                </w:p>
              </w:tc>
            </w:tr>
            <w:tr w:rsidR="00C47FD8" w:rsidRPr="00A31D2D" w14:paraId="1D07FC6C" w14:textId="726F54FF" w:rsidTr="00033F33">
              <w:trPr>
                <w:trHeight w:val="2030"/>
              </w:trPr>
              <w:tc>
                <w:tcPr>
                  <w:tcW w:w="1171" w:type="dxa"/>
                  <w:vMerge/>
                  <w:tcBorders>
                    <w:top w:val="nil"/>
                    <w:left w:val="single" w:sz="4" w:space="0" w:color="auto"/>
                    <w:bottom w:val="single" w:sz="4" w:space="0" w:color="000000"/>
                    <w:right w:val="single" w:sz="4" w:space="0" w:color="auto"/>
                  </w:tcBorders>
                  <w:vAlign w:val="center"/>
                  <w:hideMark/>
                </w:tcPr>
                <w:p w14:paraId="5145C3D5" w14:textId="77777777" w:rsidR="00C47FD8" w:rsidRPr="00092A2F" w:rsidRDefault="00C47FD8" w:rsidP="00EF4F7E">
                  <w:pPr>
                    <w:widowControl/>
                    <w:autoSpaceDE/>
                    <w:autoSpaceDN/>
                    <w:rPr>
                      <w:rFonts w:ascii="Lato" w:eastAsia="Times New Roman" w:hAnsi="Lato" w:cs="Times New Roman"/>
                      <w:color w:val="000000"/>
                    </w:rPr>
                  </w:pPr>
                </w:p>
              </w:tc>
              <w:tc>
                <w:tcPr>
                  <w:tcW w:w="1224" w:type="dxa"/>
                  <w:tcBorders>
                    <w:top w:val="nil"/>
                    <w:left w:val="nil"/>
                    <w:bottom w:val="single" w:sz="4" w:space="0" w:color="auto"/>
                    <w:right w:val="single" w:sz="4" w:space="0" w:color="auto"/>
                  </w:tcBorders>
                  <w:shd w:val="clear" w:color="000000" w:fill="FFFFFF"/>
                  <w:vAlign w:val="center"/>
                  <w:hideMark/>
                </w:tcPr>
                <w:p w14:paraId="7C76AF65" w14:textId="77777777" w:rsidR="00C47FD8" w:rsidRPr="00092A2F" w:rsidRDefault="00C47FD8" w:rsidP="00EF4F7E">
                  <w:pPr>
                    <w:widowControl/>
                    <w:autoSpaceDE/>
                    <w:autoSpaceDN/>
                    <w:jc w:val="right"/>
                    <w:rPr>
                      <w:rFonts w:ascii="Lato" w:eastAsia="Times New Roman" w:hAnsi="Lato" w:cs="Times New Roman"/>
                      <w:b/>
                      <w:bCs/>
                      <w:color w:val="000000"/>
                    </w:rPr>
                  </w:pPr>
                  <w:r w:rsidRPr="00092A2F">
                    <w:rPr>
                      <w:rFonts w:ascii="Lato" w:eastAsia="Times New Roman" w:hAnsi="Lato" w:cs="Times New Roman"/>
                      <w:b/>
                      <w:bCs/>
                      <w:color w:val="000000"/>
                      <w:lang w:val="fr-CM"/>
                    </w:rPr>
                    <w:t>C- 3</w:t>
                  </w:r>
                </w:p>
              </w:tc>
              <w:tc>
                <w:tcPr>
                  <w:tcW w:w="1246" w:type="dxa"/>
                  <w:tcBorders>
                    <w:top w:val="nil"/>
                    <w:left w:val="nil"/>
                    <w:bottom w:val="single" w:sz="4" w:space="0" w:color="auto"/>
                    <w:right w:val="single" w:sz="4" w:space="0" w:color="auto"/>
                  </w:tcBorders>
                  <w:shd w:val="clear" w:color="000000" w:fill="F2F2F2"/>
                  <w:vAlign w:val="center"/>
                  <w:hideMark/>
                </w:tcPr>
                <w:p w14:paraId="7033C0E8" w14:textId="77777777" w:rsidR="00C47FD8" w:rsidRPr="00092A2F" w:rsidRDefault="00C47FD8" w:rsidP="00EF4F7E">
                  <w:pPr>
                    <w:widowControl/>
                    <w:autoSpaceDE/>
                    <w:autoSpaceDN/>
                    <w:rPr>
                      <w:rFonts w:ascii="Lato" w:eastAsia="Times New Roman" w:hAnsi="Lato" w:cs="Times New Roman"/>
                      <w:b/>
                      <w:bCs/>
                      <w:color w:val="000000"/>
                    </w:rPr>
                  </w:pPr>
                  <w:r w:rsidRPr="00092A2F">
                    <w:rPr>
                      <w:rFonts w:ascii="Lato" w:eastAsia="Times New Roman" w:hAnsi="Lato" w:cs="Times New Roman"/>
                      <w:b/>
                      <w:bCs/>
                      <w:color w:val="000000"/>
                      <w:lang w:val="fr-CM"/>
                    </w:rPr>
                    <w:t>&gt; 2 000 Wh (Pas de Limite)</w:t>
                  </w:r>
                </w:p>
              </w:tc>
              <w:tc>
                <w:tcPr>
                  <w:tcW w:w="2405" w:type="dxa"/>
                  <w:tcBorders>
                    <w:top w:val="nil"/>
                    <w:left w:val="nil"/>
                    <w:bottom w:val="single" w:sz="4" w:space="0" w:color="auto"/>
                    <w:right w:val="single" w:sz="4" w:space="0" w:color="auto"/>
                  </w:tcBorders>
                  <w:shd w:val="clear" w:color="000000" w:fill="F2F2F2"/>
                  <w:vAlign w:val="center"/>
                  <w:hideMark/>
                </w:tcPr>
                <w:p w14:paraId="0C7C7101" w14:textId="77777777" w:rsidR="00C47FD8" w:rsidRPr="00092A2F" w:rsidRDefault="00C47FD8" w:rsidP="00C47FD8">
                  <w:pPr>
                    <w:widowControl/>
                    <w:autoSpaceDE/>
                    <w:autoSpaceDN/>
                    <w:jc w:val="both"/>
                    <w:rPr>
                      <w:rFonts w:ascii="Lato" w:eastAsia="Times New Roman" w:hAnsi="Lato" w:cs="Times New Roman"/>
                      <w:b/>
                      <w:bCs/>
                      <w:color w:val="000000"/>
                    </w:rPr>
                  </w:pPr>
                  <w:r w:rsidRPr="00092A2F">
                    <w:rPr>
                      <w:rFonts w:ascii="Lato" w:eastAsia="Times New Roman" w:hAnsi="Lato" w:cs="Times New Roman"/>
                      <w:b/>
                      <w:bCs/>
                      <w:color w:val="000000"/>
                      <w:lang w:val="fr-CM"/>
                    </w:rPr>
                    <w:t>Usages Commerciaux Intensifs :</w:t>
                  </w:r>
                  <w:r w:rsidRPr="00092A2F">
                    <w:rPr>
                      <w:rFonts w:ascii="Lato" w:eastAsia="Times New Roman" w:hAnsi="Lato" w:cs="Times New Roman"/>
                      <w:color w:val="000000"/>
                      <w:lang w:val="fr-CM"/>
                    </w:rPr>
                    <w:t xml:space="preserve"> Petits centres de services (cybercafé, couture, atelier de menuiserie), alimentation d'un système de froid ou d'une pompe plus puissante (systèmes hybrides ou centraux).</w:t>
                  </w:r>
                </w:p>
              </w:tc>
              <w:tc>
                <w:tcPr>
                  <w:tcW w:w="2399" w:type="dxa"/>
                  <w:vMerge/>
                  <w:tcBorders>
                    <w:bottom w:val="single" w:sz="4" w:space="0" w:color="auto"/>
                    <w:right w:val="single" w:sz="4" w:space="0" w:color="auto"/>
                  </w:tcBorders>
                </w:tcPr>
                <w:p w14:paraId="341CB765" w14:textId="77777777" w:rsidR="00C47FD8" w:rsidRPr="00092A2F" w:rsidRDefault="00C47FD8" w:rsidP="00C47FD8">
                  <w:pPr>
                    <w:widowControl/>
                    <w:autoSpaceDE/>
                    <w:autoSpaceDN/>
                    <w:jc w:val="both"/>
                    <w:rPr>
                      <w:rFonts w:ascii="Lato" w:eastAsia="Times New Roman" w:hAnsi="Lato" w:cs="Times New Roman"/>
                      <w:b/>
                      <w:bCs/>
                      <w:color w:val="000000"/>
                      <w:lang w:val="fr-CM"/>
                    </w:rPr>
                  </w:pPr>
                </w:p>
              </w:tc>
            </w:tr>
          </w:tbl>
          <w:p w14:paraId="3403643F" w14:textId="77777777" w:rsidR="00B23F14" w:rsidRPr="00092A2F" w:rsidRDefault="00B23F14" w:rsidP="5EA5E007">
            <w:pPr>
              <w:pStyle w:val="TableParagraph"/>
              <w:ind w:left="107" w:right="97"/>
              <w:jc w:val="both"/>
              <w:rPr>
                <w:rFonts w:ascii="Lato" w:eastAsia="Lato" w:hAnsi="Lato" w:cs="Lato"/>
              </w:rPr>
            </w:pPr>
          </w:p>
          <w:p w14:paraId="32C9CD9E" w14:textId="77777777" w:rsidR="00B23F14" w:rsidRPr="00092A2F" w:rsidRDefault="00B23F14" w:rsidP="5EA5E007">
            <w:pPr>
              <w:pStyle w:val="TableParagraph"/>
              <w:ind w:left="107" w:right="97"/>
              <w:jc w:val="both"/>
              <w:rPr>
                <w:rFonts w:ascii="Lato" w:eastAsia="Lato" w:hAnsi="Lato" w:cs="Lato"/>
              </w:rPr>
            </w:pPr>
          </w:p>
          <w:p w14:paraId="652542C7" w14:textId="19E538D1" w:rsidR="00C47FD8" w:rsidRPr="00092A2F" w:rsidRDefault="006966CA" w:rsidP="00A31D2D">
            <w:pPr>
              <w:pStyle w:val="TableParagraph"/>
              <w:spacing w:after="240"/>
              <w:ind w:left="107" w:right="97"/>
              <w:jc w:val="both"/>
              <w:rPr>
                <w:rFonts w:ascii="Lato" w:eastAsia="Lato" w:hAnsi="Lato" w:cs="Lato"/>
              </w:rPr>
            </w:pPr>
            <w:r w:rsidRPr="00092A2F">
              <w:rPr>
                <w:rFonts w:ascii="Lato" w:eastAsia="Lato" w:hAnsi="Lato" w:cs="Lato"/>
              </w:rPr>
              <w:t xml:space="preserve">Les </w:t>
            </w:r>
            <w:r w:rsidR="00642172" w:rsidRPr="00092A2F">
              <w:rPr>
                <w:rFonts w:ascii="Lato" w:eastAsia="Lato" w:hAnsi="Lato" w:cs="Lato"/>
              </w:rPr>
              <w:t>équipements</w:t>
            </w:r>
            <w:r w:rsidRPr="00092A2F">
              <w:rPr>
                <w:rFonts w:ascii="Lato" w:eastAsia="Lato" w:hAnsi="Lato" w:cs="Lato"/>
              </w:rPr>
              <w:t xml:space="preserve"> ci-dessus </w:t>
            </w:r>
            <w:r w:rsidR="00642172" w:rsidRPr="00092A2F">
              <w:rPr>
                <w:rFonts w:ascii="Lato" w:eastAsia="Lato" w:hAnsi="Lato" w:cs="Lato"/>
              </w:rPr>
              <w:t>énumérés</w:t>
            </w:r>
            <w:r w:rsidRPr="00092A2F">
              <w:rPr>
                <w:rFonts w:ascii="Lato" w:eastAsia="Lato" w:hAnsi="Lato" w:cs="Lato"/>
              </w:rPr>
              <w:t xml:space="preserve"> sont </w:t>
            </w:r>
            <w:r w:rsidR="00642172" w:rsidRPr="00092A2F">
              <w:rPr>
                <w:rFonts w:ascii="Lato" w:eastAsia="Lato" w:hAnsi="Lato" w:cs="Lato"/>
              </w:rPr>
              <w:t>réservés</w:t>
            </w:r>
            <w:r w:rsidRPr="00092A2F">
              <w:rPr>
                <w:rFonts w:ascii="Lato" w:eastAsia="Lato" w:hAnsi="Lato" w:cs="Lato"/>
              </w:rPr>
              <w:t xml:space="preserve"> exclusivement pour </w:t>
            </w:r>
            <w:r w:rsidR="00125F06" w:rsidRPr="00092A2F">
              <w:rPr>
                <w:rFonts w:ascii="Lato" w:eastAsia="Lato" w:hAnsi="Lato" w:cs="Lato"/>
              </w:rPr>
              <w:t xml:space="preserve">une </w:t>
            </w:r>
            <w:r w:rsidRPr="00092A2F">
              <w:rPr>
                <w:rFonts w:ascii="Lato" w:eastAsia="Lato" w:hAnsi="Lato" w:cs="Lato"/>
              </w:rPr>
              <w:t xml:space="preserve">utilisation </w:t>
            </w:r>
            <w:r w:rsidR="00E54393" w:rsidRPr="00092A2F">
              <w:rPr>
                <w:rFonts w:ascii="Lato" w:eastAsia="Lato" w:hAnsi="Lato" w:cs="Lato"/>
              </w:rPr>
              <w:t>dans le cadre d’activité</w:t>
            </w:r>
            <w:r w:rsidR="00125F06" w:rsidRPr="00092A2F">
              <w:rPr>
                <w:rFonts w:ascii="Lato" w:eastAsia="Lato" w:hAnsi="Lato" w:cs="Lato"/>
              </w:rPr>
              <w:t>s</w:t>
            </w:r>
            <w:r w:rsidR="00E54393" w:rsidRPr="00092A2F">
              <w:rPr>
                <w:rFonts w:ascii="Lato" w:eastAsia="Lato" w:hAnsi="Lato" w:cs="Lato"/>
              </w:rPr>
              <w:t xml:space="preserve"> </w:t>
            </w:r>
            <w:r w:rsidR="008600C1" w:rsidRPr="00092A2F">
              <w:rPr>
                <w:rFonts w:ascii="Lato" w:eastAsia="Lato" w:hAnsi="Lato" w:cs="Lato"/>
              </w:rPr>
              <w:t>génératrices</w:t>
            </w:r>
            <w:r w:rsidR="00E54393" w:rsidRPr="00092A2F">
              <w:rPr>
                <w:rFonts w:ascii="Lato" w:eastAsia="Lato" w:hAnsi="Lato" w:cs="Lato"/>
              </w:rPr>
              <w:t xml:space="preserve"> de </w:t>
            </w:r>
            <w:r w:rsidR="008600C1" w:rsidRPr="00092A2F">
              <w:rPr>
                <w:rFonts w:ascii="Lato" w:eastAsia="Lato" w:hAnsi="Lato" w:cs="Lato"/>
              </w:rPr>
              <w:t>revenus.</w:t>
            </w:r>
            <w:r w:rsidR="00E54393" w:rsidRPr="00092A2F">
              <w:rPr>
                <w:rFonts w:ascii="Lato" w:eastAsia="Lato" w:hAnsi="Lato" w:cs="Lato"/>
              </w:rPr>
              <w:t xml:space="preserve"> Les entreprises devront dans leurs communications avec les bénéficiaires finaux, </w:t>
            </w:r>
            <w:r w:rsidR="008600C1" w:rsidRPr="00092A2F">
              <w:rPr>
                <w:rFonts w:ascii="Lato" w:eastAsia="Lato" w:hAnsi="Lato" w:cs="Lato"/>
              </w:rPr>
              <w:t>décourager</w:t>
            </w:r>
            <w:r w:rsidR="00B75C07" w:rsidRPr="00092A2F">
              <w:rPr>
                <w:rFonts w:ascii="Lato" w:eastAsia="Lato" w:hAnsi="Lato" w:cs="Lato"/>
              </w:rPr>
              <w:t xml:space="preserve"> toute utilisation domestique de ces </w:t>
            </w:r>
            <w:r w:rsidR="008600C1" w:rsidRPr="00092A2F">
              <w:rPr>
                <w:rFonts w:ascii="Lato" w:eastAsia="Lato" w:hAnsi="Lato" w:cs="Lato"/>
              </w:rPr>
              <w:t>kits.</w:t>
            </w:r>
            <w:r w:rsidR="00B75C07" w:rsidRPr="00092A2F">
              <w:rPr>
                <w:rFonts w:ascii="Lato" w:eastAsia="Lato" w:hAnsi="Lato" w:cs="Lato"/>
              </w:rPr>
              <w:t xml:space="preserve"> Aussi les entreprises devront indiquer le</w:t>
            </w:r>
            <w:r w:rsidR="008600C1" w:rsidRPr="00092A2F">
              <w:rPr>
                <w:rFonts w:ascii="Lato" w:eastAsia="Lato" w:hAnsi="Lato" w:cs="Lato"/>
              </w:rPr>
              <w:t xml:space="preserve">s </w:t>
            </w:r>
            <w:r w:rsidR="00642172" w:rsidRPr="00092A2F">
              <w:rPr>
                <w:rFonts w:ascii="Lato" w:eastAsia="Lato" w:hAnsi="Lato" w:cs="Lato"/>
              </w:rPr>
              <w:t>activité</w:t>
            </w:r>
            <w:r w:rsidR="008600C1" w:rsidRPr="00092A2F">
              <w:rPr>
                <w:rFonts w:ascii="Lato" w:eastAsia="Lato" w:hAnsi="Lato" w:cs="Lato"/>
              </w:rPr>
              <w:t>s</w:t>
            </w:r>
            <w:r w:rsidR="00642172" w:rsidRPr="00092A2F">
              <w:rPr>
                <w:rFonts w:ascii="Lato" w:eastAsia="Lato" w:hAnsi="Lato" w:cs="Lato"/>
              </w:rPr>
              <w:t xml:space="preserve"> envisagée</w:t>
            </w:r>
            <w:r w:rsidR="008600C1" w:rsidRPr="00092A2F">
              <w:rPr>
                <w:rFonts w:ascii="Lato" w:eastAsia="Lato" w:hAnsi="Lato" w:cs="Lato"/>
              </w:rPr>
              <w:t>s</w:t>
            </w:r>
            <w:r w:rsidR="00642172" w:rsidRPr="00092A2F">
              <w:rPr>
                <w:rFonts w:ascii="Lato" w:eastAsia="Lato" w:hAnsi="Lato" w:cs="Lato"/>
              </w:rPr>
              <w:t xml:space="preserve"> par le client final dans la base de Gestion des Relations clients </w:t>
            </w:r>
            <w:r w:rsidR="00DF269B" w:rsidRPr="00092A2F">
              <w:rPr>
                <w:rFonts w:ascii="Lato" w:eastAsia="Lato" w:hAnsi="Lato" w:cs="Lato"/>
              </w:rPr>
              <w:t>(</w:t>
            </w:r>
            <w:r w:rsidR="00642172" w:rsidRPr="00092A2F">
              <w:rPr>
                <w:rFonts w:ascii="Lato" w:eastAsia="Lato" w:hAnsi="Lato" w:cs="Lato"/>
              </w:rPr>
              <w:t xml:space="preserve"> GRC</w:t>
            </w:r>
            <w:r w:rsidR="008600C1" w:rsidRPr="00092A2F">
              <w:rPr>
                <w:rFonts w:ascii="Lato" w:eastAsia="Lato" w:hAnsi="Lato" w:cs="Lato"/>
              </w:rPr>
              <w:t>).</w:t>
            </w:r>
          </w:p>
          <w:p w14:paraId="6152A080" w14:textId="203F5992" w:rsidR="00BF27B1" w:rsidRPr="00092A2F" w:rsidRDefault="00343E10" w:rsidP="5EA5E007">
            <w:pPr>
              <w:pStyle w:val="TableParagraph"/>
              <w:ind w:left="107" w:right="97"/>
              <w:jc w:val="both"/>
              <w:rPr>
                <w:rFonts w:ascii="Lato" w:eastAsia="Lato" w:hAnsi="Lato" w:cs="Lato"/>
              </w:rPr>
            </w:pPr>
            <w:r w:rsidRPr="00092A2F">
              <w:rPr>
                <w:rFonts w:ascii="Lato" w:eastAsia="Lato" w:hAnsi="Lato" w:cs="Lato"/>
              </w:rPr>
              <w:t>La</w:t>
            </w:r>
            <w:r w:rsidRPr="00092A2F">
              <w:rPr>
                <w:rFonts w:ascii="Lato" w:eastAsia="Lato" w:hAnsi="Lato" w:cs="Lato"/>
                <w:spacing w:val="-3"/>
              </w:rPr>
              <w:t xml:space="preserve"> </w:t>
            </w:r>
            <w:r w:rsidRPr="00092A2F">
              <w:rPr>
                <w:rFonts w:ascii="Lato" w:eastAsia="Lato" w:hAnsi="Lato" w:cs="Lato"/>
              </w:rPr>
              <w:t>subvention</w:t>
            </w:r>
            <w:r w:rsidRPr="00092A2F">
              <w:rPr>
                <w:rFonts w:ascii="Lato" w:eastAsia="Lato" w:hAnsi="Lato" w:cs="Lato"/>
                <w:spacing w:val="-7"/>
              </w:rPr>
              <w:t xml:space="preserve"> </w:t>
            </w:r>
            <w:r w:rsidRPr="00092A2F">
              <w:rPr>
                <w:rFonts w:ascii="Lato" w:eastAsia="Lato" w:hAnsi="Lato" w:cs="Lato"/>
              </w:rPr>
              <w:t>de</w:t>
            </w:r>
            <w:r w:rsidRPr="00092A2F">
              <w:rPr>
                <w:rFonts w:ascii="Lato" w:eastAsia="Lato" w:hAnsi="Lato" w:cs="Lato"/>
                <w:spacing w:val="-5"/>
              </w:rPr>
              <w:t xml:space="preserve"> </w:t>
            </w:r>
            <w:r w:rsidRPr="00092A2F">
              <w:rPr>
                <w:rFonts w:ascii="Lato" w:eastAsia="Lato" w:hAnsi="Lato" w:cs="Lato"/>
              </w:rPr>
              <w:t>base</w:t>
            </w:r>
            <w:r w:rsidRPr="00092A2F">
              <w:rPr>
                <w:rFonts w:ascii="Lato" w:eastAsia="Lato" w:hAnsi="Lato" w:cs="Lato"/>
                <w:spacing w:val="-7"/>
              </w:rPr>
              <w:t xml:space="preserve"> </w:t>
            </w:r>
            <w:r w:rsidRPr="00092A2F">
              <w:rPr>
                <w:rFonts w:ascii="Lato" w:eastAsia="Lato" w:hAnsi="Lato" w:cs="Lato"/>
              </w:rPr>
              <w:t>est</w:t>
            </w:r>
            <w:r w:rsidRPr="00092A2F">
              <w:rPr>
                <w:rFonts w:ascii="Lato" w:eastAsia="Lato" w:hAnsi="Lato" w:cs="Lato"/>
                <w:spacing w:val="-4"/>
              </w:rPr>
              <w:t xml:space="preserve"> </w:t>
            </w:r>
            <w:r w:rsidRPr="00092A2F">
              <w:rPr>
                <w:rFonts w:ascii="Lato" w:eastAsia="Lato" w:hAnsi="Lato" w:cs="Lato"/>
              </w:rPr>
              <w:t>un</w:t>
            </w:r>
            <w:r w:rsidRPr="00092A2F">
              <w:rPr>
                <w:rFonts w:ascii="Lato" w:eastAsia="Lato" w:hAnsi="Lato" w:cs="Lato"/>
                <w:spacing w:val="-5"/>
              </w:rPr>
              <w:t xml:space="preserve"> </w:t>
            </w:r>
            <w:r w:rsidRPr="00092A2F">
              <w:rPr>
                <w:rFonts w:ascii="Lato" w:eastAsia="Lato" w:hAnsi="Lato" w:cs="Lato"/>
              </w:rPr>
              <w:t>montant</w:t>
            </w:r>
            <w:r w:rsidRPr="00092A2F">
              <w:rPr>
                <w:rFonts w:ascii="Lato" w:eastAsia="Lato" w:hAnsi="Lato" w:cs="Lato"/>
                <w:spacing w:val="-11"/>
              </w:rPr>
              <w:t xml:space="preserve"> </w:t>
            </w:r>
            <w:r w:rsidRPr="00092A2F">
              <w:rPr>
                <w:rFonts w:ascii="Lato" w:eastAsia="Lato" w:hAnsi="Lato" w:cs="Lato"/>
              </w:rPr>
              <w:t>versé</w:t>
            </w:r>
            <w:r w:rsidRPr="00092A2F">
              <w:rPr>
                <w:rFonts w:ascii="Lato" w:eastAsia="Lato" w:hAnsi="Lato" w:cs="Lato"/>
                <w:spacing w:val="-5"/>
              </w:rPr>
              <w:t xml:space="preserve"> </w:t>
            </w:r>
            <w:r w:rsidRPr="00092A2F">
              <w:rPr>
                <w:rFonts w:ascii="Lato" w:eastAsia="Lato" w:hAnsi="Lato" w:cs="Lato"/>
              </w:rPr>
              <w:t>par</w:t>
            </w:r>
            <w:r w:rsidRPr="00092A2F">
              <w:rPr>
                <w:rFonts w:ascii="Lato" w:eastAsia="Lato" w:hAnsi="Lato" w:cs="Lato"/>
                <w:spacing w:val="-17"/>
              </w:rPr>
              <w:t xml:space="preserve"> </w:t>
            </w:r>
            <w:r w:rsidRPr="00092A2F">
              <w:rPr>
                <w:rFonts w:ascii="Lato" w:eastAsia="Lato" w:hAnsi="Lato" w:cs="Lato"/>
              </w:rPr>
              <w:t>Arzikin</w:t>
            </w:r>
            <w:r w:rsidRPr="00092A2F">
              <w:rPr>
                <w:rFonts w:ascii="Lato" w:eastAsia="Lato" w:hAnsi="Lato" w:cs="Lato"/>
                <w:spacing w:val="-4"/>
              </w:rPr>
              <w:t xml:space="preserve"> </w:t>
            </w:r>
            <w:r w:rsidRPr="00092A2F">
              <w:rPr>
                <w:rFonts w:ascii="Lato" w:eastAsia="Lato" w:hAnsi="Lato" w:cs="Lato"/>
              </w:rPr>
              <w:t>Haske</w:t>
            </w:r>
            <w:r w:rsidRPr="00092A2F">
              <w:rPr>
                <w:rFonts w:ascii="Lato" w:eastAsia="Lato" w:hAnsi="Lato" w:cs="Lato"/>
                <w:spacing w:val="-5"/>
              </w:rPr>
              <w:t xml:space="preserve"> </w:t>
            </w:r>
            <w:r w:rsidRPr="00092A2F">
              <w:rPr>
                <w:rFonts w:ascii="Lato" w:eastAsia="Lato" w:hAnsi="Lato" w:cs="Lato"/>
              </w:rPr>
              <w:t>pour</w:t>
            </w:r>
            <w:r w:rsidRPr="00092A2F">
              <w:rPr>
                <w:rFonts w:ascii="Lato" w:eastAsia="Lato" w:hAnsi="Lato" w:cs="Lato"/>
                <w:spacing w:val="-10"/>
              </w:rPr>
              <w:t xml:space="preserve"> </w:t>
            </w:r>
            <w:r w:rsidRPr="00092A2F">
              <w:rPr>
                <w:rFonts w:ascii="Lato" w:eastAsia="Lato" w:hAnsi="Lato" w:cs="Lato"/>
              </w:rPr>
              <w:t>chaque catégorie</w:t>
            </w:r>
            <w:r w:rsidRPr="00092A2F">
              <w:rPr>
                <w:rFonts w:ascii="Lato" w:eastAsia="Lato" w:hAnsi="Lato" w:cs="Lato"/>
                <w:spacing w:val="-18"/>
              </w:rPr>
              <w:t xml:space="preserve"> </w:t>
            </w:r>
            <w:r w:rsidRPr="00092A2F">
              <w:rPr>
                <w:rFonts w:ascii="Lato" w:eastAsia="Lato" w:hAnsi="Lato" w:cs="Lato"/>
              </w:rPr>
              <w:t>de</w:t>
            </w:r>
            <w:r w:rsidRPr="00092A2F">
              <w:rPr>
                <w:rFonts w:ascii="Lato" w:eastAsia="Lato" w:hAnsi="Lato" w:cs="Lato"/>
                <w:spacing w:val="-17"/>
              </w:rPr>
              <w:t xml:space="preserve"> </w:t>
            </w:r>
            <w:r w:rsidRPr="00092A2F">
              <w:rPr>
                <w:rFonts w:ascii="Lato" w:eastAsia="Lato" w:hAnsi="Lato" w:cs="Lato"/>
              </w:rPr>
              <w:t>produits</w:t>
            </w:r>
            <w:r w:rsidRPr="00092A2F">
              <w:rPr>
                <w:rFonts w:ascii="Lato" w:eastAsia="Lato" w:hAnsi="Lato" w:cs="Lato"/>
                <w:spacing w:val="-17"/>
              </w:rPr>
              <w:t xml:space="preserve"> </w:t>
            </w:r>
            <w:r w:rsidRPr="00092A2F">
              <w:rPr>
                <w:rFonts w:ascii="Lato" w:eastAsia="Lato" w:hAnsi="Lato" w:cs="Lato"/>
              </w:rPr>
              <w:t>solaires</w:t>
            </w:r>
            <w:r w:rsidRPr="00092A2F">
              <w:rPr>
                <w:rFonts w:ascii="Lato" w:eastAsia="Lato" w:hAnsi="Lato" w:cs="Lato"/>
                <w:spacing w:val="-17"/>
              </w:rPr>
              <w:t xml:space="preserve"> </w:t>
            </w:r>
            <w:r w:rsidRPr="00092A2F">
              <w:rPr>
                <w:rFonts w:ascii="Lato" w:eastAsia="Lato" w:hAnsi="Lato" w:cs="Lato"/>
              </w:rPr>
              <w:t>éligibles</w:t>
            </w:r>
            <w:r w:rsidRPr="00092A2F">
              <w:rPr>
                <w:rFonts w:ascii="Lato" w:eastAsia="Lato" w:hAnsi="Lato" w:cs="Lato"/>
                <w:spacing w:val="-17"/>
              </w:rPr>
              <w:t xml:space="preserve"> </w:t>
            </w:r>
            <w:r w:rsidRPr="00092A2F">
              <w:rPr>
                <w:rFonts w:ascii="Lato" w:eastAsia="Lato" w:hAnsi="Lato" w:cs="Lato"/>
              </w:rPr>
              <w:t>vendue</w:t>
            </w:r>
            <w:r w:rsidRPr="00092A2F">
              <w:rPr>
                <w:rFonts w:ascii="Lato" w:eastAsia="Lato" w:hAnsi="Lato" w:cs="Lato"/>
                <w:spacing w:val="-18"/>
              </w:rPr>
              <w:t xml:space="preserve"> </w:t>
            </w:r>
            <w:r w:rsidRPr="00092A2F">
              <w:rPr>
                <w:rFonts w:ascii="Lato" w:eastAsia="Lato" w:hAnsi="Lato" w:cs="Lato"/>
              </w:rPr>
              <w:t>aux</w:t>
            </w:r>
            <w:r w:rsidRPr="00092A2F">
              <w:rPr>
                <w:rFonts w:ascii="Lato" w:eastAsia="Lato" w:hAnsi="Lato" w:cs="Lato"/>
                <w:spacing w:val="-17"/>
              </w:rPr>
              <w:t xml:space="preserve"> </w:t>
            </w:r>
            <w:r w:rsidR="00C46E9A" w:rsidRPr="00092A2F">
              <w:rPr>
                <w:rFonts w:ascii="Lato" w:eastAsia="Lato" w:hAnsi="Lato" w:cs="Lato"/>
              </w:rPr>
              <w:t>entreprises.</w:t>
            </w:r>
            <w:r w:rsidRPr="00092A2F">
              <w:rPr>
                <w:rFonts w:ascii="Lato" w:eastAsia="Lato" w:hAnsi="Lato" w:cs="Lato"/>
                <w:spacing w:val="-17"/>
              </w:rPr>
              <w:t xml:space="preserve"> </w:t>
            </w:r>
            <w:r w:rsidRPr="00092A2F">
              <w:rPr>
                <w:rFonts w:ascii="Lato" w:eastAsia="Lato" w:hAnsi="Lato" w:cs="Lato"/>
              </w:rPr>
              <w:t>Cette</w:t>
            </w:r>
            <w:r w:rsidRPr="00092A2F">
              <w:rPr>
                <w:rFonts w:ascii="Lato" w:eastAsia="Lato" w:hAnsi="Lato" w:cs="Lato"/>
                <w:spacing w:val="-17"/>
              </w:rPr>
              <w:t xml:space="preserve"> </w:t>
            </w:r>
            <w:r w:rsidRPr="00092A2F">
              <w:rPr>
                <w:rFonts w:ascii="Lato" w:eastAsia="Lato" w:hAnsi="Lato" w:cs="Lato"/>
              </w:rPr>
              <w:t>prime</w:t>
            </w:r>
            <w:r w:rsidRPr="00092A2F">
              <w:rPr>
                <w:rFonts w:ascii="Lato" w:eastAsia="Lato" w:hAnsi="Lato" w:cs="Lato"/>
                <w:spacing w:val="-17"/>
              </w:rPr>
              <w:t xml:space="preserve"> </w:t>
            </w:r>
            <w:r w:rsidRPr="00092A2F">
              <w:rPr>
                <w:rFonts w:ascii="Lato" w:eastAsia="Lato" w:hAnsi="Lato" w:cs="Lato"/>
              </w:rPr>
              <w:t>est calculée selon deux composantes :</w:t>
            </w:r>
          </w:p>
          <w:p w14:paraId="39E44B42" w14:textId="30D4E811" w:rsidR="00BF27B1" w:rsidRPr="00092A2F" w:rsidRDefault="00343E10" w:rsidP="5EA5E007">
            <w:pPr>
              <w:pStyle w:val="TableParagraph"/>
              <w:numPr>
                <w:ilvl w:val="0"/>
                <w:numId w:val="5"/>
              </w:numPr>
              <w:tabs>
                <w:tab w:val="left" w:pos="1187"/>
              </w:tabs>
              <w:spacing w:before="113"/>
              <w:ind w:right="98"/>
              <w:jc w:val="both"/>
              <w:rPr>
                <w:rFonts w:ascii="Lato" w:eastAsia="Lato" w:hAnsi="Lato" w:cs="Lato"/>
              </w:rPr>
            </w:pPr>
            <w:r w:rsidRPr="00092A2F">
              <w:rPr>
                <w:rFonts w:ascii="Lato" w:eastAsia="Lato" w:hAnsi="Lato" w:cs="Lato"/>
              </w:rPr>
              <w:lastRenderedPageBreak/>
              <w:t>Un</w:t>
            </w:r>
            <w:r w:rsidRPr="00092A2F">
              <w:rPr>
                <w:rFonts w:ascii="Lato" w:eastAsia="Lato" w:hAnsi="Lato" w:cs="Lato"/>
                <w:spacing w:val="-8"/>
              </w:rPr>
              <w:t xml:space="preserve"> </w:t>
            </w:r>
            <w:r w:rsidRPr="00092A2F">
              <w:rPr>
                <w:rFonts w:ascii="Lato" w:eastAsia="Lato" w:hAnsi="Lato" w:cs="Lato"/>
              </w:rPr>
              <w:t>pourcentage</w:t>
            </w:r>
            <w:r w:rsidRPr="00092A2F">
              <w:rPr>
                <w:rFonts w:ascii="Lato" w:eastAsia="Lato" w:hAnsi="Lato" w:cs="Lato"/>
                <w:spacing w:val="-9"/>
              </w:rPr>
              <w:t xml:space="preserve"> </w:t>
            </w:r>
            <w:r w:rsidRPr="00092A2F">
              <w:rPr>
                <w:rFonts w:ascii="Lato" w:eastAsia="Lato" w:hAnsi="Lato" w:cs="Lato"/>
              </w:rPr>
              <w:t>du</w:t>
            </w:r>
            <w:r w:rsidRPr="00092A2F">
              <w:rPr>
                <w:rFonts w:ascii="Lato" w:eastAsia="Lato" w:hAnsi="Lato" w:cs="Lato"/>
                <w:spacing w:val="-10"/>
              </w:rPr>
              <w:t xml:space="preserve"> </w:t>
            </w:r>
            <w:r w:rsidRPr="00092A2F">
              <w:rPr>
                <w:rFonts w:ascii="Lato" w:eastAsia="Lato" w:hAnsi="Lato" w:cs="Lato"/>
              </w:rPr>
              <w:t>prix</w:t>
            </w:r>
            <w:r w:rsidRPr="00092A2F">
              <w:rPr>
                <w:rFonts w:ascii="Lato" w:eastAsia="Lato" w:hAnsi="Lato" w:cs="Lato"/>
                <w:spacing w:val="-9"/>
              </w:rPr>
              <w:t xml:space="preserve"> </w:t>
            </w:r>
            <w:r w:rsidRPr="00092A2F">
              <w:rPr>
                <w:rFonts w:ascii="Lato" w:eastAsia="Lato" w:hAnsi="Lato" w:cs="Lato"/>
              </w:rPr>
              <w:t>CAF</w:t>
            </w:r>
            <w:r w:rsidRPr="00092A2F">
              <w:rPr>
                <w:rFonts w:ascii="Lato" w:eastAsia="Lato" w:hAnsi="Lato" w:cs="Lato"/>
                <w:spacing w:val="-12"/>
              </w:rPr>
              <w:t xml:space="preserve"> </w:t>
            </w:r>
            <w:r w:rsidRPr="00092A2F">
              <w:rPr>
                <w:rFonts w:ascii="Lato" w:eastAsia="Lato" w:hAnsi="Lato" w:cs="Lato"/>
              </w:rPr>
              <w:t>(Coût</w:t>
            </w:r>
            <w:r w:rsidRPr="00092A2F">
              <w:rPr>
                <w:rFonts w:ascii="Lato" w:eastAsia="Lato" w:hAnsi="Lato" w:cs="Lato"/>
                <w:spacing w:val="-16"/>
              </w:rPr>
              <w:t xml:space="preserve"> </w:t>
            </w:r>
            <w:r w:rsidRPr="00092A2F">
              <w:rPr>
                <w:rFonts w:ascii="Lato" w:eastAsia="Lato" w:hAnsi="Lato" w:cs="Lato"/>
              </w:rPr>
              <w:t>Assurance</w:t>
            </w:r>
            <w:r w:rsidRPr="00092A2F">
              <w:rPr>
                <w:rFonts w:ascii="Lato" w:eastAsia="Lato" w:hAnsi="Lato" w:cs="Lato"/>
                <w:spacing w:val="-6"/>
              </w:rPr>
              <w:t xml:space="preserve"> </w:t>
            </w:r>
            <w:r w:rsidRPr="00092A2F">
              <w:rPr>
                <w:rFonts w:ascii="Lato" w:eastAsia="Lato" w:hAnsi="Lato" w:cs="Lato"/>
              </w:rPr>
              <w:t>Fret)</w:t>
            </w:r>
            <w:r w:rsidRPr="00092A2F">
              <w:rPr>
                <w:rFonts w:ascii="Lato" w:eastAsia="Lato" w:hAnsi="Lato" w:cs="Lato"/>
                <w:spacing w:val="-6"/>
              </w:rPr>
              <w:t xml:space="preserve"> </w:t>
            </w:r>
            <w:r w:rsidRPr="00092A2F">
              <w:rPr>
                <w:rFonts w:ascii="Lato" w:eastAsia="Lato" w:hAnsi="Lato" w:cs="Lato"/>
              </w:rPr>
              <w:t>par</w:t>
            </w:r>
            <w:r w:rsidRPr="00092A2F">
              <w:rPr>
                <w:rFonts w:ascii="Lato" w:eastAsia="Lato" w:hAnsi="Lato" w:cs="Lato"/>
                <w:spacing w:val="-12"/>
              </w:rPr>
              <w:t xml:space="preserve"> </w:t>
            </w:r>
            <w:r w:rsidR="007B73D3" w:rsidRPr="00092A2F">
              <w:rPr>
                <w:rFonts w:ascii="Lato" w:eastAsia="Lato" w:hAnsi="Lato" w:cs="Lato"/>
                <w:spacing w:val="-12"/>
              </w:rPr>
              <w:t xml:space="preserve">sous - </w:t>
            </w:r>
            <w:r w:rsidRPr="00092A2F">
              <w:rPr>
                <w:rFonts w:ascii="Lato" w:eastAsia="Lato" w:hAnsi="Lato" w:cs="Lato"/>
              </w:rPr>
              <w:t>catégorie de produit,</w:t>
            </w:r>
          </w:p>
          <w:p w14:paraId="57A8DC36" w14:textId="77777777" w:rsidR="007B73D3" w:rsidRPr="00092A2F" w:rsidRDefault="00343E10" w:rsidP="5EA5E007">
            <w:pPr>
              <w:pStyle w:val="TableParagraph"/>
              <w:numPr>
                <w:ilvl w:val="0"/>
                <w:numId w:val="5"/>
              </w:numPr>
              <w:tabs>
                <w:tab w:val="left" w:pos="1186"/>
              </w:tabs>
              <w:spacing w:line="348" w:lineRule="auto"/>
              <w:ind w:left="107" w:right="1527" w:firstLine="360"/>
              <w:jc w:val="both"/>
              <w:rPr>
                <w:rFonts w:ascii="Lato" w:eastAsia="Lato" w:hAnsi="Lato" w:cs="Lato"/>
              </w:rPr>
            </w:pPr>
            <w:r w:rsidRPr="00092A2F">
              <w:rPr>
                <w:rFonts w:ascii="Lato" w:eastAsia="Lato" w:hAnsi="Lato" w:cs="Lato"/>
              </w:rPr>
              <w:t>Une</w:t>
            </w:r>
            <w:r w:rsidRPr="00092A2F">
              <w:rPr>
                <w:rFonts w:ascii="Lato" w:eastAsia="Lato" w:hAnsi="Lato" w:cs="Lato"/>
                <w:spacing w:val="-18"/>
              </w:rPr>
              <w:t xml:space="preserve"> </w:t>
            </w:r>
            <w:r w:rsidRPr="00092A2F">
              <w:rPr>
                <w:rFonts w:ascii="Lato" w:eastAsia="Lato" w:hAnsi="Lato" w:cs="Lato"/>
              </w:rPr>
              <w:t>prime</w:t>
            </w:r>
            <w:r w:rsidRPr="00092A2F">
              <w:rPr>
                <w:rFonts w:ascii="Lato" w:eastAsia="Lato" w:hAnsi="Lato" w:cs="Lato"/>
                <w:spacing w:val="-17"/>
              </w:rPr>
              <w:t xml:space="preserve"> </w:t>
            </w:r>
            <w:r w:rsidRPr="00092A2F">
              <w:rPr>
                <w:rFonts w:ascii="Lato" w:eastAsia="Lato" w:hAnsi="Lato" w:cs="Lato"/>
              </w:rPr>
              <w:t>fixe</w:t>
            </w:r>
            <w:r w:rsidRPr="00092A2F">
              <w:rPr>
                <w:rFonts w:ascii="Lato" w:eastAsia="Lato" w:hAnsi="Lato" w:cs="Lato"/>
                <w:spacing w:val="-17"/>
              </w:rPr>
              <w:t xml:space="preserve"> </w:t>
            </w:r>
            <w:r w:rsidRPr="00092A2F">
              <w:rPr>
                <w:rFonts w:ascii="Lato" w:eastAsia="Lato" w:hAnsi="Lato" w:cs="Lato"/>
              </w:rPr>
              <w:t>maximale</w:t>
            </w:r>
            <w:r w:rsidRPr="00092A2F">
              <w:rPr>
                <w:rFonts w:ascii="Lato" w:eastAsia="Lato" w:hAnsi="Lato" w:cs="Lato"/>
                <w:spacing w:val="-17"/>
              </w:rPr>
              <w:t xml:space="preserve"> </w:t>
            </w:r>
            <w:r w:rsidRPr="00092A2F">
              <w:rPr>
                <w:rFonts w:ascii="Lato" w:eastAsia="Lato" w:hAnsi="Lato" w:cs="Lato"/>
              </w:rPr>
              <w:t>par</w:t>
            </w:r>
            <w:r w:rsidRPr="00092A2F">
              <w:rPr>
                <w:rFonts w:ascii="Lato" w:eastAsia="Lato" w:hAnsi="Lato" w:cs="Lato"/>
                <w:spacing w:val="-17"/>
              </w:rPr>
              <w:t xml:space="preserve"> </w:t>
            </w:r>
            <w:r w:rsidRPr="00092A2F">
              <w:rPr>
                <w:rFonts w:ascii="Lato" w:eastAsia="Lato" w:hAnsi="Lato" w:cs="Lato"/>
              </w:rPr>
              <w:t>catégorie</w:t>
            </w:r>
            <w:r w:rsidRPr="00092A2F">
              <w:rPr>
                <w:rFonts w:ascii="Lato" w:eastAsia="Lato" w:hAnsi="Lato" w:cs="Lato"/>
                <w:spacing w:val="-18"/>
              </w:rPr>
              <w:t xml:space="preserve"> </w:t>
            </w:r>
            <w:r w:rsidRPr="00092A2F">
              <w:rPr>
                <w:rFonts w:ascii="Lato" w:eastAsia="Lato" w:hAnsi="Lato" w:cs="Lato"/>
              </w:rPr>
              <w:t>de</w:t>
            </w:r>
            <w:r w:rsidRPr="00092A2F">
              <w:rPr>
                <w:rFonts w:ascii="Lato" w:eastAsia="Lato" w:hAnsi="Lato" w:cs="Lato"/>
                <w:spacing w:val="-17"/>
              </w:rPr>
              <w:t xml:space="preserve"> </w:t>
            </w:r>
            <w:r w:rsidRPr="00092A2F">
              <w:rPr>
                <w:rFonts w:ascii="Lato" w:eastAsia="Lato" w:hAnsi="Lato" w:cs="Lato"/>
              </w:rPr>
              <w:t xml:space="preserve">produit. </w:t>
            </w:r>
          </w:p>
          <w:p w14:paraId="0627E704" w14:textId="72D7B0DC" w:rsidR="00BF27B1" w:rsidRPr="00092A2F" w:rsidRDefault="00343E10" w:rsidP="00FD3E7D">
            <w:pPr>
              <w:pStyle w:val="TableParagraph"/>
              <w:tabs>
                <w:tab w:val="left" w:pos="1186"/>
              </w:tabs>
              <w:spacing w:line="348" w:lineRule="auto"/>
              <w:ind w:left="107" w:right="1527"/>
              <w:jc w:val="both"/>
              <w:rPr>
                <w:rFonts w:ascii="Lato" w:eastAsia="Lato" w:hAnsi="Lato" w:cs="Lato"/>
              </w:rPr>
            </w:pPr>
            <w:r w:rsidRPr="00092A2F">
              <w:rPr>
                <w:rFonts w:ascii="Lato" w:eastAsia="Lato" w:hAnsi="Lato" w:cs="Lato"/>
              </w:rPr>
              <w:t>La formule de calcul s’exprime comme suit :</w:t>
            </w:r>
          </w:p>
          <w:p w14:paraId="43D6353B" w14:textId="3F5AC595" w:rsidR="00BF27B1" w:rsidRPr="00092A2F" w:rsidRDefault="00343E10" w:rsidP="5EA5E007">
            <w:pPr>
              <w:pStyle w:val="TableParagraph"/>
              <w:spacing w:before="3" w:line="244" w:lineRule="auto"/>
              <w:ind w:left="107" w:right="97"/>
              <w:jc w:val="both"/>
              <w:rPr>
                <w:rFonts w:ascii="Lato" w:eastAsia="Lato" w:hAnsi="Lato" w:cs="Lato"/>
                <w:i/>
                <w:iCs/>
              </w:rPr>
            </w:pPr>
            <w:r w:rsidRPr="00092A2F">
              <w:rPr>
                <w:rFonts w:ascii="Lato" w:eastAsia="Lato" w:hAnsi="Lato" w:cs="Lato"/>
                <w:i/>
                <w:iCs/>
                <w:w w:val="85"/>
              </w:rPr>
              <w:t xml:space="preserve">Prime de base = Minimum entre (Prix CAF × % fixe par </w:t>
            </w:r>
            <w:r w:rsidR="00FD3E7D" w:rsidRPr="00092A2F">
              <w:rPr>
                <w:rFonts w:ascii="Lato" w:eastAsia="Lato" w:hAnsi="Lato" w:cs="Lato"/>
                <w:i/>
                <w:iCs/>
                <w:w w:val="85"/>
              </w:rPr>
              <w:t>sous-</w:t>
            </w:r>
            <w:r w:rsidRPr="00092A2F">
              <w:rPr>
                <w:rFonts w:ascii="Lato" w:eastAsia="Lato" w:hAnsi="Lato" w:cs="Lato"/>
                <w:i/>
                <w:iCs/>
                <w:w w:val="85"/>
              </w:rPr>
              <w:t>catégorie de produit) et (Prime fixe maximale par catégorie de produit)</w:t>
            </w:r>
          </w:p>
          <w:p w14:paraId="0BC4FBCB" w14:textId="77777777" w:rsidR="00BF27B1" w:rsidRPr="00092A2F" w:rsidRDefault="00343E10" w:rsidP="5EA5E007">
            <w:pPr>
              <w:pStyle w:val="TableParagraph"/>
              <w:spacing w:before="112"/>
              <w:ind w:left="107" w:right="98"/>
              <w:jc w:val="both"/>
              <w:rPr>
                <w:rFonts w:ascii="Lato" w:eastAsia="Lato" w:hAnsi="Lato" w:cs="Lato"/>
              </w:rPr>
            </w:pPr>
            <w:r w:rsidRPr="00092A2F">
              <w:rPr>
                <w:rFonts w:ascii="Lato" w:eastAsia="Lato" w:hAnsi="Lato" w:cs="Lato"/>
              </w:rPr>
              <w:t>Le tableau suivant présente les pourcentages et la prime fixe maximale applicables par catégorie de produit :</w:t>
            </w:r>
          </w:p>
          <w:p w14:paraId="0C111F47" w14:textId="77777777" w:rsidR="006B03AC" w:rsidRPr="00A31D2D" w:rsidRDefault="006B03AC">
            <w:pPr>
              <w:pStyle w:val="TableParagraph"/>
              <w:spacing w:before="112"/>
              <w:ind w:left="107" w:right="98"/>
              <w:jc w:val="both"/>
              <w:rPr>
                <w:rFonts w:ascii="Lato" w:hAnsi="Lato"/>
              </w:rPr>
            </w:pPr>
          </w:p>
          <w:tbl>
            <w:tblPr>
              <w:tblStyle w:val="TableGrid1"/>
              <w:tblW w:w="5000" w:type="pct"/>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618"/>
              <w:gridCol w:w="1299"/>
              <w:gridCol w:w="1750"/>
              <w:gridCol w:w="1878"/>
              <w:gridCol w:w="1900"/>
            </w:tblGrid>
            <w:tr w:rsidR="00F14106" w:rsidRPr="00A31D2D" w14:paraId="203927DE" w14:textId="3EB30248" w:rsidTr="00DB52C7">
              <w:trPr>
                <w:trHeight w:val="300"/>
              </w:trPr>
              <w:tc>
                <w:tcPr>
                  <w:tcW w:w="95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187953"/>
                  <w:vAlign w:val="center"/>
                  <w:hideMark/>
                </w:tcPr>
                <w:p w14:paraId="05D07FBE" w14:textId="7E7D3087" w:rsidR="00F14106" w:rsidRPr="00092A2F" w:rsidRDefault="00F14106" w:rsidP="00033F33">
                  <w:pPr>
                    <w:jc w:val="center"/>
                    <w:rPr>
                      <w:rFonts w:ascii="Lato" w:eastAsia="Lato" w:hAnsi="Lato" w:cs="Lato"/>
                      <w:b/>
                      <w:bCs/>
                      <w:color w:val="FFFFFF" w:themeColor="background1"/>
                    </w:rPr>
                  </w:pPr>
                  <w:bookmarkStart w:id="8" w:name="_Hlk215658362"/>
                  <w:bookmarkStart w:id="9" w:name="_Hlk197338893"/>
                  <w:r w:rsidRPr="00092A2F">
                    <w:rPr>
                      <w:rFonts w:ascii="Lato" w:eastAsia="Lato" w:hAnsi="Lato" w:cs="Lato"/>
                      <w:b/>
                      <w:bCs/>
                      <w:color w:val="FFFFFF" w:themeColor="background1"/>
                    </w:rPr>
                    <w:t>Catégorie de produits</w:t>
                  </w:r>
                </w:p>
              </w:tc>
              <w:tc>
                <w:tcPr>
                  <w:tcW w:w="76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187953"/>
                  <w:vAlign w:val="center"/>
                  <w:hideMark/>
                </w:tcPr>
                <w:p w14:paraId="2AC14922" w14:textId="76314524" w:rsidR="00F14106" w:rsidRPr="00092A2F" w:rsidRDefault="00F14106" w:rsidP="00BE3D08">
                  <w:pPr>
                    <w:jc w:val="center"/>
                    <w:rPr>
                      <w:rFonts w:ascii="Lato" w:eastAsia="Lato" w:hAnsi="Lato" w:cs="Lato"/>
                      <w:b/>
                      <w:bCs/>
                      <w:color w:val="FFFFFF" w:themeColor="background1"/>
                    </w:rPr>
                  </w:pPr>
                  <w:r w:rsidRPr="00092A2F">
                    <w:rPr>
                      <w:rFonts w:ascii="Lato" w:eastAsia="Lato" w:hAnsi="Lato" w:cs="Lato"/>
                      <w:b/>
                      <w:bCs/>
                      <w:color w:val="FFFFFF" w:themeColor="background1"/>
                    </w:rPr>
                    <w:t xml:space="preserve">Sous-catégories de produits </w:t>
                  </w:r>
                </w:p>
              </w:tc>
              <w:tc>
                <w:tcPr>
                  <w:tcW w:w="103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187953"/>
                  <w:vAlign w:val="center"/>
                  <w:hideMark/>
                </w:tcPr>
                <w:p w14:paraId="541F5E2A" w14:textId="143706CD" w:rsidR="00F14106" w:rsidRPr="00092A2F" w:rsidRDefault="00F14106" w:rsidP="00BE3D08">
                  <w:pPr>
                    <w:jc w:val="center"/>
                    <w:rPr>
                      <w:rFonts w:ascii="Lato" w:eastAsia="Lato" w:hAnsi="Lato" w:cs="Lato"/>
                      <w:b/>
                      <w:bCs/>
                      <w:color w:val="FFFFFF" w:themeColor="background1"/>
                    </w:rPr>
                  </w:pPr>
                  <w:r w:rsidRPr="00092A2F">
                    <w:rPr>
                      <w:rFonts w:ascii="Lato" w:eastAsia="Lato" w:hAnsi="Lato" w:cs="Lato"/>
                      <w:b/>
                      <w:bCs/>
                      <w:color w:val="FFFFFF" w:themeColor="background1"/>
                    </w:rPr>
                    <w:t xml:space="preserve">% du prix CAF </w:t>
                  </w:r>
                </w:p>
              </w:tc>
              <w:tc>
                <w:tcPr>
                  <w:tcW w:w="111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187953"/>
                  <w:vAlign w:val="center"/>
                  <w:hideMark/>
                </w:tcPr>
                <w:p w14:paraId="526C4FAB" w14:textId="77777777" w:rsidR="00F14106" w:rsidRPr="00092A2F" w:rsidRDefault="00F14106" w:rsidP="00BE3D08">
                  <w:pPr>
                    <w:jc w:val="center"/>
                    <w:rPr>
                      <w:rFonts w:ascii="Lato" w:eastAsia="Lato" w:hAnsi="Lato" w:cs="Lato"/>
                      <w:b/>
                      <w:bCs/>
                      <w:color w:val="FFFFFF" w:themeColor="background1"/>
                    </w:rPr>
                  </w:pPr>
                  <w:r w:rsidRPr="00092A2F">
                    <w:rPr>
                      <w:rFonts w:ascii="Lato" w:eastAsia="Lato" w:hAnsi="Lato" w:cs="Lato"/>
                      <w:b/>
                      <w:bCs/>
                      <w:color w:val="FFFFFF" w:themeColor="background1"/>
                    </w:rPr>
                    <w:t>Montant maximum de base [XOF]</w:t>
                  </w:r>
                </w:p>
              </w:tc>
              <w:tc>
                <w:tcPr>
                  <w:tcW w:w="112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187953"/>
                  <w:vAlign w:val="center"/>
                </w:tcPr>
                <w:p w14:paraId="746B6A95" w14:textId="1133E66C" w:rsidR="00F14106" w:rsidRPr="00092A2F" w:rsidRDefault="00F14106" w:rsidP="00BE3D08">
                  <w:pPr>
                    <w:jc w:val="center"/>
                    <w:rPr>
                      <w:rFonts w:ascii="Lato" w:eastAsia="Lato" w:hAnsi="Lato" w:cs="Lato"/>
                      <w:b/>
                      <w:bCs/>
                      <w:color w:val="FFFFFF" w:themeColor="background1"/>
                    </w:rPr>
                  </w:pPr>
                  <w:r w:rsidRPr="00092A2F">
                    <w:rPr>
                      <w:rFonts w:ascii="Lato" w:eastAsia="Lato" w:hAnsi="Lato" w:cs="Lato"/>
                      <w:b/>
                      <w:bCs/>
                      <w:color w:val="FFFFFF" w:themeColor="background1"/>
                    </w:rPr>
                    <w:t>Montant indicatif [USD]</w:t>
                  </w:r>
                </w:p>
              </w:tc>
            </w:tr>
            <w:bookmarkEnd w:id="8"/>
            <w:tr w:rsidR="005B11C2" w:rsidRPr="005B11C2" w14:paraId="7959771B" w14:textId="59B8A3F0" w:rsidTr="00A31D2D">
              <w:trPr>
                <w:trHeight w:val="300"/>
              </w:trPr>
              <w:tc>
                <w:tcPr>
                  <w:tcW w:w="958" w:type="pct"/>
                  <w:vMerge w:val="restart"/>
                  <w:tcBorders>
                    <w:top w:val="single" w:sz="4" w:space="0" w:color="BFBFBF" w:themeColor="background1" w:themeShade="BF"/>
                    <w:left w:val="single" w:sz="4" w:space="0" w:color="BFBFBF" w:themeColor="background1" w:themeShade="BF"/>
                    <w:right w:val="single" w:sz="4" w:space="0" w:color="BFBFBF" w:themeColor="background1" w:themeShade="BF"/>
                  </w:tcBorders>
                  <w:vAlign w:val="center"/>
                  <w:hideMark/>
                </w:tcPr>
                <w:p w14:paraId="4EC5E220" w14:textId="77777777" w:rsidR="005B11C2" w:rsidRPr="00092A2F" w:rsidRDefault="005B11C2" w:rsidP="00242063">
                  <w:pPr>
                    <w:jc w:val="center"/>
                    <w:rPr>
                      <w:rFonts w:ascii="Lato" w:eastAsia="Lato" w:hAnsi="Lato" w:cs="Lato"/>
                    </w:rPr>
                  </w:pPr>
                  <w:r w:rsidRPr="00092A2F">
                    <w:rPr>
                      <w:rFonts w:ascii="Lato" w:eastAsia="Lato" w:hAnsi="Lato" w:cs="Lato"/>
                    </w:rPr>
                    <w:t xml:space="preserve">A </w:t>
                  </w:r>
                </w:p>
                <w:p w14:paraId="4BBB33D5" w14:textId="14D557C6" w:rsidR="005B11C2" w:rsidRPr="00092A2F" w:rsidRDefault="005B11C2" w:rsidP="00A31D2D">
                  <w:pPr>
                    <w:jc w:val="center"/>
                    <w:rPr>
                      <w:rFonts w:ascii="Lato" w:eastAsia="Lato" w:hAnsi="Lato" w:cs="Lato"/>
                    </w:rPr>
                  </w:pPr>
                  <w:r w:rsidRPr="00092A2F">
                    <w:rPr>
                      <w:rFonts w:ascii="Lato" w:eastAsia="Lato" w:hAnsi="Lato" w:cs="Lato"/>
                    </w:rPr>
                    <w:t>Pompage</w:t>
                  </w:r>
                </w:p>
              </w:tc>
              <w:tc>
                <w:tcPr>
                  <w:tcW w:w="76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7C05774" w14:textId="066B0423" w:rsidR="005B11C2" w:rsidRPr="00092A2F" w:rsidRDefault="005B11C2" w:rsidP="00242063">
                  <w:pPr>
                    <w:jc w:val="center"/>
                    <w:rPr>
                      <w:rFonts w:ascii="Lato" w:eastAsia="Lato" w:hAnsi="Lato" w:cs="Lato"/>
                    </w:rPr>
                  </w:pPr>
                  <w:r w:rsidRPr="00092A2F">
                    <w:rPr>
                      <w:rFonts w:ascii="Lato" w:hAnsi="Lato"/>
                    </w:rPr>
                    <w:t>A1</w:t>
                  </w:r>
                </w:p>
              </w:tc>
              <w:tc>
                <w:tcPr>
                  <w:tcW w:w="103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8E7FE9E" w14:textId="09C1663F" w:rsidR="005B11C2" w:rsidRPr="00A31D2D" w:rsidRDefault="005B11C2" w:rsidP="00242063">
                  <w:pPr>
                    <w:jc w:val="center"/>
                    <w:rPr>
                      <w:rFonts w:ascii="Lato" w:hAnsi="Lato"/>
                    </w:rPr>
                  </w:pPr>
                  <w:r w:rsidRPr="00A31D2D">
                    <w:rPr>
                      <w:rFonts w:ascii="Lato" w:hAnsi="Lato"/>
                    </w:rPr>
                    <w:t>60 %</w:t>
                  </w:r>
                </w:p>
              </w:tc>
              <w:tc>
                <w:tcPr>
                  <w:tcW w:w="1112" w:type="pct"/>
                  <w:vMerge w:val="restart"/>
                  <w:tcBorders>
                    <w:top w:val="single" w:sz="4" w:space="0" w:color="BFBFBF" w:themeColor="background1" w:themeShade="BF"/>
                    <w:left w:val="single" w:sz="4" w:space="0" w:color="BFBFBF" w:themeColor="background1" w:themeShade="BF"/>
                    <w:right w:val="single" w:sz="4" w:space="0" w:color="BFBFBF" w:themeColor="background1" w:themeShade="BF"/>
                  </w:tcBorders>
                  <w:vAlign w:val="center"/>
                </w:tcPr>
                <w:p w14:paraId="571FC871" w14:textId="11AF497B" w:rsidR="005B11C2" w:rsidRPr="00A31D2D" w:rsidRDefault="005B11C2" w:rsidP="00242063">
                  <w:pPr>
                    <w:jc w:val="center"/>
                    <w:rPr>
                      <w:rFonts w:ascii="Lato" w:hAnsi="Lato"/>
                    </w:rPr>
                  </w:pPr>
                  <w:r>
                    <w:rPr>
                      <w:rFonts w:ascii="Lato" w:hAnsi="Lato"/>
                    </w:rPr>
                    <w:t>200 000</w:t>
                  </w:r>
                </w:p>
              </w:tc>
              <w:tc>
                <w:tcPr>
                  <w:tcW w:w="1125" w:type="pct"/>
                  <w:vMerge w:val="restart"/>
                  <w:vAlign w:val="center"/>
                </w:tcPr>
                <w:p w14:paraId="1B76124B" w14:textId="03A0C3BA" w:rsidR="005B11C2" w:rsidRPr="00A31D2D" w:rsidRDefault="005B11C2" w:rsidP="00242063">
                  <w:pPr>
                    <w:jc w:val="center"/>
                    <w:rPr>
                      <w:rFonts w:ascii="Lato" w:hAnsi="Lato"/>
                    </w:rPr>
                  </w:pPr>
                  <w:r>
                    <w:rPr>
                      <w:rFonts w:ascii="Lato" w:hAnsi="Lato"/>
                    </w:rPr>
                    <w:t>354</w:t>
                  </w:r>
                </w:p>
              </w:tc>
            </w:tr>
            <w:tr w:rsidR="005B11C2" w:rsidRPr="005B11C2" w14:paraId="6DC35369" w14:textId="4B5CC784" w:rsidTr="00AB0B91">
              <w:trPr>
                <w:trHeight w:val="300"/>
              </w:trPr>
              <w:tc>
                <w:tcPr>
                  <w:tcW w:w="958" w:type="pct"/>
                  <w:vMerge/>
                  <w:tcBorders>
                    <w:left w:val="single" w:sz="4" w:space="0" w:color="BFBFBF" w:themeColor="background1" w:themeShade="BF"/>
                    <w:right w:val="single" w:sz="4" w:space="0" w:color="BFBFBF" w:themeColor="background1" w:themeShade="BF"/>
                  </w:tcBorders>
                  <w:vAlign w:val="center"/>
                  <w:hideMark/>
                </w:tcPr>
                <w:p w14:paraId="783B41C3" w14:textId="72006E26" w:rsidR="005B11C2" w:rsidRPr="00092A2F" w:rsidRDefault="005B11C2" w:rsidP="00A31D2D">
                  <w:pPr>
                    <w:jc w:val="center"/>
                    <w:rPr>
                      <w:rFonts w:ascii="Lato" w:eastAsia="Lato" w:hAnsi="Lato" w:cs="Lato"/>
                    </w:rPr>
                  </w:pPr>
                </w:p>
              </w:tc>
              <w:tc>
                <w:tcPr>
                  <w:tcW w:w="76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456D8E4" w14:textId="234B4E4B" w:rsidR="005B11C2" w:rsidRPr="00092A2F" w:rsidRDefault="005B11C2" w:rsidP="00242063">
                  <w:pPr>
                    <w:jc w:val="center"/>
                    <w:rPr>
                      <w:rFonts w:ascii="Lato" w:eastAsia="Lato" w:hAnsi="Lato" w:cs="Lato"/>
                    </w:rPr>
                  </w:pPr>
                  <w:r w:rsidRPr="00092A2F">
                    <w:rPr>
                      <w:rFonts w:ascii="Lato" w:hAnsi="Lato"/>
                    </w:rPr>
                    <w:t>A2</w:t>
                  </w:r>
                </w:p>
              </w:tc>
              <w:tc>
                <w:tcPr>
                  <w:tcW w:w="103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2CB70D4" w14:textId="4981597D" w:rsidR="005B11C2" w:rsidRPr="00A31D2D" w:rsidRDefault="005B11C2" w:rsidP="00242063">
                  <w:pPr>
                    <w:jc w:val="center"/>
                    <w:rPr>
                      <w:rFonts w:ascii="Lato" w:hAnsi="Lato"/>
                    </w:rPr>
                  </w:pPr>
                  <w:r w:rsidRPr="00A31D2D">
                    <w:rPr>
                      <w:rFonts w:ascii="Lato" w:hAnsi="Lato"/>
                    </w:rPr>
                    <w:t>30%</w:t>
                  </w:r>
                </w:p>
              </w:tc>
              <w:tc>
                <w:tcPr>
                  <w:tcW w:w="1112" w:type="pct"/>
                  <w:vMerge/>
                  <w:tcBorders>
                    <w:left w:val="single" w:sz="4" w:space="0" w:color="BFBFBF" w:themeColor="background1" w:themeShade="BF"/>
                    <w:right w:val="single" w:sz="4" w:space="0" w:color="BFBFBF" w:themeColor="background1" w:themeShade="BF"/>
                  </w:tcBorders>
                </w:tcPr>
                <w:p w14:paraId="31B4523A" w14:textId="42370F96" w:rsidR="005B11C2" w:rsidRPr="00A31D2D" w:rsidRDefault="005B11C2" w:rsidP="00242063">
                  <w:pPr>
                    <w:jc w:val="center"/>
                    <w:rPr>
                      <w:rFonts w:ascii="Lato" w:hAnsi="Lato"/>
                    </w:rPr>
                  </w:pPr>
                </w:p>
              </w:tc>
              <w:tc>
                <w:tcPr>
                  <w:tcW w:w="1125" w:type="pct"/>
                  <w:vMerge/>
                </w:tcPr>
                <w:p w14:paraId="415EEEF7" w14:textId="32AE0320" w:rsidR="005B11C2" w:rsidRPr="00A31D2D" w:rsidRDefault="005B11C2" w:rsidP="00242063">
                  <w:pPr>
                    <w:jc w:val="center"/>
                    <w:rPr>
                      <w:rFonts w:ascii="Lato" w:hAnsi="Lato"/>
                    </w:rPr>
                  </w:pPr>
                </w:p>
              </w:tc>
            </w:tr>
            <w:tr w:rsidR="005B11C2" w:rsidRPr="005B11C2" w14:paraId="19CC93E2" w14:textId="54FC8998" w:rsidTr="005B11C2">
              <w:trPr>
                <w:trHeight w:val="300"/>
              </w:trPr>
              <w:tc>
                <w:tcPr>
                  <w:tcW w:w="958" w:type="pct"/>
                  <w:vMerge/>
                  <w:tcBorders>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963C2E6" w14:textId="7E5B9383" w:rsidR="005B11C2" w:rsidRPr="00092A2F" w:rsidRDefault="005B11C2" w:rsidP="00A31D2D">
                  <w:pPr>
                    <w:jc w:val="center"/>
                    <w:rPr>
                      <w:rFonts w:ascii="Lato" w:eastAsia="Lato" w:hAnsi="Lato" w:cs="Lato"/>
                    </w:rPr>
                  </w:pPr>
                </w:p>
              </w:tc>
              <w:tc>
                <w:tcPr>
                  <w:tcW w:w="769" w:type="pct"/>
                  <w:tcBorders>
                    <w:top w:val="single" w:sz="4" w:space="0" w:color="BFBFBF" w:themeColor="background1" w:themeShade="BF"/>
                    <w:left w:val="single" w:sz="4" w:space="0" w:color="BFBFBF" w:themeColor="background1" w:themeShade="BF"/>
                    <w:bottom w:val="single" w:sz="12" w:space="0" w:color="auto"/>
                    <w:right w:val="single" w:sz="4" w:space="0" w:color="BFBFBF" w:themeColor="background1" w:themeShade="BF"/>
                  </w:tcBorders>
                  <w:hideMark/>
                </w:tcPr>
                <w:p w14:paraId="0338F728" w14:textId="0344C0F5" w:rsidR="005B11C2" w:rsidRPr="00092A2F" w:rsidRDefault="005B11C2" w:rsidP="00242063">
                  <w:pPr>
                    <w:jc w:val="center"/>
                    <w:rPr>
                      <w:rFonts w:ascii="Lato" w:eastAsia="Lato" w:hAnsi="Lato" w:cs="Lato"/>
                    </w:rPr>
                  </w:pPr>
                  <w:r w:rsidRPr="00092A2F">
                    <w:rPr>
                      <w:rFonts w:ascii="Lato" w:hAnsi="Lato"/>
                    </w:rPr>
                    <w:t>A3</w:t>
                  </w:r>
                </w:p>
              </w:tc>
              <w:tc>
                <w:tcPr>
                  <w:tcW w:w="1036" w:type="pct"/>
                  <w:tcBorders>
                    <w:top w:val="single" w:sz="4" w:space="0" w:color="BFBFBF" w:themeColor="background1" w:themeShade="BF"/>
                    <w:left w:val="single" w:sz="4" w:space="0" w:color="BFBFBF" w:themeColor="background1" w:themeShade="BF"/>
                    <w:bottom w:val="single" w:sz="12" w:space="0" w:color="auto"/>
                    <w:right w:val="single" w:sz="4" w:space="0" w:color="BFBFBF" w:themeColor="background1" w:themeShade="BF"/>
                  </w:tcBorders>
                </w:tcPr>
                <w:p w14:paraId="3B6E67EA" w14:textId="0252DC9E" w:rsidR="005B11C2" w:rsidRPr="00A31D2D" w:rsidRDefault="005B11C2" w:rsidP="00242063">
                  <w:pPr>
                    <w:jc w:val="center"/>
                    <w:rPr>
                      <w:rFonts w:ascii="Lato" w:hAnsi="Lato"/>
                    </w:rPr>
                  </w:pPr>
                  <w:r w:rsidRPr="00A31D2D">
                    <w:rPr>
                      <w:rFonts w:ascii="Lato" w:hAnsi="Lato"/>
                    </w:rPr>
                    <w:t>10%</w:t>
                  </w:r>
                </w:p>
              </w:tc>
              <w:tc>
                <w:tcPr>
                  <w:tcW w:w="1112" w:type="pct"/>
                  <w:vMerge/>
                  <w:tcBorders>
                    <w:left w:val="single" w:sz="4" w:space="0" w:color="BFBFBF" w:themeColor="background1" w:themeShade="BF"/>
                    <w:bottom w:val="single" w:sz="12" w:space="0" w:color="auto"/>
                    <w:right w:val="single" w:sz="4" w:space="0" w:color="BFBFBF" w:themeColor="background1" w:themeShade="BF"/>
                  </w:tcBorders>
                </w:tcPr>
                <w:p w14:paraId="15954033" w14:textId="2E2A8CFC" w:rsidR="005B11C2" w:rsidRPr="00A31D2D" w:rsidRDefault="005B11C2" w:rsidP="00242063">
                  <w:pPr>
                    <w:jc w:val="center"/>
                    <w:rPr>
                      <w:rFonts w:ascii="Lato" w:hAnsi="Lato"/>
                    </w:rPr>
                  </w:pPr>
                </w:p>
              </w:tc>
              <w:tc>
                <w:tcPr>
                  <w:tcW w:w="1125" w:type="pct"/>
                  <w:vMerge/>
                  <w:tcBorders>
                    <w:bottom w:val="single" w:sz="12" w:space="0" w:color="auto"/>
                  </w:tcBorders>
                </w:tcPr>
                <w:p w14:paraId="773772DE" w14:textId="172EA9D7" w:rsidR="005B11C2" w:rsidRPr="00A31D2D" w:rsidRDefault="005B11C2" w:rsidP="00242063">
                  <w:pPr>
                    <w:jc w:val="center"/>
                    <w:rPr>
                      <w:rFonts w:ascii="Lato" w:hAnsi="Lato"/>
                    </w:rPr>
                  </w:pPr>
                </w:p>
              </w:tc>
            </w:tr>
            <w:tr w:rsidR="00242063" w:rsidRPr="00A31D2D" w14:paraId="031B0A15" w14:textId="7857646F" w:rsidTr="00A31D2D">
              <w:trPr>
                <w:trHeight w:val="300"/>
              </w:trPr>
              <w:tc>
                <w:tcPr>
                  <w:tcW w:w="958" w:type="pct"/>
                  <w:vMerge w:val="restart"/>
                  <w:tcBorders>
                    <w:top w:val="single" w:sz="4" w:space="0" w:color="BFBFBF" w:themeColor="background1" w:themeShade="BF"/>
                    <w:left w:val="single" w:sz="4" w:space="0" w:color="BFBFBF" w:themeColor="background1" w:themeShade="BF"/>
                    <w:right w:val="single" w:sz="4" w:space="0" w:color="BFBFBF" w:themeColor="background1" w:themeShade="BF"/>
                  </w:tcBorders>
                  <w:vAlign w:val="center"/>
                </w:tcPr>
                <w:p w14:paraId="77A9D717" w14:textId="77777777" w:rsidR="00242063" w:rsidRPr="00092A2F" w:rsidRDefault="00242063" w:rsidP="00242063">
                  <w:pPr>
                    <w:jc w:val="center"/>
                    <w:rPr>
                      <w:rFonts w:ascii="Lato" w:eastAsia="Lato" w:hAnsi="Lato" w:cs="Lato"/>
                    </w:rPr>
                  </w:pPr>
                  <w:r w:rsidRPr="00092A2F">
                    <w:rPr>
                      <w:rFonts w:ascii="Lato" w:eastAsia="Lato" w:hAnsi="Lato" w:cs="Lato"/>
                    </w:rPr>
                    <w:t>B</w:t>
                  </w:r>
                </w:p>
                <w:p w14:paraId="58521726" w14:textId="28E295C4" w:rsidR="00242063" w:rsidRPr="00092A2F" w:rsidRDefault="00242063" w:rsidP="00A31D2D">
                  <w:pPr>
                    <w:jc w:val="center"/>
                    <w:rPr>
                      <w:rFonts w:ascii="Lato" w:eastAsia="Lato" w:hAnsi="Lato" w:cs="Lato"/>
                    </w:rPr>
                  </w:pPr>
                  <w:r w:rsidRPr="00092A2F">
                    <w:rPr>
                      <w:rFonts w:ascii="Lato" w:eastAsia="Lato" w:hAnsi="Lato" w:cs="Lato"/>
                    </w:rPr>
                    <w:t>Réfrigération</w:t>
                  </w:r>
                </w:p>
              </w:tc>
              <w:tc>
                <w:tcPr>
                  <w:tcW w:w="769" w:type="pct"/>
                  <w:tcBorders>
                    <w:top w:val="single" w:sz="12" w:space="0" w:color="auto"/>
                    <w:left w:val="single" w:sz="4" w:space="0" w:color="BFBFBF" w:themeColor="background1" w:themeShade="BF"/>
                    <w:bottom w:val="single" w:sz="4" w:space="0" w:color="BFBFBF" w:themeColor="background1" w:themeShade="BF"/>
                    <w:right w:val="single" w:sz="4" w:space="0" w:color="BFBFBF" w:themeColor="background1" w:themeShade="BF"/>
                  </w:tcBorders>
                </w:tcPr>
                <w:p w14:paraId="604EE2AC" w14:textId="65331ABA" w:rsidR="00242063" w:rsidRPr="00092A2F" w:rsidRDefault="00242063" w:rsidP="00242063">
                  <w:pPr>
                    <w:jc w:val="center"/>
                    <w:rPr>
                      <w:rFonts w:ascii="Lato" w:eastAsia="Lato" w:hAnsi="Lato" w:cs="Lato"/>
                    </w:rPr>
                  </w:pPr>
                  <w:r w:rsidRPr="00092A2F">
                    <w:rPr>
                      <w:rFonts w:ascii="Lato" w:hAnsi="Lato"/>
                    </w:rPr>
                    <w:t>B1</w:t>
                  </w:r>
                </w:p>
              </w:tc>
              <w:tc>
                <w:tcPr>
                  <w:tcW w:w="1036" w:type="pct"/>
                  <w:tcBorders>
                    <w:top w:val="single" w:sz="12" w:space="0" w:color="auto"/>
                    <w:left w:val="single" w:sz="4" w:space="0" w:color="BFBFBF" w:themeColor="background1" w:themeShade="BF"/>
                    <w:bottom w:val="single" w:sz="4" w:space="0" w:color="BFBFBF" w:themeColor="background1" w:themeShade="BF"/>
                    <w:right w:val="single" w:sz="4" w:space="0" w:color="BFBFBF" w:themeColor="background1" w:themeShade="BF"/>
                  </w:tcBorders>
                </w:tcPr>
                <w:p w14:paraId="4D5AC078" w14:textId="7F907106" w:rsidR="00242063" w:rsidRPr="00A31D2D" w:rsidRDefault="00242063" w:rsidP="00242063">
                  <w:pPr>
                    <w:jc w:val="center"/>
                    <w:rPr>
                      <w:rFonts w:ascii="Lato" w:hAnsi="Lato"/>
                    </w:rPr>
                  </w:pPr>
                  <w:r w:rsidRPr="00A31D2D">
                    <w:rPr>
                      <w:rFonts w:ascii="Lato" w:hAnsi="Lato"/>
                    </w:rPr>
                    <w:t>60%</w:t>
                  </w:r>
                </w:p>
              </w:tc>
              <w:tc>
                <w:tcPr>
                  <w:tcW w:w="1112" w:type="pct"/>
                  <w:tcBorders>
                    <w:top w:val="single" w:sz="12" w:space="0" w:color="auto"/>
                    <w:left w:val="single" w:sz="4" w:space="0" w:color="BFBFBF" w:themeColor="background1" w:themeShade="BF"/>
                    <w:bottom w:val="single" w:sz="4" w:space="0" w:color="BFBFBF" w:themeColor="background1" w:themeShade="BF"/>
                    <w:right w:val="single" w:sz="4" w:space="0" w:color="BFBFBF" w:themeColor="background1" w:themeShade="BF"/>
                  </w:tcBorders>
                </w:tcPr>
                <w:p w14:paraId="2D968939" w14:textId="634CE0F3" w:rsidR="00242063" w:rsidRPr="00A31D2D" w:rsidRDefault="00242063" w:rsidP="00242063">
                  <w:pPr>
                    <w:jc w:val="center"/>
                    <w:rPr>
                      <w:rFonts w:ascii="Lato" w:hAnsi="Lato"/>
                    </w:rPr>
                  </w:pPr>
                  <w:r w:rsidRPr="00A31D2D">
                    <w:rPr>
                      <w:rFonts w:ascii="Lato" w:hAnsi="Lato"/>
                    </w:rPr>
                    <w:t>150 000</w:t>
                  </w:r>
                </w:p>
              </w:tc>
              <w:tc>
                <w:tcPr>
                  <w:tcW w:w="1125" w:type="pct"/>
                  <w:tcBorders>
                    <w:top w:val="single" w:sz="12" w:space="0" w:color="auto"/>
                  </w:tcBorders>
                </w:tcPr>
                <w:p w14:paraId="4BB4EFEF" w14:textId="175EA82A" w:rsidR="00242063" w:rsidRPr="00A31D2D" w:rsidRDefault="00242063" w:rsidP="00242063">
                  <w:pPr>
                    <w:jc w:val="center"/>
                    <w:rPr>
                      <w:rFonts w:ascii="Lato" w:hAnsi="Lato"/>
                    </w:rPr>
                  </w:pPr>
                  <w:r w:rsidRPr="00A31D2D">
                    <w:rPr>
                      <w:rFonts w:ascii="Lato" w:hAnsi="Lato"/>
                    </w:rPr>
                    <w:t>265</w:t>
                  </w:r>
                </w:p>
              </w:tc>
            </w:tr>
            <w:tr w:rsidR="005B11C2" w:rsidRPr="005B11C2" w14:paraId="6FD77357" w14:textId="029F5C70" w:rsidTr="00A31D2D">
              <w:trPr>
                <w:trHeight w:val="300"/>
              </w:trPr>
              <w:tc>
                <w:tcPr>
                  <w:tcW w:w="958" w:type="pct"/>
                  <w:vMerge/>
                  <w:tcBorders>
                    <w:left w:val="single" w:sz="4" w:space="0" w:color="BFBFBF" w:themeColor="background1" w:themeShade="BF"/>
                    <w:right w:val="single" w:sz="4" w:space="0" w:color="BFBFBF" w:themeColor="background1" w:themeShade="BF"/>
                  </w:tcBorders>
                  <w:vAlign w:val="center"/>
                </w:tcPr>
                <w:p w14:paraId="3F5E67D9" w14:textId="77F243C5" w:rsidR="005B11C2" w:rsidRPr="00092A2F" w:rsidRDefault="005B11C2" w:rsidP="00A31D2D">
                  <w:pPr>
                    <w:jc w:val="center"/>
                    <w:rPr>
                      <w:rFonts w:ascii="Lato" w:eastAsia="Lato" w:hAnsi="Lato" w:cs="Lato"/>
                    </w:rPr>
                  </w:pPr>
                </w:p>
              </w:tc>
              <w:tc>
                <w:tcPr>
                  <w:tcW w:w="76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3C2CDB9" w14:textId="1B1F1C44" w:rsidR="005B11C2" w:rsidRPr="00092A2F" w:rsidRDefault="005B11C2" w:rsidP="00242063">
                  <w:pPr>
                    <w:jc w:val="center"/>
                    <w:rPr>
                      <w:rFonts w:ascii="Lato" w:eastAsia="Lato" w:hAnsi="Lato" w:cs="Lato"/>
                    </w:rPr>
                  </w:pPr>
                  <w:r w:rsidRPr="00092A2F">
                    <w:rPr>
                      <w:rFonts w:ascii="Lato" w:hAnsi="Lato"/>
                    </w:rPr>
                    <w:t>B2</w:t>
                  </w:r>
                </w:p>
              </w:tc>
              <w:tc>
                <w:tcPr>
                  <w:tcW w:w="103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35AED2E" w14:textId="5989E486" w:rsidR="005B11C2" w:rsidRPr="00A31D2D" w:rsidRDefault="005B11C2" w:rsidP="00242063">
                  <w:pPr>
                    <w:jc w:val="center"/>
                    <w:rPr>
                      <w:rFonts w:ascii="Lato" w:hAnsi="Lato"/>
                    </w:rPr>
                  </w:pPr>
                  <w:r w:rsidRPr="00A31D2D">
                    <w:rPr>
                      <w:rFonts w:ascii="Lato" w:hAnsi="Lato"/>
                    </w:rPr>
                    <w:t>30%</w:t>
                  </w:r>
                </w:p>
              </w:tc>
              <w:tc>
                <w:tcPr>
                  <w:tcW w:w="1112" w:type="pct"/>
                  <w:vMerge w:val="restart"/>
                  <w:tcBorders>
                    <w:top w:val="single" w:sz="4" w:space="0" w:color="BFBFBF" w:themeColor="background1" w:themeShade="BF"/>
                    <w:left w:val="single" w:sz="4" w:space="0" w:color="BFBFBF" w:themeColor="background1" w:themeShade="BF"/>
                    <w:right w:val="single" w:sz="4" w:space="0" w:color="BFBFBF" w:themeColor="background1" w:themeShade="BF"/>
                  </w:tcBorders>
                  <w:vAlign w:val="center"/>
                </w:tcPr>
                <w:p w14:paraId="5249AF50" w14:textId="7B5FF783" w:rsidR="005B11C2" w:rsidRPr="00A31D2D" w:rsidRDefault="005B11C2" w:rsidP="00242063">
                  <w:pPr>
                    <w:jc w:val="center"/>
                    <w:rPr>
                      <w:rFonts w:ascii="Lato" w:hAnsi="Lato"/>
                    </w:rPr>
                  </w:pPr>
                  <w:r>
                    <w:rPr>
                      <w:rFonts w:ascii="Lato" w:hAnsi="Lato"/>
                    </w:rPr>
                    <w:t>200 000</w:t>
                  </w:r>
                </w:p>
              </w:tc>
              <w:tc>
                <w:tcPr>
                  <w:tcW w:w="1125" w:type="pct"/>
                  <w:vMerge w:val="restart"/>
                  <w:vAlign w:val="center"/>
                </w:tcPr>
                <w:p w14:paraId="36A9EB63" w14:textId="62749591" w:rsidR="005B11C2" w:rsidRPr="00A31D2D" w:rsidRDefault="005B11C2" w:rsidP="00242063">
                  <w:pPr>
                    <w:jc w:val="center"/>
                    <w:rPr>
                      <w:rFonts w:ascii="Lato" w:hAnsi="Lato"/>
                    </w:rPr>
                  </w:pPr>
                  <w:r>
                    <w:rPr>
                      <w:rFonts w:ascii="Lato" w:hAnsi="Lato"/>
                    </w:rPr>
                    <w:t>354</w:t>
                  </w:r>
                </w:p>
              </w:tc>
            </w:tr>
            <w:tr w:rsidR="005B11C2" w:rsidRPr="005B11C2" w14:paraId="0711F400" w14:textId="08C18571" w:rsidTr="00334D76">
              <w:trPr>
                <w:trHeight w:val="300"/>
              </w:trPr>
              <w:tc>
                <w:tcPr>
                  <w:tcW w:w="958" w:type="pct"/>
                  <w:vMerge/>
                  <w:tcBorders>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4EBD8087" w14:textId="7CFD827A" w:rsidR="005B11C2" w:rsidRPr="00092A2F" w:rsidRDefault="005B11C2" w:rsidP="00A31D2D">
                  <w:pPr>
                    <w:jc w:val="center"/>
                    <w:rPr>
                      <w:rFonts w:ascii="Lato" w:eastAsia="Lato" w:hAnsi="Lato" w:cs="Lato"/>
                    </w:rPr>
                  </w:pPr>
                </w:p>
              </w:tc>
              <w:tc>
                <w:tcPr>
                  <w:tcW w:w="769" w:type="pct"/>
                  <w:tcBorders>
                    <w:top w:val="single" w:sz="4" w:space="0" w:color="BFBFBF" w:themeColor="background1" w:themeShade="BF"/>
                    <w:left w:val="single" w:sz="4" w:space="0" w:color="BFBFBF" w:themeColor="background1" w:themeShade="BF"/>
                    <w:bottom w:val="single" w:sz="12" w:space="0" w:color="auto"/>
                    <w:right w:val="single" w:sz="4" w:space="0" w:color="BFBFBF" w:themeColor="background1" w:themeShade="BF"/>
                  </w:tcBorders>
                </w:tcPr>
                <w:p w14:paraId="56F88EF6" w14:textId="138C1979" w:rsidR="005B11C2" w:rsidRPr="00092A2F" w:rsidRDefault="005B11C2" w:rsidP="00242063">
                  <w:pPr>
                    <w:jc w:val="center"/>
                    <w:rPr>
                      <w:rFonts w:ascii="Lato" w:eastAsia="Lato" w:hAnsi="Lato" w:cs="Lato"/>
                    </w:rPr>
                  </w:pPr>
                  <w:r w:rsidRPr="00092A2F">
                    <w:rPr>
                      <w:rFonts w:ascii="Lato" w:hAnsi="Lato"/>
                    </w:rPr>
                    <w:t>B3</w:t>
                  </w:r>
                </w:p>
              </w:tc>
              <w:tc>
                <w:tcPr>
                  <w:tcW w:w="1036" w:type="pct"/>
                  <w:tcBorders>
                    <w:top w:val="single" w:sz="4" w:space="0" w:color="BFBFBF" w:themeColor="background1" w:themeShade="BF"/>
                    <w:left w:val="single" w:sz="4" w:space="0" w:color="BFBFBF" w:themeColor="background1" w:themeShade="BF"/>
                    <w:bottom w:val="single" w:sz="12" w:space="0" w:color="auto"/>
                    <w:right w:val="single" w:sz="4" w:space="0" w:color="BFBFBF" w:themeColor="background1" w:themeShade="BF"/>
                  </w:tcBorders>
                </w:tcPr>
                <w:p w14:paraId="18915DFE" w14:textId="2D9AB464" w:rsidR="005B11C2" w:rsidRPr="00A31D2D" w:rsidRDefault="005B11C2" w:rsidP="00242063">
                  <w:pPr>
                    <w:jc w:val="center"/>
                    <w:rPr>
                      <w:rFonts w:ascii="Lato" w:hAnsi="Lato"/>
                    </w:rPr>
                  </w:pPr>
                  <w:r w:rsidRPr="00A31D2D">
                    <w:rPr>
                      <w:rFonts w:ascii="Lato" w:hAnsi="Lato"/>
                    </w:rPr>
                    <w:t>10%</w:t>
                  </w:r>
                </w:p>
              </w:tc>
              <w:tc>
                <w:tcPr>
                  <w:tcW w:w="1112" w:type="pct"/>
                  <w:vMerge/>
                  <w:tcBorders>
                    <w:left w:val="single" w:sz="4" w:space="0" w:color="BFBFBF" w:themeColor="background1" w:themeShade="BF"/>
                    <w:bottom w:val="single" w:sz="12" w:space="0" w:color="auto"/>
                    <w:right w:val="single" w:sz="4" w:space="0" w:color="BFBFBF" w:themeColor="background1" w:themeShade="BF"/>
                  </w:tcBorders>
                </w:tcPr>
                <w:p w14:paraId="1BCF9EF6" w14:textId="55F4DDEF" w:rsidR="005B11C2" w:rsidRPr="00A31D2D" w:rsidRDefault="005B11C2" w:rsidP="00242063">
                  <w:pPr>
                    <w:jc w:val="center"/>
                    <w:rPr>
                      <w:rFonts w:ascii="Lato" w:hAnsi="Lato"/>
                    </w:rPr>
                  </w:pPr>
                </w:p>
              </w:tc>
              <w:tc>
                <w:tcPr>
                  <w:tcW w:w="1125" w:type="pct"/>
                  <w:vMerge/>
                  <w:tcBorders>
                    <w:bottom w:val="single" w:sz="12" w:space="0" w:color="auto"/>
                  </w:tcBorders>
                </w:tcPr>
                <w:p w14:paraId="0328E84B" w14:textId="6D58A29E" w:rsidR="005B11C2" w:rsidRPr="00A31D2D" w:rsidRDefault="005B11C2" w:rsidP="00242063">
                  <w:pPr>
                    <w:jc w:val="center"/>
                    <w:rPr>
                      <w:rFonts w:ascii="Lato" w:hAnsi="Lato"/>
                    </w:rPr>
                  </w:pPr>
                </w:p>
              </w:tc>
            </w:tr>
            <w:tr w:rsidR="00242063" w:rsidRPr="00A31D2D" w14:paraId="2AE54DE2" w14:textId="01C98DD4" w:rsidTr="00A31D2D">
              <w:trPr>
                <w:trHeight w:val="300"/>
              </w:trPr>
              <w:tc>
                <w:tcPr>
                  <w:tcW w:w="958" w:type="pct"/>
                  <w:vMerge w:val="restart"/>
                  <w:tcBorders>
                    <w:top w:val="single" w:sz="4" w:space="0" w:color="BFBFBF" w:themeColor="background1" w:themeShade="BF"/>
                    <w:left w:val="single" w:sz="4" w:space="0" w:color="BFBFBF" w:themeColor="background1" w:themeShade="BF"/>
                    <w:right w:val="single" w:sz="4" w:space="0" w:color="BFBFBF" w:themeColor="background1" w:themeShade="BF"/>
                  </w:tcBorders>
                  <w:vAlign w:val="center"/>
                </w:tcPr>
                <w:p w14:paraId="6DF39B98" w14:textId="77777777" w:rsidR="00242063" w:rsidRPr="00092A2F" w:rsidRDefault="00242063" w:rsidP="00242063">
                  <w:pPr>
                    <w:jc w:val="center"/>
                    <w:rPr>
                      <w:rFonts w:ascii="Lato" w:eastAsia="Lato" w:hAnsi="Lato" w:cs="Lato"/>
                    </w:rPr>
                  </w:pPr>
                  <w:r w:rsidRPr="00092A2F">
                    <w:rPr>
                      <w:rFonts w:ascii="Lato" w:eastAsia="Lato" w:hAnsi="Lato" w:cs="Lato"/>
                    </w:rPr>
                    <w:t>C</w:t>
                  </w:r>
                </w:p>
                <w:p w14:paraId="59426A1F" w14:textId="56E74B0E" w:rsidR="00242063" w:rsidRPr="00092A2F" w:rsidRDefault="00242063" w:rsidP="00A31D2D">
                  <w:pPr>
                    <w:jc w:val="center"/>
                    <w:rPr>
                      <w:rFonts w:ascii="Lato" w:eastAsia="Lato" w:hAnsi="Lato" w:cs="Lato"/>
                    </w:rPr>
                  </w:pPr>
                  <w:r w:rsidRPr="00092A2F">
                    <w:rPr>
                      <w:rFonts w:ascii="Lato" w:eastAsia="Lato" w:hAnsi="Lato" w:cs="Lato"/>
                    </w:rPr>
                    <w:t>Génération</w:t>
                  </w:r>
                </w:p>
              </w:tc>
              <w:tc>
                <w:tcPr>
                  <w:tcW w:w="769" w:type="pct"/>
                  <w:tcBorders>
                    <w:top w:val="single" w:sz="12" w:space="0" w:color="auto"/>
                    <w:left w:val="single" w:sz="4" w:space="0" w:color="BFBFBF" w:themeColor="background1" w:themeShade="BF"/>
                    <w:bottom w:val="single" w:sz="4" w:space="0" w:color="BFBFBF" w:themeColor="background1" w:themeShade="BF"/>
                    <w:right w:val="single" w:sz="4" w:space="0" w:color="BFBFBF" w:themeColor="background1" w:themeShade="BF"/>
                  </w:tcBorders>
                </w:tcPr>
                <w:p w14:paraId="63EE05D2" w14:textId="00B9F65A" w:rsidR="00242063" w:rsidRPr="00092A2F" w:rsidRDefault="00242063" w:rsidP="00242063">
                  <w:pPr>
                    <w:jc w:val="center"/>
                    <w:rPr>
                      <w:rFonts w:ascii="Lato" w:eastAsia="Lato" w:hAnsi="Lato" w:cs="Lato"/>
                    </w:rPr>
                  </w:pPr>
                  <w:r w:rsidRPr="00092A2F">
                    <w:rPr>
                      <w:rFonts w:ascii="Lato" w:hAnsi="Lato"/>
                    </w:rPr>
                    <w:t>C1</w:t>
                  </w:r>
                </w:p>
              </w:tc>
              <w:tc>
                <w:tcPr>
                  <w:tcW w:w="1036" w:type="pct"/>
                  <w:tcBorders>
                    <w:top w:val="single" w:sz="12" w:space="0" w:color="auto"/>
                    <w:left w:val="single" w:sz="4" w:space="0" w:color="BFBFBF" w:themeColor="background1" w:themeShade="BF"/>
                    <w:bottom w:val="single" w:sz="4" w:space="0" w:color="BFBFBF" w:themeColor="background1" w:themeShade="BF"/>
                    <w:right w:val="single" w:sz="4" w:space="0" w:color="BFBFBF" w:themeColor="background1" w:themeShade="BF"/>
                  </w:tcBorders>
                </w:tcPr>
                <w:p w14:paraId="3D622BF8" w14:textId="23073C91" w:rsidR="00242063" w:rsidRPr="00A31D2D" w:rsidRDefault="00242063" w:rsidP="00242063">
                  <w:pPr>
                    <w:jc w:val="center"/>
                    <w:rPr>
                      <w:rFonts w:ascii="Lato" w:hAnsi="Lato"/>
                    </w:rPr>
                  </w:pPr>
                  <w:r w:rsidRPr="00A31D2D">
                    <w:rPr>
                      <w:rFonts w:ascii="Lato" w:hAnsi="Lato"/>
                    </w:rPr>
                    <w:t>90%</w:t>
                  </w:r>
                </w:p>
              </w:tc>
              <w:tc>
                <w:tcPr>
                  <w:tcW w:w="1112" w:type="pct"/>
                  <w:tcBorders>
                    <w:top w:val="single" w:sz="12" w:space="0" w:color="auto"/>
                    <w:left w:val="single" w:sz="4" w:space="0" w:color="BFBFBF" w:themeColor="background1" w:themeShade="BF"/>
                    <w:bottom w:val="single" w:sz="4" w:space="0" w:color="BFBFBF" w:themeColor="background1" w:themeShade="BF"/>
                    <w:right w:val="single" w:sz="4" w:space="0" w:color="BFBFBF" w:themeColor="background1" w:themeShade="BF"/>
                  </w:tcBorders>
                </w:tcPr>
                <w:p w14:paraId="7A3DAB65" w14:textId="32553423" w:rsidR="00242063" w:rsidRPr="00A31D2D" w:rsidRDefault="005B11C2" w:rsidP="00242063">
                  <w:pPr>
                    <w:jc w:val="center"/>
                    <w:rPr>
                      <w:rFonts w:ascii="Lato" w:hAnsi="Lato"/>
                    </w:rPr>
                  </w:pPr>
                  <w:r>
                    <w:rPr>
                      <w:rFonts w:ascii="Lato" w:hAnsi="Lato"/>
                    </w:rPr>
                    <w:t>75 000</w:t>
                  </w:r>
                </w:p>
              </w:tc>
              <w:tc>
                <w:tcPr>
                  <w:tcW w:w="1125" w:type="pct"/>
                  <w:tcBorders>
                    <w:top w:val="single" w:sz="12" w:space="0" w:color="auto"/>
                  </w:tcBorders>
                </w:tcPr>
                <w:p w14:paraId="2C52B7DD" w14:textId="589D049C" w:rsidR="00242063" w:rsidRPr="00A31D2D" w:rsidRDefault="005B11C2" w:rsidP="00242063">
                  <w:pPr>
                    <w:jc w:val="center"/>
                    <w:rPr>
                      <w:rFonts w:ascii="Lato" w:hAnsi="Lato"/>
                    </w:rPr>
                  </w:pPr>
                  <w:r>
                    <w:rPr>
                      <w:rFonts w:ascii="Lato" w:hAnsi="Lato"/>
                    </w:rPr>
                    <w:t>133</w:t>
                  </w:r>
                </w:p>
              </w:tc>
            </w:tr>
            <w:tr w:rsidR="005B11C2" w:rsidRPr="005B11C2" w14:paraId="7E832B5A" w14:textId="1D183CAC" w:rsidTr="00A31D2D">
              <w:trPr>
                <w:trHeight w:val="300"/>
              </w:trPr>
              <w:tc>
                <w:tcPr>
                  <w:tcW w:w="958" w:type="pct"/>
                  <w:vMerge/>
                  <w:tcBorders>
                    <w:left w:val="single" w:sz="4" w:space="0" w:color="BFBFBF" w:themeColor="background1" w:themeShade="BF"/>
                    <w:right w:val="single" w:sz="4" w:space="0" w:color="BFBFBF" w:themeColor="background1" w:themeShade="BF"/>
                  </w:tcBorders>
                  <w:vAlign w:val="center"/>
                </w:tcPr>
                <w:p w14:paraId="252ECA69" w14:textId="52E387E5" w:rsidR="005B11C2" w:rsidRPr="00092A2F" w:rsidRDefault="005B11C2" w:rsidP="00242063">
                  <w:pPr>
                    <w:rPr>
                      <w:rFonts w:ascii="Lato" w:eastAsia="Lato" w:hAnsi="Lato" w:cs="Lato"/>
                    </w:rPr>
                  </w:pPr>
                </w:p>
              </w:tc>
              <w:tc>
                <w:tcPr>
                  <w:tcW w:w="76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F17E33B" w14:textId="792C816E" w:rsidR="005B11C2" w:rsidRPr="00092A2F" w:rsidRDefault="005B11C2" w:rsidP="00242063">
                  <w:pPr>
                    <w:jc w:val="center"/>
                    <w:rPr>
                      <w:rFonts w:ascii="Lato" w:eastAsia="Lato" w:hAnsi="Lato" w:cs="Lato"/>
                    </w:rPr>
                  </w:pPr>
                  <w:r w:rsidRPr="00092A2F">
                    <w:rPr>
                      <w:rFonts w:ascii="Lato" w:hAnsi="Lato"/>
                    </w:rPr>
                    <w:t>C2</w:t>
                  </w:r>
                </w:p>
              </w:tc>
              <w:tc>
                <w:tcPr>
                  <w:tcW w:w="103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275140B" w14:textId="1AC6BFD2" w:rsidR="005B11C2" w:rsidRPr="00A31D2D" w:rsidRDefault="005B11C2" w:rsidP="00242063">
                  <w:pPr>
                    <w:jc w:val="center"/>
                    <w:rPr>
                      <w:rFonts w:ascii="Lato" w:hAnsi="Lato"/>
                    </w:rPr>
                  </w:pPr>
                  <w:r w:rsidRPr="00A31D2D">
                    <w:rPr>
                      <w:rFonts w:ascii="Lato" w:hAnsi="Lato"/>
                    </w:rPr>
                    <w:t>30%</w:t>
                  </w:r>
                </w:p>
              </w:tc>
              <w:tc>
                <w:tcPr>
                  <w:tcW w:w="1112" w:type="pct"/>
                  <w:vMerge w:val="restart"/>
                  <w:tcBorders>
                    <w:top w:val="single" w:sz="4" w:space="0" w:color="BFBFBF" w:themeColor="background1" w:themeShade="BF"/>
                    <w:left w:val="single" w:sz="4" w:space="0" w:color="BFBFBF" w:themeColor="background1" w:themeShade="BF"/>
                    <w:right w:val="single" w:sz="4" w:space="0" w:color="BFBFBF" w:themeColor="background1" w:themeShade="BF"/>
                  </w:tcBorders>
                  <w:vAlign w:val="center"/>
                </w:tcPr>
                <w:p w14:paraId="008EBA06" w14:textId="41C1D2E3" w:rsidR="005B11C2" w:rsidRPr="00A31D2D" w:rsidRDefault="005B11C2" w:rsidP="00242063">
                  <w:pPr>
                    <w:jc w:val="center"/>
                    <w:rPr>
                      <w:rFonts w:ascii="Lato" w:hAnsi="Lato"/>
                    </w:rPr>
                  </w:pPr>
                  <w:r>
                    <w:rPr>
                      <w:rFonts w:ascii="Lato" w:hAnsi="Lato"/>
                    </w:rPr>
                    <w:t>200 000</w:t>
                  </w:r>
                </w:p>
              </w:tc>
              <w:tc>
                <w:tcPr>
                  <w:tcW w:w="1125" w:type="pct"/>
                  <w:vMerge w:val="restart"/>
                  <w:vAlign w:val="center"/>
                </w:tcPr>
                <w:p w14:paraId="45DC473C" w14:textId="6C9B681B" w:rsidR="005B11C2" w:rsidRPr="00A31D2D" w:rsidRDefault="005B11C2" w:rsidP="00242063">
                  <w:pPr>
                    <w:jc w:val="center"/>
                    <w:rPr>
                      <w:rFonts w:ascii="Lato" w:hAnsi="Lato"/>
                    </w:rPr>
                  </w:pPr>
                  <w:r>
                    <w:rPr>
                      <w:rFonts w:ascii="Lato" w:hAnsi="Lato"/>
                    </w:rPr>
                    <w:t>354</w:t>
                  </w:r>
                </w:p>
              </w:tc>
            </w:tr>
            <w:tr w:rsidR="005B11C2" w:rsidRPr="005B11C2" w14:paraId="6293A3DA" w14:textId="33F61CDA" w:rsidTr="00A7458E">
              <w:trPr>
                <w:trHeight w:val="300"/>
              </w:trPr>
              <w:tc>
                <w:tcPr>
                  <w:tcW w:w="958" w:type="pct"/>
                  <w:vMerge/>
                  <w:tcBorders>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F59F322" w14:textId="4D103218" w:rsidR="005B11C2" w:rsidRPr="00092A2F" w:rsidRDefault="005B11C2" w:rsidP="00242063">
                  <w:pPr>
                    <w:rPr>
                      <w:rFonts w:ascii="Lato" w:eastAsia="Lato" w:hAnsi="Lato" w:cs="Lato"/>
                    </w:rPr>
                  </w:pPr>
                </w:p>
              </w:tc>
              <w:tc>
                <w:tcPr>
                  <w:tcW w:w="76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8D159DC" w14:textId="3B6E55A5" w:rsidR="005B11C2" w:rsidRPr="00092A2F" w:rsidRDefault="005B11C2" w:rsidP="00242063">
                  <w:pPr>
                    <w:jc w:val="center"/>
                    <w:rPr>
                      <w:rFonts w:ascii="Lato" w:eastAsia="Lato" w:hAnsi="Lato" w:cs="Lato"/>
                    </w:rPr>
                  </w:pPr>
                  <w:r w:rsidRPr="00092A2F">
                    <w:rPr>
                      <w:rFonts w:ascii="Lato" w:hAnsi="Lato"/>
                    </w:rPr>
                    <w:t>C3</w:t>
                  </w:r>
                </w:p>
              </w:tc>
              <w:tc>
                <w:tcPr>
                  <w:tcW w:w="103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2712629" w14:textId="20F5D476" w:rsidR="005B11C2" w:rsidRPr="00A31D2D" w:rsidRDefault="005B11C2" w:rsidP="00242063">
                  <w:pPr>
                    <w:jc w:val="center"/>
                    <w:rPr>
                      <w:rFonts w:ascii="Lato" w:hAnsi="Lato"/>
                    </w:rPr>
                  </w:pPr>
                  <w:r w:rsidRPr="00A31D2D">
                    <w:rPr>
                      <w:rFonts w:ascii="Lato" w:hAnsi="Lato"/>
                    </w:rPr>
                    <w:t>10%</w:t>
                  </w:r>
                </w:p>
              </w:tc>
              <w:tc>
                <w:tcPr>
                  <w:tcW w:w="1112" w:type="pct"/>
                  <w:vMerge/>
                  <w:tcBorders>
                    <w:left w:val="single" w:sz="4" w:space="0" w:color="BFBFBF" w:themeColor="background1" w:themeShade="BF"/>
                    <w:bottom w:val="single" w:sz="4" w:space="0" w:color="BFBFBF" w:themeColor="background1" w:themeShade="BF"/>
                    <w:right w:val="single" w:sz="4" w:space="0" w:color="BFBFBF" w:themeColor="background1" w:themeShade="BF"/>
                  </w:tcBorders>
                </w:tcPr>
                <w:p w14:paraId="59D1D98C" w14:textId="19C1C62F" w:rsidR="005B11C2" w:rsidRPr="00A31D2D" w:rsidRDefault="005B11C2" w:rsidP="00242063">
                  <w:pPr>
                    <w:jc w:val="center"/>
                    <w:rPr>
                      <w:rFonts w:ascii="Lato" w:hAnsi="Lato"/>
                    </w:rPr>
                  </w:pPr>
                </w:p>
              </w:tc>
              <w:tc>
                <w:tcPr>
                  <w:tcW w:w="1125" w:type="pct"/>
                  <w:vMerge/>
                </w:tcPr>
                <w:p w14:paraId="03BDB3D0" w14:textId="09B2FDB5" w:rsidR="005B11C2" w:rsidRPr="00A31D2D" w:rsidRDefault="005B11C2" w:rsidP="00242063">
                  <w:pPr>
                    <w:jc w:val="center"/>
                    <w:rPr>
                      <w:rFonts w:ascii="Lato" w:hAnsi="Lato"/>
                    </w:rPr>
                  </w:pPr>
                </w:p>
              </w:tc>
            </w:tr>
            <w:bookmarkEnd w:id="9"/>
          </w:tbl>
          <w:p w14:paraId="40EAD8ED" w14:textId="77777777" w:rsidR="00BF27B1" w:rsidRPr="00A31D2D" w:rsidRDefault="00BF27B1">
            <w:pPr>
              <w:pStyle w:val="TableParagraph"/>
              <w:spacing w:before="103"/>
              <w:rPr>
                <w:rFonts w:ascii="Lato" w:hAnsi="Lato"/>
                <w:b/>
              </w:rPr>
            </w:pPr>
          </w:p>
          <w:p w14:paraId="0C90E4B3" w14:textId="519C0156" w:rsidR="00BF27B1" w:rsidRPr="00092A2F" w:rsidRDefault="00343E10" w:rsidP="5EA5E007">
            <w:pPr>
              <w:pStyle w:val="TableParagraph"/>
              <w:ind w:left="107" w:right="96"/>
              <w:jc w:val="both"/>
              <w:rPr>
                <w:rFonts w:ascii="Lato" w:eastAsia="Lato" w:hAnsi="Lato" w:cs="Lato"/>
              </w:rPr>
            </w:pPr>
            <w:r w:rsidRPr="00092A2F">
              <w:rPr>
                <w:rFonts w:ascii="Lato" w:eastAsia="Lato" w:hAnsi="Lato" w:cs="Lato"/>
              </w:rPr>
              <w:t xml:space="preserve">La prime géographique est accordée aux entreprises afin de les inciter à vendre des produits dans des zones les plus vulnérables ou mal desservies </w:t>
            </w:r>
            <w:r w:rsidRPr="00092A2F">
              <w:rPr>
                <w:rFonts w:ascii="Lato" w:eastAsia="Lato" w:hAnsi="Lato" w:cs="Lato"/>
                <w:spacing w:val="-2"/>
              </w:rPr>
              <w:t>et/ou</w:t>
            </w:r>
            <w:r w:rsidRPr="00092A2F">
              <w:rPr>
                <w:rFonts w:ascii="Lato" w:eastAsia="Lato" w:hAnsi="Lato" w:cs="Lato"/>
                <w:spacing w:val="-12"/>
              </w:rPr>
              <w:t xml:space="preserve"> </w:t>
            </w:r>
            <w:r w:rsidRPr="00092A2F">
              <w:rPr>
                <w:rFonts w:ascii="Lato" w:eastAsia="Lato" w:hAnsi="Lato" w:cs="Lato"/>
                <w:spacing w:val="-2"/>
              </w:rPr>
              <w:t>difficile</w:t>
            </w:r>
            <w:r w:rsidRPr="00092A2F">
              <w:rPr>
                <w:rFonts w:ascii="Lato" w:eastAsia="Lato" w:hAnsi="Lato" w:cs="Lato"/>
                <w:spacing w:val="-9"/>
              </w:rPr>
              <w:t xml:space="preserve"> </w:t>
            </w:r>
            <w:r w:rsidRPr="00092A2F">
              <w:rPr>
                <w:rFonts w:ascii="Lato" w:eastAsia="Lato" w:hAnsi="Lato" w:cs="Lato"/>
                <w:spacing w:val="-2"/>
              </w:rPr>
              <w:t>d’accès.</w:t>
            </w:r>
            <w:r w:rsidRPr="00092A2F">
              <w:rPr>
                <w:rFonts w:ascii="Lato" w:eastAsia="Lato" w:hAnsi="Lato" w:cs="Lato"/>
                <w:spacing w:val="-7"/>
              </w:rPr>
              <w:t xml:space="preserve"> </w:t>
            </w:r>
            <w:r w:rsidRPr="00092A2F">
              <w:rPr>
                <w:rFonts w:ascii="Lato" w:eastAsia="Lato" w:hAnsi="Lato" w:cs="Lato"/>
                <w:spacing w:val="-2"/>
              </w:rPr>
              <w:t>La</w:t>
            </w:r>
            <w:r w:rsidRPr="00092A2F">
              <w:rPr>
                <w:rFonts w:ascii="Lato" w:eastAsia="Lato" w:hAnsi="Lato" w:cs="Lato"/>
                <w:spacing w:val="-11"/>
              </w:rPr>
              <w:t xml:space="preserve"> </w:t>
            </w:r>
            <w:r w:rsidRPr="00092A2F">
              <w:rPr>
                <w:rFonts w:ascii="Lato" w:eastAsia="Lato" w:hAnsi="Lato" w:cs="Lato"/>
                <w:spacing w:val="-2"/>
              </w:rPr>
              <w:t>liste</w:t>
            </w:r>
            <w:r w:rsidRPr="00092A2F">
              <w:rPr>
                <w:rFonts w:ascii="Lato" w:eastAsia="Lato" w:hAnsi="Lato" w:cs="Lato"/>
                <w:spacing w:val="-9"/>
              </w:rPr>
              <w:t xml:space="preserve"> </w:t>
            </w:r>
            <w:r w:rsidRPr="00092A2F">
              <w:rPr>
                <w:rFonts w:ascii="Lato" w:eastAsia="Lato" w:hAnsi="Lato" w:cs="Lato"/>
                <w:spacing w:val="-2"/>
              </w:rPr>
              <w:t>des</w:t>
            </w:r>
            <w:r w:rsidRPr="00092A2F">
              <w:rPr>
                <w:rFonts w:ascii="Lato" w:eastAsia="Lato" w:hAnsi="Lato" w:cs="Lato"/>
                <w:spacing w:val="-7"/>
              </w:rPr>
              <w:t xml:space="preserve"> </w:t>
            </w:r>
            <w:r w:rsidRPr="00092A2F">
              <w:rPr>
                <w:rFonts w:ascii="Lato" w:eastAsia="Lato" w:hAnsi="Lato" w:cs="Lato"/>
                <w:spacing w:val="-2"/>
              </w:rPr>
              <w:t>zones</w:t>
            </w:r>
            <w:r w:rsidRPr="00092A2F">
              <w:rPr>
                <w:rFonts w:ascii="Lato" w:eastAsia="Lato" w:hAnsi="Lato" w:cs="Lato"/>
                <w:spacing w:val="-11"/>
              </w:rPr>
              <w:t xml:space="preserve"> </w:t>
            </w:r>
            <w:r w:rsidRPr="00092A2F">
              <w:rPr>
                <w:rFonts w:ascii="Lato" w:eastAsia="Lato" w:hAnsi="Lato" w:cs="Lato"/>
                <w:spacing w:val="-2"/>
              </w:rPr>
              <w:t>éligibles</w:t>
            </w:r>
            <w:r w:rsidRPr="00092A2F">
              <w:rPr>
                <w:rFonts w:ascii="Lato" w:eastAsia="Lato" w:hAnsi="Lato" w:cs="Lato"/>
                <w:spacing w:val="-7"/>
              </w:rPr>
              <w:t xml:space="preserve"> </w:t>
            </w:r>
            <w:r w:rsidRPr="00092A2F">
              <w:rPr>
                <w:rFonts w:ascii="Lato" w:eastAsia="Lato" w:hAnsi="Lato" w:cs="Lato"/>
                <w:spacing w:val="-2"/>
              </w:rPr>
              <w:t>à</w:t>
            </w:r>
            <w:r w:rsidRPr="00092A2F">
              <w:rPr>
                <w:rFonts w:ascii="Lato" w:eastAsia="Lato" w:hAnsi="Lato" w:cs="Lato"/>
                <w:spacing w:val="-11"/>
              </w:rPr>
              <w:t xml:space="preserve"> </w:t>
            </w:r>
            <w:r w:rsidRPr="00092A2F">
              <w:rPr>
                <w:rFonts w:ascii="Lato" w:eastAsia="Lato" w:hAnsi="Lato" w:cs="Lato"/>
                <w:spacing w:val="-2"/>
              </w:rPr>
              <w:t>cette</w:t>
            </w:r>
            <w:r w:rsidRPr="00092A2F">
              <w:rPr>
                <w:rFonts w:ascii="Lato" w:eastAsia="Lato" w:hAnsi="Lato" w:cs="Lato"/>
                <w:spacing w:val="-9"/>
              </w:rPr>
              <w:t xml:space="preserve"> </w:t>
            </w:r>
            <w:r w:rsidRPr="00092A2F">
              <w:rPr>
                <w:rFonts w:ascii="Lato" w:eastAsia="Lato" w:hAnsi="Lato" w:cs="Lato"/>
                <w:spacing w:val="-2"/>
              </w:rPr>
              <w:t>prime</w:t>
            </w:r>
            <w:r w:rsidRPr="00092A2F">
              <w:rPr>
                <w:rFonts w:ascii="Lato" w:eastAsia="Lato" w:hAnsi="Lato" w:cs="Lato"/>
                <w:spacing w:val="-7"/>
              </w:rPr>
              <w:t xml:space="preserve"> </w:t>
            </w:r>
            <w:r w:rsidRPr="00092A2F">
              <w:rPr>
                <w:rFonts w:ascii="Lato" w:eastAsia="Lato" w:hAnsi="Lato" w:cs="Lato"/>
                <w:spacing w:val="-2"/>
              </w:rPr>
              <w:t>est</w:t>
            </w:r>
            <w:r w:rsidRPr="00092A2F">
              <w:rPr>
                <w:rFonts w:ascii="Lato" w:eastAsia="Lato" w:hAnsi="Lato" w:cs="Lato"/>
                <w:spacing w:val="-11"/>
              </w:rPr>
              <w:t xml:space="preserve"> </w:t>
            </w:r>
            <w:r w:rsidRPr="00092A2F">
              <w:rPr>
                <w:rFonts w:ascii="Lato" w:eastAsia="Lato" w:hAnsi="Lato" w:cs="Lato"/>
                <w:spacing w:val="-2"/>
              </w:rPr>
              <w:t>en</w:t>
            </w:r>
            <w:r w:rsidRPr="00092A2F">
              <w:rPr>
                <w:rFonts w:ascii="Lato" w:eastAsia="Lato" w:hAnsi="Lato" w:cs="Lato"/>
                <w:spacing w:val="-16"/>
              </w:rPr>
              <w:t xml:space="preserve"> </w:t>
            </w:r>
            <w:r w:rsidRPr="00092A2F">
              <w:rPr>
                <w:rFonts w:ascii="Lato" w:eastAsia="Lato" w:hAnsi="Lato" w:cs="Lato"/>
                <w:spacing w:val="-2"/>
              </w:rPr>
              <w:t xml:space="preserve">Annexe </w:t>
            </w:r>
            <w:r w:rsidRPr="00092A2F">
              <w:rPr>
                <w:rFonts w:ascii="Lato" w:eastAsia="Lato" w:hAnsi="Lato" w:cs="Lato"/>
                <w:spacing w:val="-6"/>
              </w:rPr>
              <w:t>D.</w:t>
            </w:r>
          </w:p>
          <w:p w14:paraId="145CA2BE" w14:textId="77777777" w:rsidR="00BF27B1" w:rsidRDefault="00343E10" w:rsidP="5EA5E007">
            <w:pPr>
              <w:pStyle w:val="TableParagraph"/>
              <w:spacing w:before="114"/>
              <w:ind w:left="107" w:right="96"/>
              <w:jc w:val="both"/>
              <w:rPr>
                <w:rFonts w:ascii="Lato" w:eastAsia="Lato" w:hAnsi="Lato" w:cs="Lato"/>
              </w:rPr>
            </w:pPr>
            <w:r w:rsidRPr="00092A2F">
              <w:rPr>
                <w:rFonts w:ascii="Lato" w:eastAsia="Lato" w:hAnsi="Lato" w:cs="Lato"/>
              </w:rPr>
              <w:t>Pour</w:t>
            </w:r>
            <w:r w:rsidRPr="00092A2F">
              <w:rPr>
                <w:rFonts w:ascii="Lato" w:eastAsia="Lato" w:hAnsi="Lato" w:cs="Lato"/>
                <w:spacing w:val="-13"/>
              </w:rPr>
              <w:t xml:space="preserve"> </w:t>
            </w:r>
            <w:r w:rsidRPr="00092A2F">
              <w:rPr>
                <w:rFonts w:ascii="Lato" w:eastAsia="Lato" w:hAnsi="Lato" w:cs="Lato"/>
              </w:rPr>
              <w:t>une</w:t>
            </w:r>
            <w:r w:rsidRPr="00092A2F">
              <w:rPr>
                <w:rFonts w:ascii="Lato" w:eastAsia="Lato" w:hAnsi="Lato" w:cs="Lato"/>
                <w:spacing w:val="-8"/>
              </w:rPr>
              <w:t xml:space="preserve"> </w:t>
            </w:r>
            <w:r w:rsidRPr="00092A2F">
              <w:rPr>
                <w:rFonts w:ascii="Lato" w:eastAsia="Lato" w:hAnsi="Lato" w:cs="Lato"/>
              </w:rPr>
              <w:t>bonne</w:t>
            </w:r>
            <w:r w:rsidRPr="00092A2F">
              <w:rPr>
                <w:rFonts w:ascii="Lato" w:eastAsia="Lato" w:hAnsi="Lato" w:cs="Lato"/>
                <w:spacing w:val="-10"/>
              </w:rPr>
              <w:t xml:space="preserve"> </w:t>
            </w:r>
            <w:r w:rsidRPr="00092A2F">
              <w:rPr>
                <w:rFonts w:ascii="Lato" w:eastAsia="Lato" w:hAnsi="Lato" w:cs="Lato"/>
              </w:rPr>
              <w:t>programmation</w:t>
            </w:r>
            <w:r w:rsidRPr="00092A2F">
              <w:rPr>
                <w:rFonts w:ascii="Lato" w:eastAsia="Lato" w:hAnsi="Lato" w:cs="Lato"/>
                <w:spacing w:val="-10"/>
              </w:rPr>
              <w:t xml:space="preserve"> </w:t>
            </w:r>
            <w:r w:rsidRPr="00092A2F">
              <w:rPr>
                <w:rFonts w:ascii="Lato" w:eastAsia="Lato" w:hAnsi="Lato" w:cs="Lato"/>
              </w:rPr>
              <w:t>de</w:t>
            </w:r>
            <w:r w:rsidRPr="00092A2F">
              <w:rPr>
                <w:rFonts w:ascii="Lato" w:eastAsia="Lato" w:hAnsi="Lato" w:cs="Lato"/>
                <w:spacing w:val="-8"/>
              </w:rPr>
              <w:t xml:space="preserve"> </w:t>
            </w:r>
            <w:r w:rsidRPr="00092A2F">
              <w:rPr>
                <w:rFonts w:ascii="Lato" w:eastAsia="Lato" w:hAnsi="Lato" w:cs="Lato"/>
              </w:rPr>
              <w:t>la</w:t>
            </w:r>
            <w:r w:rsidRPr="00092A2F">
              <w:rPr>
                <w:rFonts w:ascii="Lato" w:eastAsia="Lato" w:hAnsi="Lato" w:cs="Lato"/>
                <w:spacing w:val="-9"/>
              </w:rPr>
              <w:t xml:space="preserve"> </w:t>
            </w:r>
            <w:r w:rsidRPr="00092A2F">
              <w:rPr>
                <w:rFonts w:ascii="Lato" w:eastAsia="Lato" w:hAnsi="Lato" w:cs="Lato"/>
              </w:rPr>
              <w:t>subvention</w:t>
            </w:r>
            <w:r w:rsidRPr="00092A2F">
              <w:rPr>
                <w:rFonts w:ascii="Lato" w:eastAsia="Lato" w:hAnsi="Lato" w:cs="Lato"/>
                <w:spacing w:val="-10"/>
              </w:rPr>
              <w:t xml:space="preserve"> </w:t>
            </w:r>
            <w:r w:rsidRPr="00092A2F">
              <w:rPr>
                <w:rFonts w:ascii="Lato" w:eastAsia="Lato" w:hAnsi="Lato" w:cs="Lato"/>
              </w:rPr>
              <w:t>permettant</w:t>
            </w:r>
            <w:r w:rsidRPr="00092A2F">
              <w:rPr>
                <w:rFonts w:ascii="Lato" w:eastAsia="Lato" w:hAnsi="Lato" w:cs="Lato"/>
                <w:spacing w:val="-9"/>
              </w:rPr>
              <w:t xml:space="preserve"> </w:t>
            </w:r>
            <w:r w:rsidRPr="00092A2F">
              <w:rPr>
                <w:rFonts w:ascii="Lato" w:eastAsia="Lato" w:hAnsi="Lato" w:cs="Lato"/>
              </w:rPr>
              <w:t>d’atteindre</w:t>
            </w:r>
            <w:r w:rsidRPr="00092A2F">
              <w:rPr>
                <w:rFonts w:ascii="Lato" w:eastAsia="Lato" w:hAnsi="Lato" w:cs="Lato"/>
                <w:spacing w:val="-8"/>
              </w:rPr>
              <w:t xml:space="preserve"> </w:t>
            </w:r>
            <w:r w:rsidRPr="00092A2F">
              <w:rPr>
                <w:rFonts w:ascii="Lato" w:eastAsia="Lato" w:hAnsi="Lato" w:cs="Lato"/>
              </w:rPr>
              <w:t xml:space="preserve">les </w:t>
            </w:r>
            <w:r w:rsidRPr="00092A2F">
              <w:rPr>
                <w:rFonts w:ascii="Lato" w:eastAsia="Lato" w:hAnsi="Lato" w:cs="Lato"/>
                <w:spacing w:val="-4"/>
              </w:rPr>
              <w:t>indicateurs</w:t>
            </w:r>
            <w:r w:rsidRPr="00092A2F">
              <w:rPr>
                <w:rFonts w:ascii="Lato" w:eastAsia="Lato" w:hAnsi="Lato" w:cs="Lato"/>
                <w:spacing w:val="-14"/>
              </w:rPr>
              <w:t xml:space="preserve"> </w:t>
            </w:r>
            <w:r w:rsidRPr="00092A2F">
              <w:rPr>
                <w:rFonts w:ascii="Lato" w:eastAsia="Lato" w:hAnsi="Lato" w:cs="Lato"/>
                <w:spacing w:val="-4"/>
              </w:rPr>
              <w:t>du</w:t>
            </w:r>
            <w:r w:rsidRPr="00092A2F">
              <w:rPr>
                <w:rFonts w:ascii="Lato" w:eastAsia="Lato" w:hAnsi="Lato" w:cs="Lato"/>
                <w:spacing w:val="-10"/>
              </w:rPr>
              <w:t xml:space="preserve"> </w:t>
            </w:r>
            <w:r w:rsidRPr="00092A2F">
              <w:rPr>
                <w:rFonts w:ascii="Lato" w:eastAsia="Lato" w:hAnsi="Lato" w:cs="Lato"/>
                <w:spacing w:val="-4"/>
              </w:rPr>
              <w:t>projet,</w:t>
            </w:r>
            <w:r w:rsidRPr="00092A2F">
              <w:rPr>
                <w:rFonts w:ascii="Lato" w:eastAsia="Lato" w:hAnsi="Lato" w:cs="Lato"/>
                <w:spacing w:val="-10"/>
              </w:rPr>
              <w:t xml:space="preserve"> </w:t>
            </w:r>
            <w:r w:rsidRPr="00092A2F">
              <w:rPr>
                <w:rFonts w:ascii="Lato" w:eastAsia="Lato" w:hAnsi="Lato" w:cs="Lato"/>
                <w:spacing w:val="-4"/>
              </w:rPr>
              <w:t>Il</w:t>
            </w:r>
            <w:r w:rsidRPr="00092A2F">
              <w:rPr>
                <w:rFonts w:ascii="Lato" w:eastAsia="Lato" w:hAnsi="Lato" w:cs="Lato"/>
                <w:spacing w:val="-8"/>
              </w:rPr>
              <w:t xml:space="preserve"> </w:t>
            </w:r>
            <w:r w:rsidRPr="00092A2F">
              <w:rPr>
                <w:rFonts w:ascii="Lato" w:eastAsia="Lato" w:hAnsi="Lato" w:cs="Lato"/>
                <w:spacing w:val="-4"/>
              </w:rPr>
              <w:t>est</w:t>
            </w:r>
            <w:r w:rsidRPr="00092A2F">
              <w:rPr>
                <w:rFonts w:ascii="Lato" w:eastAsia="Lato" w:hAnsi="Lato" w:cs="Lato"/>
                <w:spacing w:val="-10"/>
              </w:rPr>
              <w:t xml:space="preserve"> </w:t>
            </w:r>
            <w:r w:rsidRPr="00092A2F">
              <w:rPr>
                <w:rFonts w:ascii="Lato" w:eastAsia="Lato" w:hAnsi="Lato" w:cs="Lato"/>
                <w:spacing w:val="-4"/>
              </w:rPr>
              <w:t>nécessaire</w:t>
            </w:r>
            <w:r w:rsidRPr="00092A2F">
              <w:rPr>
                <w:rFonts w:ascii="Lato" w:eastAsia="Lato" w:hAnsi="Lato" w:cs="Lato"/>
                <w:spacing w:val="-8"/>
              </w:rPr>
              <w:t xml:space="preserve"> </w:t>
            </w:r>
            <w:r w:rsidRPr="00092A2F">
              <w:rPr>
                <w:rFonts w:ascii="Lato" w:eastAsia="Lato" w:hAnsi="Lato" w:cs="Lato"/>
                <w:spacing w:val="-4"/>
              </w:rPr>
              <w:t>d’analyser</w:t>
            </w:r>
            <w:r w:rsidRPr="00092A2F">
              <w:rPr>
                <w:rFonts w:ascii="Lato" w:eastAsia="Lato" w:hAnsi="Lato" w:cs="Lato"/>
                <w:spacing w:val="-14"/>
              </w:rPr>
              <w:t xml:space="preserve"> </w:t>
            </w:r>
            <w:r w:rsidRPr="00092A2F">
              <w:rPr>
                <w:rFonts w:ascii="Lato" w:eastAsia="Lato" w:hAnsi="Lato" w:cs="Lato"/>
                <w:spacing w:val="-4"/>
              </w:rPr>
              <w:t>la</w:t>
            </w:r>
            <w:r w:rsidRPr="00092A2F">
              <w:rPr>
                <w:rFonts w:ascii="Lato" w:eastAsia="Lato" w:hAnsi="Lato" w:cs="Lato"/>
                <w:spacing w:val="-10"/>
              </w:rPr>
              <w:t xml:space="preserve"> </w:t>
            </w:r>
            <w:r w:rsidRPr="00092A2F">
              <w:rPr>
                <w:rFonts w:ascii="Lato" w:eastAsia="Lato" w:hAnsi="Lato" w:cs="Lato"/>
                <w:spacing w:val="-4"/>
              </w:rPr>
              <w:t>structure</w:t>
            </w:r>
            <w:r w:rsidRPr="00092A2F">
              <w:rPr>
                <w:rFonts w:ascii="Lato" w:eastAsia="Lato" w:hAnsi="Lato" w:cs="Lato"/>
                <w:spacing w:val="-11"/>
              </w:rPr>
              <w:t xml:space="preserve"> </w:t>
            </w:r>
            <w:r w:rsidRPr="00092A2F">
              <w:rPr>
                <w:rFonts w:ascii="Lato" w:eastAsia="Lato" w:hAnsi="Lato" w:cs="Lato"/>
                <w:spacing w:val="-4"/>
              </w:rPr>
              <w:t>des</w:t>
            </w:r>
            <w:r w:rsidRPr="00092A2F">
              <w:rPr>
                <w:rFonts w:ascii="Lato" w:eastAsia="Lato" w:hAnsi="Lato" w:cs="Lato"/>
                <w:spacing w:val="-8"/>
              </w:rPr>
              <w:t xml:space="preserve"> </w:t>
            </w:r>
            <w:r w:rsidRPr="00092A2F">
              <w:rPr>
                <w:rFonts w:ascii="Lato" w:eastAsia="Lato" w:hAnsi="Lato" w:cs="Lato"/>
                <w:spacing w:val="-4"/>
              </w:rPr>
              <w:t>coûts</w:t>
            </w:r>
            <w:r w:rsidRPr="00092A2F">
              <w:rPr>
                <w:rFonts w:ascii="Lato" w:eastAsia="Lato" w:hAnsi="Lato" w:cs="Lato"/>
                <w:spacing w:val="-8"/>
              </w:rPr>
              <w:t xml:space="preserve"> </w:t>
            </w:r>
            <w:r w:rsidRPr="00092A2F">
              <w:rPr>
                <w:rFonts w:ascii="Lato" w:eastAsia="Lato" w:hAnsi="Lato" w:cs="Lato"/>
                <w:spacing w:val="-4"/>
              </w:rPr>
              <w:t xml:space="preserve">(achat, </w:t>
            </w:r>
            <w:r w:rsidRPr="00092A2F">
              <w:rPr>
                <w:rFonts w:ascii="Lato" w:eastAsia="Lato" w:hAnsi="Lato" w:cs="Lato"/>
              </w:rPr>
              <w:t>coût logistique, diverses taxes,) pour</w:t>
            </w:r>
            <w:r w:rsidRPr="00092A2F">
              <w:rPr>
                <w:rFonts w:ascii="Lato" w:eastAsia="Lato" w:hAnsi="Lato" w:cs="Lato"/>
                <w:spacing w:val="-3"/>
              </w:rPr>
              <w:t xml:space="preserve"> </w:t>
            </w:r>
            <w:r w:rsidRPr="00092A2F">
              <w:rPr>
                <w:rFonts w:ascii="Lato" w:eastAsia="Lato" w:hAnsi="Lato" w:cs="Lato"/>
              </w:rPr>
              <w:t>proposer</w:t>
            </w:r>
            <w:r w:rsidRPr="00092A2F">
              <w:rPr>
                <w:rFonts w:ascii="Lato" w:eastAsia="Lato" w:hAnsi="Lato" w:cs="Lato"/>
                <w:spacing w:val="-3"/>
              </w:rPr>
              <w:t xml:space="preserve"> </w:t>
            </w:r>
            <w:r w:rsidRPr="00092A2F">
              <w:rPr>
                <w:rFonts w:ascii="Lato" w:eastAsia="Lato" w:hAnsi="Lato" w:cs="Lato"/>
              </w:rPr>
              <w:t>les ratios de subvention par catégories et donc les coûts finaux aux bénéficiaires.</w:t>
            </w:r>
          </w:p>
          <w:p w14:paraId="7C8A919E" w14:textId="22577FC1" w:rsidR="000724B8" w:rsidRPr="00092A2F" w:rsidRDefault="000724B8" w:rsidP="5EA5E007">
            <w:pPr>
              <w:pStyle w:val="TableParagraph"/>
              <w:spacing w:before="114"/>
              <w:ind w:left="107" w:right="96"/>
              <w:jc w:val="both"/>
              <w:rPr>
                <w:rFonts w:ascii="Lato" w:eastAsia="Lato" w:hAnsi="Lato" w:cs="Lato"/>
              </w:rPr>
            </w:pPr>
            <w:r>
              <w:rPr>
                <w:rFonts w:ascii="Lato" w:eastAsia="Lato" w:hAnsi="Lato" w:cs="Lato"/>
              </w:rPr>
              <w:t>Pour la catégorie A, la prime géographique n’est pas applicable .</w:t>
            </w:r>
          </w:p>
          <w:p w14:paraId="2B7550C9" w14:textId="6F7C7B6D" w:rsidR="005C05F6" w:rsidRPr="00092A2F" w:rsidRDefault="000724B8" w:rsidP="5EA5E007">
            <w:pPr>
              <w:pStyle w:val="TableParagraph"/>
              <w:spacing w:before="114"/>
              <w:ind w:left="107" w:right="96"/>
              <w:jc w:val="both"/>
              <w:rPr>
                <w:rFonts w:ascii="Lato" w:eastAsia="Lato" w:hAnsi="Lato" w:cs="Lato"/>
              </w:rPr>
            </w:pPr>
            <w:r>
              <w:rPr>
                <w:rFonts w:ascii="Lato" w:eastAsia="Lato" w:hAnsi="Lato" w:cs="Lato"/>
              </w:rPr>
              <w:t xml:space="preserve">Pour les catégories B et C, </w:t>
            </w:r>
            <w:r w:rsidR="00145DF8" w:rsidRPr="00092A2F">
              <w:rPr>
                <w:rFonts w:ascii="Lato" w:eastAsia="Lato" w:hAnsi="Lato" w:cs="Lato"/>
              </w:rPr>
              <w:t>Le</w:t>
            </w:r>
            <w:r w:rsidR="00145DF8" w:rsidRPr="00092A2F">
              <w:rPr>
                <w:rFonts w:ascii="Lato" w:eastAsia="Lato" w:hAnsi="Lato" w:cs="Lato"/>
                <w:spacing w:val="-10"/>
              </w:rPr>
              <w:t xml:space="preserve"> </w:t>
            </w:r>
            <w:r w:rsidR="00145DF8" w:rsidRPr="00092A2F">
              <w:rPr>
                <w:rFonts w:ascii="Lato" w:eastAsia="Lato" w:hAnsi="Lato" w:cs="Lato"/>
              </w:rPr>
              <w:t>tableau</w:t>
            </w:r>
            <w:r w:rsidR="00145DF8" w:rsidRPr="00092A2F">
              <w:rPr>
                <w:rFonts w:ascii="Lato" w:eastAsia="Lato" w:hAnsi="Lato" w:cs="Lato"/>
                <w:spacing w:val="-13"/>
              </w:rPr>
              <w:t xml:space="preserve"> </w:t>
            </w:r>
            <w:r w:rsidR="00145DF8" w:rsidRPr="00092A2F">
              <w:rPr>
                <w:rFonts w:ascii="Lato" w:eastAsia="Lato" w:hAnsi="Lato" w:cs="Lato"/>
              </w:rPr>
              <w:t>suivant</w:t>
            </w:r>
            <w:r w:rsidR="00145DF8" w:rsidRPr="00092A2F">
              <w:rPr>
                <w:rFonts w:ascii="Lato" w:eastAsia="Lato" w:hAnsi="Lato" w:cs="Lato"/>
                <w:spacing w:val="-13"/>
              </w:rPr>
              <w:t xml:space="preserve"> </w:t>
            </w:r>
            <w:r w:rsidR="00145DF8" w:rsidRPr="00092A2F">
              <w:rPr>
                <w:rFonts w:ascii="Lato" w:eastAsia="Lato" w:hAnsi="Lato" w:cs="Lato"/>
              </w:rPr>
              <w:t>présente</w:t>
            </w:r>
            <w:r w:rsidR="00145DF8" w:rsidRPr="00092A2F">
              <w:rPr>
                <w:rFonts w:ascii="Lato" w:eastAsia="Lato" w:hAnsi="Lato" w:cs="Lato"/>
                <w:spacing w:val="-12"/>
              </w:rPr>
              <w:t xml:space="preserve"> </w:t>
            </w:r>
            <w:r w:rsidR="00145DF8" w:rsidRPr="00092A2F">
              <w:rPr>
                <w:rFonts w:ascii="Lato" w:eastAsia="Lato" w:hAnsi="Lato" w:cs="Lato"/>
              </w:rPr>
              <w:t>le</w:t>
            </w:r>
            <w:r w:rsidR="00145DF8" w:rsidRPr="00092A2F">
              <w:rPr>
                <w:rFonts w:ascii="Lato" w:eastAsia="Lato" w:hAnsi="Lato" w:cs="Lato"/>
                <w:spacing w:val="-12"/>
              </w:rPr>
              <w:t xml:space="preserve"> </w:t>
            </w:r>
            <w:r w:rsidR="00145DF8" w:rsidRPr="00092A2F">
              <w:rPr>
                <w:rFonts w:ascii="Lato" w:eastAsia="Lato" w:hAnsi="Lato" w:cs="Lato"/>
              </w:rPr>
              <w:t>montant</w:t>
            </w:r>
            <w:r w:rsidR="00145DF8" w:rsidRPr="00092A2F">
              <w:rPr>
                <w:rFonts w:ascii="Lato" w:eastAsia="Lato" w:hAnsi="Lato" w:cs="Lato"/>
                <w:spacing w:val="-11"/>
              </w:rPr>
              <w:t xml:space="preserve"> </w:t>
            </w:r>
            <w:r w:rsidR="00145DF8" w:rsidRPr="00092A2F">
              <w:rPr>
                <w:rFonts w:ascii="Lato" w:eastAsia="Lato" w:hAnsi="Lato" w:cs="Lato"/>
              </w:rPr>
              <w:t>maximum</w:t>
            </w:r>
            <w:r w:rsidR="00145DF8" w:rsidRPr="00092A2F">
              <w:rPr>
                <w:rFonts w:ascii="Lato" w:eastAsia="Lato" w:hAnsi="Lato" w:cs="Lato"/>
                <w:spacing w:val="-12"/>
              </w:rPr>
              <w:t xml:space="preserve"> </w:t>
            </w:r>
            <w:r w:rsidR="00145DF8" w:rsidRPr="00092A2F">
              <w:rPr>
                <w:rFonts w:ascii="Lato" w:eastAsia="Lato" w:hAnsi="Lato" w:cs="Lato"/>
              </w:rPr>
              <w:t>de</w:t>
            </w:r>
            <w:r w:rsidR="00145DF8" w:rsidRPr="00092A2F">
              <w:rPr>
                <w:rFonts w:ascii="Lato" w:eastAsia="Lato" w:hAnsi="Lato" w:cs="Lato"/>
                <w:spacing w:val="-12"/>
              </w:rPr>
              <w:t xml:space="preserve"> </w:t>
            </w:r>
            <w:r w:rsidR="00145DF8" w:rsidRPr="00092A2F">
              <w:rPr>
                <w:rFonts w:ascii="Lato" w:eastAsia="Lato" w:hAnsi="Lato" w:cs="Lato"/>
              </w:rPr>
              <w:t>la</w:t>
            </w:r>
            <w:r w:rsidR="00145DF8" w:rsidRPr="00092A2F">
              <w:rPr>
                <w:rFonts w:ascii="Lato" w:eastAsia="Lato" w:hAnsi="Lato" w:cs="Lato"/>
                <w:spacing w:val="-13"/>
              </w:rPr>
              <w:t xml:space="preserve"> </w:t>
            </w:r>
            <w:r w:rsidR="00145DF8" w:rsidRPr="00092A2F">
              <w:rPr>
                <w:rFonts w:ascii="Lato" w:eastAsia="Lato" w:hAnsi="Lato" w:cs="Lato"/>
              </w:rPr>
              <w:t>prime</w:t>
            </w:r>
            <w:r w:rsidR="00145DF8" w:rsidRPr="00092A2F">
              <w:rPr>
                <w:rFonts w:ascii="Lato" w:eastAsia="Lato" w:hAnsi="Lato" w:cs="Lato"/>
                <w:spacing w:val="-3"/>
              </w:rPr>
              <w:t xml:space="preserve"> </w:t>
            </w:r>
            <w:r w:rsidR="00145DF8" w:rsidRPr="00092A2F">
              <w:rPr>
                <w:rFonts w:ascii="Lato" w:eastAsia="Lato" w:hAnsi="Lato" w:cs="Lato"/>
              </w:rPr>
              <w:t>géographique et</w:t>
            </w:r>
            <w:r w:rsidR="00145DF8" w:rsidRPr="00092A2F">
              <w:rPr>
                <w:rFonts w:ascii="Lato" w:eastAsia="Lato" w:hAnsi="Lato" w:cs="Lato"/>
                <w:spacing w:val="-13"/>
              </w:rPr>
              <w:t xml:space="preserve"> </w:t>
            </w:r>
            <w:r w:rsidR="00145DF8" w:rsidRPr="00092A2F">
              <w:rPr>
                <w:rFonts w:ascii="Lato" w:eastAsia="Lato" w:hAnsi="Lato" w:cs="Lato"/>
              </w:rPr>
              <w:t>les</w:t>
            </w:r>
            <w:r w:rsidR="00145DF8" w:rsidRPr="00092A2F">
              <w:rPr>
                <w:rFonts w:ascii="Lato" w:eastAsia="Lato" w:hAnsi="Lato" w:cs="Lato"/>
                <w:spacing w:val="-15"/>
              </w:rPr>
              <w:t xml:space="preserve"> </w:t>
            </w:r>
            <w:r w:rsidR="00145DF8" w:rsidRPr="00092A2F">
              <w:rPr>
                <w:rFonts w:ascii="Lato" w:eastAsia="Lato" w:hAnsi="Lato" w:cs="Lato"/>
              </w:rPr>
              <w:t>pourcentages</w:t>
            </w:r>
            <w:r w:rsidR="00145DF8" w:rsidRPr="00092A2F">
              <w:rPr>
                <w:rFonts w:ascii="Lato" w:eastAsia="Lato" w:hAnsi="Lato" w:cs="Lato"/>
                <w:spacing w:val="-15"/>
              </w:rPr>
              <w:t xml:space="preserve"> </w:t>
            </w:r>
            <w:r w:rsidR="00145DF8" w:rsidRPr="00092A2F">
              <w:rPr>
                <w:rFonts w:ascii="Lato" w:eastAsia="Lato" w:hAnsi="Lato" w:cs="Lato"/>
              </w:rPr>
              <w:t>appliqué</w:t>
            </w:r>
            <w:r w:rsidR="00145DF8" w:rsidRPr="00092A2F">
              <w:rPr>
                <w:rFonts w:ascii="Lato" w:eastAsia="Lato" w:hAnsi="Lato" w:cs="Lato"/>
                <w:spacing w:val="-14"/>
              </w:rPr>
              <w:t xml:space="preserve"> </w:t>
            </w:r>
            <w:r w:rsidR="00145DF8" w:rsidRPr="00092A2F">
              <w:rPr>
                <w:rFonts w:ascii="Lato" w:eastAsia="Lato" w:hAnsi="Lato" w:cs="Lato"/>
              </w:rPr>
              <w:t>en</w:t>
            </w:r>
            <w:r w:rsidR="00145DF8" w:rsidRPr="00092A2F">
              <w:rPr>
                <w:rFonts w:ascii="Lato" w:eastAsia="Lato" w:hAnsi="Lato" w:cs="Lato"/>
                <w:spacing w:val="-16"/>
              </w:rPr>
              <w:t xml:space="preserve"> </w:t>
            </w:r>
            <w:r w:rsidR="00145DF8" w:rsidRPr="00092A2F">
              <w:rPr>
                <w:rFonts w:ascii="Lato" w:eastAsia="Lato" w:hAnsi="Lato" w:cs="Lato"/>
              </w:rPr>
              <w:t>fonction</w:t>
            </w:r>
            <w:r w:rsidR="00145DF8" w:rsidRPr="00092A2F">
              <w:rPr>
                <w:rFonts w:ascii="Lato" w:eastAsia="Lato" w:hAnsi="Lato" w:cs="Lato"/>
                <w:spacing w:val="-14"/>
              </w:rPr>
              <w:t xml:space="preserve"> </w:t>
            </w:r>
            <w:r w:rsidR="00145DF8" w:rsidRPr="00092A2F">
              <w:rPr>
                <w:rFonts w:ascii="Lato" w:eastAsia="Lato" w:hAnsi="Lato" w:cs="Lato"/>
              </w:rPr>
              <w:t>du</w:t>
            </w:r>
            <w:r w:rsidR="00145DF8" w:rsidRPr="00092A2F">
              <w:rPr>
                <w:rFonts w:ascii="Lato" w:eastAsia="Lato" w:hAnsi="Lato" w:cs="Lato"/>
                <w:spacing w:val="-16"/>
              </w:rPr>
              <w:t xml:space="preserve"> </w:t>
            </w:r>
            <w:r w:rsidR="00145DF8" w:rsidRPr="00092A2F">
              <w:rPr>
                <w:rFonts w:ascii="Lato" w:eastAsia="Lato" w:hAnsi="Lato" w:cs="Lato"/>
              </w:rPr>
              <w:t>lieu</w:t>
            </w:r>
            <w:r w:rsidR="00145DF8" w:rsidRPr="00092A2F">
              <w:rPr>
                <w:rFonts w:ascii="Lato" w:eastAsia="Lato" w:hAnsi="Lato" w:cs="Lato"/>
                <w:spacing w:val="-14"/>
              </w:rPr>
              <w:t xml:space="preserve"> </w:t>
            </w:r>
            <w:r w:rsidR="00145DF8" w:rsidRPr="00092A2F">
              <w:rPr>
                <w:rFonts w:ascii="Lato" w:eastAsia="Lato" w:hAnsi="Lato" w:cs="Lato"/>
              </w:rPr>
              <w:t>sont</w:t>
            </w:r>
            <w:r w:rsidR="00145DF8" w:rsidRPr="00092A2F">
              <w:rPr>
                <w:rFonts w:ascii="Lato" w:eastAsia="Lato" w:hAnsi="Lato" w:cs="Lato"/>
                <w:spacing w:val="-13"/>
              </w:rPr>
              <w:t xml:space="preserve"> </w:t>
            </w:r>
            <w:r w:rsidR="00145DF8" w:rsidRPr="00092A2F">
              <w:rPr>
                <w:rFonts w:ascii="Lato" w:eastAsia="Lato" w:hAnsi="Lato" w:cs="Lato"/>
              </w:rPr>
              <w:t>indiqués</w:t>
            </w:r>
            <w:r w:rsidR="00145DF8" w:rsidRPr="00092A2F">
              <w:rPr>
                <w:rFonts w:ascii="Lato" w:eastAsia="Lato" w:hAnsi="Lato" w:cs="Lato"/>
                <w:spacing w:val="-15"/>
              </w:rPr>
              <w:t xml:space="preserve"> </w:t>
            </w:r>
            <w:r w:rsidR="00145DF8" w:rsidRPr="00092A2F">
              <w:rPr>
                <w:rFonts w:ascii="Lato" w:eastAsia="Lato" w:hAnsi="Lato" w:cs="Lato"/>
              </w:rPr>
              <w:t>dans</w:t>
            </w:r>
            <w:r w:rsidR="00145DF8" w:rsidRPr="00092A2F">
              <w:rPr>
                <w:rFonts w:ascii="Lato" w:eastAsia="Lato" w:hAnsi="Lato" w:cs="Lato"/>
                <w:spacing w:val="-15"/>
              </w:rPr>
              <w:t xml:space="preserve"> </w:t>
            </w:r>
            <w:r w:rsidR="00145DF8" w:rsidRPr="00092A2F">
              <w:rPr>
                <w:rFonts w:ascii="Lato" w:eastAsia="Lato" w:hAnsi="Lato" w:cs="Lato"/>
              </w:rPr>
              <w:t>l’Annexe D :</w:t>
            </w:r>
          </w:p>
          <w:tbl>
            <w:tblPr>
              <w:tblStyle w:val="TableGrid1"/>
              <w:tblpPr w:leftFromText="180" w:rightFromText="180" w:vertAnchor="text" w:horzAnchor="margin" w:tblpY="581"/>
              <w:tblOverlap w:val="never"/>
              <w:tblW w:w="5000" w:type="pct"/>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1264"/>
              <w:gridCol w:w="1566"/>
              <w:gridCol w:w="1697"/>
              <w:gridCol w:w="1959"/>
              <w:gridCol w:w="1959"/>
            </w:tblGrid>
            <w:tr w:rsidR="009537AA" w:rsidRPr="00A31D2D" w14:paraId="32866796" w14:textId="77777777" w:rsidTr="00DB52C7">
              <w:trPr>
                <w:trHeight w:val="300"/>
              </w:trPr>
              <w:tc>
                <w:tcPr>
                  <w:tcW w:w="74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187953"/>
                  <w:vAlign w:val="center"/>
                  <w:hideMark/>
                </w:tcPr>
                <w:p w14:paraId="45E7004F" w14:textId="51909EA0" w:rsidR="009537AA" w:rsidRPr="00092A2F" w:rsidRDefault="009537AA" w:rsidP="009537AA">
                  <w:pPr>
                    <w:jc w:val="center"/>
                    <w:rPr>
                      <w:rFonts w:ascii="Lato" w:eastAsia="Lato" w:hAnsi="Lato" w:cs="Lato"/>
                      <w:b/>
                      <w:bCs/>
                      <w:color w:val="FFFFFF"/>
                    </w:rPr>
                  </w:pPr>
                  <w:r w:rsidRPr="00092A2F">
                    <w:rPr>
                      <w:rFonts w:ascii="Lato" w:eastAsia="Lato" w:hAnsi="Lato" w:cs="Lato"/>
                      <w:b/>
                      <w:bCs/>
                      <w:color w:val="FFFFFF" w:themeColor="background1"/>
                    </w:rPr>
                    <w:t>Catégories de produits</w:t>
                  </w:r>
                </w:p>
              </w:tc>
              <w:tc>
                <w:tcPr>
                  <w:tcW w:w="92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187953"/>
                  <w:vAlign w:val="center"/>
                  <w:hideMark/>
                </w:tcPr>
                <w:p w14:paraId="4A03A825" w14:textId="04EEBDDB" w:rsidR="009537AA" w:rsidRPr="00092A2F" w:rsidRDefault="009537AA" w:rsidP="009537AA">
                  <w:pPr>
                    <w:jc w:val="center"/>
                    <w:rPr>
                      <w:rFonts w:ascii="Lato" w:eastAsia="Lato" w:hAnsi="Lato" w:cs="Lato"/>
                      <w:b/>
                      <w:bCs/>
                      <w:color w:val="FFFFFF"/>
                    </w:rPr>
                  </w:pPr>
                  <w:r w:rsidRPr="00092A2F">
                    <w:rPr>
                      <w:rFonts w:ascii="Lato" w:eastAsia="Lato" w:hAnsi="Lato" w:cs="Lato"/>
                      <w:b/>
                      <w:bCs/>
                      <w:color w:val="FFFFFF" w:themeColor="background1"/>
                    </w:rPr>
                    <w:t xml:space="preserve">Sous -catégories de produits </w:t>
                  </w:r>
                </w:p>
              </w:tc>
              <w:tc>
                <w:tcPr>
                  <w:tcW w:w="100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187953"/>
                </w:tcPr>
                <w:p w14:paraId="09567E4B" w14:textId="77777777" w:rsidR="009537AA" w:rsidRPr="00092A2F" w:rsidRDefault="009537AA" w:rsidP="009537AA">
                  <w:pPr>
                    <w:jc w:val="center"/>
                    <w:rPr>
                      <w:rFonts w:ascii="Lato" w:eastAsia="Lato" w:hAnsi="Lato" w:cs="Lato"/>
                      <w:b/>
                      <w:bCs/>
                      <w:color w:val="FFFFFF"/>
                    </w:rPr>
                  </w:pPr>
                  <w:r w:rsidRPr="00092A2F">
                    <w:rPr>
                      <w:rFonts w:ascii="Lato" w:eastAsia="Lato" w:hAnsi="Lato" w:cs="Lato"/>
                      <w:b/>
                      <w:bCs/>
                      <w:color w:val="FFFFFF" w:themeColor="background1"/>
                    </w:rPr>
                    <w:t>Montant maximum de la prime [XOF]</w:t>
                  </w:r>
                </w:p>
              </w:tc>
              <w:tc>
                <w:tcPr>
                  <w:tcW w:w="116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187953"/>
                </w:tcPr>
                <w:p w14:paraId="608299E3" w14:textId="32E6DF81" w:rsidR="009537AA" w:rsidRPr="00092A2F" w:rsidRDefault="009537AA" w:rsidP="009537AA">
                  <w:pPr>
                    <w:jc w:val="center"/>
                    <w:rPr>
                      <w:rFonts w:ascii="Lato" w:eastAsia="Lato" w:hAnsi="Lato" w:cs="Lato"/>
                      <w:b/>
                      <w:bCs/>
                      <w:color w:val="FFFFFF" w:themeColor="background1"/>
                    </w:rPr>
                  </w:pPr>
                  <w:r w:rsidRPr="00092A2F">
                    <w:rPr>
                      <w:rFonts w:ascii="Lato" w:eastAsia="Lato" w:hAnsi="Lato" w:cs="Lato"/>
                      <w:b/>
                      <w:bCs/>
                      <w:color w:val="FFFFFF" w:themeColor="background1"/>
                    </w:rPr>
                    <w:t>Montant maximum de la prime [</w:t>
                  </w:r>
                  <w:r w:rsidR="00341853" w:rsidRPr="00092A2F">
                    <w:rPr>
                      <w:rFonts w:ascii="Lato" w:eastAsia="Lato" w:hAnsi="Lato" w:cs="Lato"/>
                      <w:b/>
                      <w:bCs/>
                      <w:color w:val="FFFFFF" w:themeColor="background1"/>
                    </w:rPr>
                    <w:t>USD</w:t>
                  </w:r>
                  <w:r w:rsidRPr="00092A2F">
                    <w:rPr>
                      <w:rFonts w:ascii="Lato" w:eastAsia="Lato" w:hAnsi="Lato" w:cs="Lato"/>
                      <w:b/>
                      <w:bCs/>
                      <w:color w:val="FFFFFF" w:themeColor="background1"/>
                    </w:rPr>
                    <w:t>]</w:t>
                  </w:r>
                </w:p>
              </w:tc>
              <w:tc>
                <w:tcPr>
                  <w:tcW w:w="116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187953"/>
                  <w:vAlign w:val="center"/>
                  <w:hideMark/>
                </w:tcPr>
                <w:p w14:paraId="5637B778" w14:textId="25B65FB6" w:rsidR="009537AA" w:rsidRPr="00092A2F" w:rsidRDefault="009537AA" w:rsidP="009537AA">
                  <w:pPr>
                    <w:jc w:val="center"/>
                    <w:rPr>
                      <w:rFonts w:ascii="Lato" w:eastAsia="Lato" w:hAnsi="Lato" w:cs="Lato"/>
                      <w:b/>
                      <w:bCs/>
                      <w:color w:val="FFFFFF"/>
                    </w:rPr>
                  </w:pPr>
                  <w:r w:rsidRPr="00092A2F">
                    <w:rPr>
                      <w:rFonts w:ascii="Lato" w:eastAsia="Lato" w:hAnsi="Lato" w:cs="Lato"/>
                      <w:b/>
                      <w:bCs/>
                      <w:color w:val="FFFFFF" w:themeColor="background1"/>
                    </w:rPr>
                    <w:t xml:space="preserve">% par distance et par lieu </w:t>
                  </w:r>
                </w:p>
              </w:tc>
            </w:tr>
            <w:tr w:rsidR="009537AA" w:rsidRPr="00A31D2D" w14:paraId="04A991BB" w14:textId="77777777" w:rsidTr="000724B8">
              <w:trPr>
                <w:trHeight w:val="345"/>
              </w:trPr>
              <w:tc>
                <w:tcPr>
                  <w:tcW w:w="74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940BC08" w14:textId="4F4F21E2" w:rsidR="009537AA" w:rsidRPr="00092A2F" w:rsidRDefault="000724B8" w:rsidP="009537AA">
                  <w:pPr>
                    <w:rPr>
                      <w:rFonts w:ascii="Lato" w:eastAsia="Lato" w:hAnsi="Lato" w:cs="Lato"/>
                    </w:rPr>
                  </w:pPr>
                  <w:r>
                    <w:rPr>
                      <w:rFonts w:ascii="Lato" w:eastAsia="Lato" w:hAnsi="Lato" w:cs="Lato"/>
                    </w:rPr>
                    <w:t>B,C</w:t>
                  </w:r>
                </w:p>
              </w:tc>
              <w:tc>
                <w:tcPr>
                  <w:tcW w:w="92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37A773D" w14:textId="1C08CA44" w:rsidR="009537AA" w:rsidRPr="00092A2F" w:rsidRDefault="000724B8" w:rsidP="009537AA">
                  <w:pPr>
                    <w:jc w:val="center"/>
                    <w:rPr>
                      <w:rFonts w:ascii="Lato" w:eastAsia="Lato" w:hAnsi="Lato" w:cs="Lato"/>
                    </w:rPr>
                  </w:pPr>
                  <w:r>
                    <w:rPr>
                      <w:rFonts w:ascii="Lato" w:eastAsia="Lato" w:hAnsi="Lato" w:cs="Lato"/>
                    </w:rPr>
                    <w:t>B1,B2,B3 et C1,C2,C3</w:t>
                  </w:r>
                </w:p>
              </w:tc>
              <w:tc>
                <w:tcPr>
                  <w:tcW w:w="1005" w:type="pct"/>
                  <w:tcBorders>
                    <w:top w:val="single" w:sz="4" w:space="0" w:color="BFBFBF" w:themeColor="background1" w:themeShade="BF"/>
                    <w:left w:val="single" w:sz="4" w:space="0" w:color="BFBFBF" w:themeColor="background1" w:themeShade="BF"/>
                    <w:right w:val="single" w:sz="4" w:space="0" w:color="BFBFBF" w:themeColor="background1" w:themeShade="BF"/>
                  </w:tcBorders>
                  <w:vAlign w:val="center"/>
                </w:tcPr>
                <w:p w14:paraId="3C3D546C" w14:textId="16E4E11D" w:rsidR="009537AA" w:rsidRPr="00092A2F" w:rsidRDefault="005B11C2" w:rsidP="009537AA">
                  <w:pPr>
                    <w:spacing w:line="259" w:lineRule="auto"/>
                    <w:jc w:val="center"/>
                    <w:rPr>
                      <w:rFonts w:ascii="Lato" w:eastAsia="Lato" w:hAnsi="Lato" w:cs="Lato"/>
                    </w:rPr>
                  </w:pPr>
                  <w:r>
                    <w:rPr>
                      <w:rFonts w:ascii="Lato" w:eastAsia="Lato" w:hAnsi="Lato" w:cs="Lato"/>
                    </w:rPr>
                    <w:t>50 000</w:t>
                  </w:r>
                </w:p>
              </w:tc>
              <w:tc>
                <w:tcPr>
                  <w:tcW w:w="1160" w:type="pct"/>
                  <w:vAlign w:val="center"/>
                </w:tcPr>
                <w:p w14:paraId="29A62012" w14:textId="659CC078" w:rsidR="009537AA" w:rsidRPr="00092A2F" w:rsidRDefault="005B11C2" w:rsidP="009537AA">
                  <w:pPr>
                    <w:jc w:val="center"/>
                    <w:rPr>
                      <w:rFonts w:ascii="Lato" w:eastAsia="Lato" w:hAnsi="Lato" w:cs="Lato"/>
                    </w:rPr>
                  </w:pPr>
                  <w:r>
                    <w:rPr>
                      <w:rFonts w:ascii="Lato" w:eastAsia="Lato" w:hAnsi="Lato" w:cs="Lato"/>
                    </w:rPr>
                    <w:t>89</w:t>
                  </w:r>
                </w:p>
              </w:tc>
              <w:tc>
                <w:tcPr>
                  <w:tcW w:w="1160" w:type="pct"/>
                  <w:tcBorders>
                    <w:top w:val="single" w:sz="4" w:space="0" w:color="BFBFBF" w:themeColor="background1" w:themeShade="BF"/>
                    <w:left w:val="single" w:sz="4" w:space="0" w:color="BFBFBF" w:themeColor="background1" w:themeShade="BF"/>
                    <w:right w:val="single" w:sz="4" w:space="0" w:color="BFBFBF" w:themeColor="background1" w:themeShade="BF"/>
                  </w:tcBorders>
                  <w:vAlign w:val="center"/>
                </w:tcPr>
                <w:p w14:paraId="54A39408" w14:textId="77777777" w:rsidR="008941F4" w:rsidRPr="00092A2F" w:rsidRDefault="008941F4" w:rsidP="008941F4">
                  <w:pPr>
                    <w:jc w:val="center"/>
                    <w:rPr>
                      <w:rFonts w:ascii="Lato" w:eastAsia="Lato" w:hAnsi="Lato" w:cs="Lato"/>
                    </w:rPr>
                  </w:pPr>
                  <w:bookmarkStart w:id="10" w:name="_MON_1807953271"/>
                  <w:bookmarkEnd w:id="10"/>
                  <w:r w:rsidRPr="00092A2F">
                    <w:rPr>
                      <w:rFonts w:ascii="Lato" w:eastAsia="Lato" w:hAnsi="Lato" w:cs="Lato"/>
                    </w:rPr>
                    <w:t>Cf. Annexe D</w:t>
                  </w:r>
                </w:p>
                <w:p w14:paraId="17DC976B" w14:textId="28C4C98C" w:rsidR="00046AB7" w:rsidRPr="00092A2F" w:rsidRDefault="008941F4" w:rsidP="009537AA">
                  <w:pPr>
                    <w:jc w:val="center"/>
                    <w:rPr>
                      <w:rFonts w:ascii="Lato" w:eastAsia="Lato" w:hAnsi="Lato" w:cs="Lato"/>
                    </w:rPr>
                  </w:pPr>
                  <w:r w:rsidRPr="00092A2F">
                    <w:rPr>
                      <w:rFonts w:ascii="Lato" w:eastAsia="Lato" w:hAnsi="Lato" w:cs="Lato"/>
                    </w:rPr>
                    <w:t>Idem avec SHR</w:t>
                  </w:r>
                </w:p>
              </w:tc>
            </w:tr>
          </w:tbl>
          <w:p w14:paraId="2DA27062" w14:textId="77777777" w:rsidR="005C05F6" w:rsidRPr="00A31D2D" w:rsidRDefault="005C05F6" w:rsidP="005B11C2">
            <w:pPr>
              <w:pStyle w:val="TableParagraph"/>
              <w:spacing w:before="114"/>
              <w:ind w:right="96"/>
              <w:jc w:val="both"/>
              <w:rPr>
                <w:rFonts w:ascii="Lato" w:hAnsi="Lato"/>
              </w:rPr>
            </w:pPr>
          </w:p>
        </w:tc>
      </w:tr>
    </w:tbl>
    <w:p w14:paraId="5AAEA13B" w14:textId="77777777" w:rsidR="00BF27B1" w:rsidRPr="00A31D2D" w:rsidRDefault="00BF27B1">
      <w:pPr>
        <w:pStyle w:val="TableParagraph"/>
        <w:jc w:val="both"/>
        <w:rPr>
          <w:rFonts w:ascii="Lato" w:hAnsi="Lato"/>
        </w:rPr>
        <w:sectPr w:rsidR="00BF27B1" w:rsidRPr="00A31D2D" w:rsidSect="003B27C2">
          <w:pgSz w:w="11910" w:h="16840"/>
          <w:pgMar w:top="1620" w:right="1134" w:bottom="1200" w:left="1134" w:header="387" w:footer="1000" w:gutter="0"/>
          <w:cols w:space="720"/>
        </w:sectPr>
      </w:pPr>
    </w:p>
    <w:p w14:paraId="786C4353" w14:textId="77777777" w:rsidR="00BF27B1" w:rsidRPr="00A31D2D" w:rsidRDefault="00BF27B1">
      <w:pPr>
        <w:pStyle w:val="Corpsdetexte"/>
        <w:spacing w:before="7"/>
        <w:rPr>
          <w:rFonts w:ascii="Lato" w:hAnsi="Lato"/>
          <w:b/>
          <w:sz w:val="14"/>
        </w:rPr>
      </w:pPr>
    </w:p>
    <w:tbl>
      <w:tblPr>
        <w:tblStyle w:val="TableNormal1"/>
        <w:tblW w:w="9994" w:type="dxa"/>
        <w:tblInd w:w="151" w:type="dxa"/>
        <w:tblBorders>
          <w:top w:val="single" w:sz="4" w:space="0" w:color="BEBEBE"/>
          <w:left w:val="single" w:sz="4" w:space="0" w:color="BEBEBE"/>
          <w:bottom w:val="single" w:sz="4" w:space="0" w:color="BEBEBE"/>
          <w:right w:val="single" w:sz="4" w:space="0" w:color="BEBEBE"/>
          <w:insideH w:val="single" w:sz="4" w:space="0" w:color="BEBEBE"/>
          <w:insideV w:val="single" w:sz="4" w:space="0" w:color="BEBEBE"/>
        </w:tblBorders>
        <w:tblLayout w:type="fixed"/>
        <w:tblLook w:val="01E0" w:firstRow="1" w:lastRow="1" w:firstColumn="1" w:lastColumn="1" w:noHBand="0" w:noVBand="0"/>
      </w:tblPr>
      <w:tblGrid>
        <w:gridCol w:w="2468"/>
        <w:gridCol w:w="7526"/>
      </w:tblGrid>
      <w:tr w:rsidR="00BF27B1" w:rsidRPr="00A31D2D" w14:paraId="2B05E670" w14:textId="77777777" w:rsidTr="00DB52C7">
        <w:trPr>
          <w:trHeight w:val="2611"/>
        </w:trPr>
        <w:tc>
          <w:tcPr>
            <w:tcW w:w="2468" w:type="dxa"/>
            <w:shd w:val="clear" w:color="auto" w:fill="187953"/>
          </w:tcPr>
          <w:p w14:paraId="67E2F203" w14:textId="77777777" w:rsidR="00BF27B1" w:rsidRPr="00A31D2D" w:rsidRDefault="00BF27B1">
            <w:pPr>
              <w:pStyle w:val="TableParagraph"/>
              <w:rPr>
                <w:rFonts w:ascii="Lato" w:hAnsi="Lato"/>
                <w:b/>
              </w:rPr>
            </w:pPr>
          </w:p>
          <w:p w14:paraId="086B470B" w14:textId="77777777" w:rsidR="00BF27B1" w:rsidRPr="00A31D2D" w:rsidRDefault="00BF27B1">
            <w:pPr>
              <w:pStyle w:val="TableParagraph"/>
              <w:rPr>
                <w:rFonts w:ascii="Lato" w:hAnsi="Lato"/>
                <w:b/>
              </w:rPr>
            </w:pPr>
          </w:p>
          <w:p w14:paraId="16911E55" w14:textId="77777777" w:rsidR="00BF27B1" w:rsidRPr="00A31D2D" w:rsidRDefault="00BF27B1">
            <w:pPr>
              <w:pStyle w:val="TableParagraph"/>
              <w:rPr>
                <w:rFonts w:ascii="Lato" w:hAnsi="Lato"/>
                <w:b/>
              </w:rPr>
            </w:pPr>
          </w:p>
          <w:p w14:paraId="5845523C" w14:textId="77777777" w:rsidR="00BF27B1" w:rsidRPr="00A31D2D" w:rsidRDefault="00BF27B1">
            <w:pPr>
              <w:pStyle w:val="TableParagraph"/>
              <w:spacing w:before="45"/>
              <w:rPr>
                <w:rFonts w:ascii="Lato" w:hAnsi="Lato"/>
                <w:b/>
              </w:rPr>
            </w:pPr>
          </w:p>
          <w:p w14:paraId="767099D7" w14:textId="77777777" w:rsidR="00BF27B1" w:rsidRPr="00A31D2D" w:rsidRDefault="00343E10">
            <w:pPr>
              <w:pStyle w:val="TableParagraph"/>
              <w:ind w:left="110"/>
              <w:rPr>
                <w:rFonts w:ascii="Lato" w:hAnsi="Lato"/>
                <w:b/>
              </w:rPr>
            </w:pPr>
            <w:r w:rsidRPr="00A31D2D">
              <w:rPr>
                <w:rFonts w:ascii="Lato" w:hAnsi="Lato"/>
                <w:b/>
                <w:color w:val="FFFFFF"/>
                <w:spacing w:val="-2"/>
              </w:rPr>
              <w:t>Préfinancement</w:t>
            </w:r>
          </w:p>
        </w:tc>
        <w:tc>
          <w:tcPr>
            <w:tcW w:w="7526" w:type="dxa"/>
            <w:tcBorders>
              <w:top w:val="single" w:sz="8" w:space="0" w:color="BEBEBE"/>
            </w:tcBorders>
          </w:tcPr>
          <w:p w14:paraId="58CAC956" w14:textId="3AC446DB" w:rsidR="00BF27B1" w:rsidRPr="00092A2F" w:rsidRDefault="00343E10" w:rsidP="5EA5E007">
            <w:pPr>
              <w:pStyle w:val="TableParagraph"/>
              <w:spacing w:line="237" w:lineRule="auto"/>
              <w:ind w:left="107" w:right="96"/>
              <w:jc w:val="both"/>
              <w:rPr>
                <w:rFonts w:ascii="Lato" w:eastAsia="Lato" w:hAnsi="Lato" w:cs="Lato"/>
              </w:rPr>
            </w:pPr>
            <w:r w:rsidRPr="00092A2F">
              <w:rPr>
                <w:rFonts w:ascii="Lato" w:eastAsia="Lato" w:hAnsi="Lato" w:cs="Lato"/>
              </w:rPr>
              <w:t xml:space="preserve">Le préfinancement appuie les entreprises pour l’acquisition de stocks de produits </w:t>
            </w:r>
            <w:r w:rsidR="005B97A3" w:rsidRPr="00092A2F">
              <w:rPr>
                <w:rFonts w:ascii="Lato" w:eastAsia="Lato" w:hAnsi="Lato" w:cs="Lato"/>
              </w:rPr>
              <w:t>UPE</w:t>
            </w:r>
            <w:r w:rsidRPr="00092A2F">
              <w:rPr>
                <w:rFonts w:ascii="Lato" w:eastAsia="Lato" w:hAnsi="Lato" w:cs="Lato"/>
              </w:rPr>
              <w:t xml:space="preserve"> éligibles. Le préfinancement est un prépaiement partiel de la subvention de base (et éventuellement de la prime géographique). Il s’appuiera sur l’historique et les projections des</w:t>
            </w:r>
            <w:r w:rsidRPr="00092A2F">
              <w:rPr>
                <w:rFonts w:ascii="Lato" w:eastAsia="Lato" w:hAnsi="Lato" w:cs="Lato"/>
                <w:spacing w:val="-2"/>
              </w:rPr>
              <w:t xml:space="preserve"> </w:t>
            </w:r>
            <w:r w:rsidRPr="00092A2F">
              <w:rPr>
                <w:rFonts w:ascii="Lato" w:eastAsia="Lato" w:hAnsi="Lato" w:cs="Lato"/>
              </w:rPr>
              <w:t>ventes des entreprises. Le montant</w:t>
            </w:r>
            <w:r w:rsidRPr="00092A2F">
              <w:rPr>
                <w:rFonts w:ascii="Lato" w:eastAsia="Lato" w:hAnsi="Lato" w:cs="Lato"/>
                <w:spacing w:val="-7"/>
              </w:rPr>
              <w:t xml:space="preserve"> </w:t>
            </w:r>
            <w:r w:rsidRPr="00092A2F">
              <w:rPr>
                <w:rFonts w:ascii="Lato" w:eastAsia="Lato" w:hAnsi="Lato" w:cs="Lato"/>
              </w:rPr>
              <w:t>maximal</w:t>
            </w:r>
            <w:r w:rsidRPr="00092A2F">
              <w:rPr>
                <w:rFonts w:ascii="Lato" w:eastAsia="Lato" w:hAnsi="Lato" w:cs="Lato"/>
                <w:spacing w:val="-4"/>
              </w:rPr>
              <w:t xml:space="preserve"> </w:t>
            </w:r>
            <w:r w:rsidRPr="00092A2F">
              <w:rPr>
                <w:rFonts w:ascii="Lato" w:eastAsia="Lato" w:hAnsi="Lato" w:cs="Lato"/>
              </w:rPr>
              <w:t>du</w:t>
            </w:r>
            <w:r w:rsidRPr="00092A2F">
              <w:rPr>
                <w:rFonts w:ascii="Lato" w:eastAsia="Lato" w:hAnsi="Lato" w:cs="Lato"/>
                <w:spacing w:val="-5"/>
              </w:rPr>
              <w:t xml:space="preserve"> </w:t>
            </w:r>
            <w:r w:rsidRPr="00092A2F">
              <w:rPr>
                <w:rFonts w:ascii="Lato" w:eastAsia="Lato" w:hAnsi="Lato" w:cs="Lato"/>
              </w:rPr>
              <w:t>préfinancement</w:t>
            </w:r>
            <w:r w:rsidRPr="00092A2F">
              <w:rPr>
                <w:rFonts w:ascii="Lato" w:eastAsia="Lato" w:hAnsi="Lato" w:cs="Lato"/>
                <w:spacing w:val="-4"/>
              </w:rPr>
              <w:t xml:space="preserve"> </w:t>
            </w:r>
            <w:r w:rsidRPr="00092A2F">
              <w:rPr>
                <w:rFonts w:ascii="Lato" w:eastAsia="Lato" w:hAnsi="Lato" w:cs="Lato"/>
              </w:rPr>
              <w:t>est</w:t>
            </w:r>
            <w:r w:rsidRPr="00092A2F">
              <w:rPr>
                <w:rFonts w:ascii="Lato" w:eastAsia="Lato" w:hAnsi="Lato" w:cs="Lato"/>
                <w:spacing w:val="-4"/>
              </w:rPr>
              <w:t xml:space="preserve"> </w:t>
            </w:r>
            <w:r w:rsidRPr="00092A2F">
              <w:rPr>
                <w:rFonts w:ascii="Lato" w:eastAsia="Lato" w:hAnsi="Lato" w:cs="Lato"/>
              </w:rPr>
              <w:t>fixé</w:t>
            </w:r>
            <w:r w:rsidRPr="00092A2F">
              <w:rPr>
                <w:rFonts w:ascii="Lato" w:eastAsia="Lato" w:hAnsi="Lato" w:cs="Lato"/>
                <w:spacing w:val="-3"/>
              </w:rPr>
              <w:t xml:space="preserve"> </w:t>
            </w:r>
            <w:r w:rsidRPr="00092A2F">
              <w:rPr>
                <w:rFonts w:ascii="Lato" w:eastAsia="Lato" w:hAnsi="Lato" w:cs="Lato"/>
              </w:rPr>
              <w:t>à</w:t>
            </w:r>
            <w:r w:rsidRPr="00092A2F">
              <w:rPr>
                <w:rFonts w:ascii="Lato" w:eastAsia="Lato" w:hAnsi="Lato" w:cs="Lato"/>
                <w:spacing w:val="-6"/>
              </w:rPr>
              <w:t xml:space="preserve"> </w:t>
            </w:r>
            <w:r w:rsidRPr="00092A2F">
              <w:rPr>
                <w:rFonts w:ascii="Lato" w:eastAsia="Lato" w:hAnsi="Lato" w:cs="Lato"/>
              </w:rPr>
              <w:t>USD 250 000</w:t>
            </w:r>
            <w:r w:rsidRPr="00092A2F">
              <w:rPr>
                <w:rFonts w:ascii="Lato" w:eastAsia="Lato" w:hAnsi="Lato" w:cs="Lato"/>
                <w:spacing w:val="-5"/>
              </w:rPr>
              <w:t xml:space="preserve"> </w:t>
            </w:r>
            <w:r w:rsidRPr="00092A2F">
              <w:rPr>
                <w:rFonts w:ascii="Lato" w:eastAsia="Lato" w:hAnsi="Lato" w:cs="Lato"/>
              </w:rPr>
              <w:t>par</w:t>
            </w:r>
            <w:r w:rsidRPr="00092A2F">
              <w:rPr>
                <w:rFonts w:ascii="Lato" w:eastAsia="Lato" w:hAnsi="Lato" w:cs="Lato"/>
                <w:spacing w:val="-9"/>
              </w:rPr>
              <w:t xml:space="preserve"> </w:t>
            </w:r>
            <w:r w:rsidRPr="00092A2F">
              <w:rPr>
                <w:rFonts w:ascii="Lato" w:eastAsia="Lato" w:hAnsi="Lato" w:cs="Lato"/>
              </w:rPr>
              <w:t>entreprise et ne doit</w:t>
            </w:r>
            <w:r w:rsidRPr="00092A2F">
              <w:rPr>
                <w:rFonts w:ascii="Lato" w:eastAsia="Lato" w:hAnsi="Lato" w:cs="Lato"/>
                <w:spacing w:val="-4"/>
              </w:rPr>
              <w:t xml:space="preserve"> </w:t>
            </w:r>
            <w:r w:rsidRPr="00092A2F">
              <w:rPr>
                <w:rFonts w:ascii="Lato" w:eastAsia="Lato" w:hAnsi="Lato" w:cs="Lato"/>
              </w:rPr>
              <w:t>pas excéder</w:t>
            </w:r>
            <w:r w:rsidRPr="00092A2F">
              <w:rPr>
                <w:rFonts w:ascii="Lato" w:eastAsia="Lato" w:hAnsi="Lato" w:cs="Lato"/>
                <w:spacing w:val="-2"/>
              </w:rPr>
              <w:t xml:space="preserve"> </w:t>
            </w:r>
            <w:r w:rsidRPr="00092A2F">
              <w:rPr>
                <w:rFonts w:ascii="Lato" w:eastAsia="Lato" w:hAnsi="Lato" w:cs="Lato"/>
              </w:rPr>
              <w:t>50% de la subvention réservée.</w:t>
            </w:r>
          </w:p>
          <w:p w14:paraId="769AC85F" w14:textId="7FDCECE9" w:rsidR="00BF27B1" w:rsidRPr="00092A2F" w:rsidRDefault="00343E10" w:rsidP="5EA5E007">
            <w:pPr>
              <w:pStyle w:val="TableParagraph"/>
              <w:spacing w:before="118"/>
              <w:ind w:left="107" w:right="97"/>
              <w:jc w:val="both"/>
              <w:rPr>
                <w:rFonts w:ascii="Lato" w:eastAsia="Lato" w:hAnsi="Lato" w:cs="Lato"/>
              </w:rPr>
            </w:pPr>
            <w:r w:rsidRPr="00092A2F">
              <w:rPr>
                <w:rFonts w:ascii="Lato" w:eastAsia="Lato" w:hAnsi="Lato" w:cs="Lato"/>
                <w:spacing w:val="-2"/>
              </w:rPr>
              <w:t>Afin</w:t>
            </w:r>
            <w:r w:rsidRPr="00092A2F">
              <w:rPr>
                <w:rFonts w:ascii="Lato" w:eastAsia="Lato" w:hAnsi="Lato" w:cs="Lato"/>
                <w:spacing w:val="-7"/>
              </w:rPr>
              <w:t xml:space="preserve"> </w:t>
            </w:r>
            <w:r w:rsidRPr="00092A2F">
              <w:rPr>
                <w:rFonts w:ascii="Lato" w:eastAsia="Lato" w:hAnsi="Lato" w:cs="Lato"/>
                <w:spacing w:val="-2"/>
              </w:rPr>
              <w:t>de</w:t>
            </w:r>
            <w:r w:rsidRPr="00092A2F">
              <w:rPr>
                <w:rFonts w:ascii="Lato" w:eastAsia="Lato" w:hAnsi="Lato" w:cs="Lato"/>
                <w:spacing w:val="-11"/>
              </w:rPr>
              <w:t xml:space="preserve"> </w:t>
            </w:r>
            <w:r w:rsidRPr="00092A2F">
              <w:rPr>
                <w:rFonts w:ascii="Lato" w:eastAsia="Lato" w:hAnsi="Lato" w:cs="Lato"/>
                <w:spacing w:val="-2"/>
              </w:rPr>
              <w:t>vérifier</w:t>
            </w:r>
            <w:r w:rsidRPr="00092A2F">
              <w:rPr>
                <w:rFonts w:ascii="Lato" w:eastAsia="Lato" w:hAnsi="Lato" w:cs="Lato"/>
                <w:spacing w:val="-11"/>
              </w:rPr>
              <w:t xml:space="preserve"> </w:t>
            </w:r>
            <w:r w:rsidRPr="00092A2F">
              <w:rPr>
                <w:rFonts w:ascii="Lato" w:eastAsia="Lato" w:hAnsi="Lato" w:cs="Lato"/>
                <w:spacing w:val="-2"/>
              </w:rPr>
              <w:t>l’acquisition</w:t>
            </w:r>
            <w:r w:rsidRPr="00092A2F">
              <w:rPr>
                <w:rFonts w:ascii="Lato" w:eastAsia="Lato" w:hAnsi="Lato" w:cs="Lato"/>
                <w:spacing w:val="-7"/>
              </w:rPr>
              <w:t xml:space="preserve"> </w:t>
            </w:r>
            <w:r w:rsidRPr="00092A2F">
              <w:rPr>
                <w:rFonts w:ascii="Lato" w:eastAsia="Lato" w:hAnsi="Lato" w:cs="Lato"/>
                <w:spacing w:val="-2"/>
              </w:rPr>
              <w:t>des</w:t>
            </w:r>
            <w:r w:rsidRPr="00092A2F">
              <w:rPr>
                <w:rFonts w:ascii="Lato" w:eastAsia="Lato" w:hAnsi="Lato" w:cs="Lato"/>
                <w:spacing w:val="-6"/>
              </w:rPr>
              <w:t xml:space="preserve"> </w:t>
            </w:r>
            <w:r w:rsidRPr="00092A2F">
              <w:rPr>
                <w:rFonts w:ascii="Lato" w:eastAsia="Lato" w:hAnsi="Lato" w:cs="Lato"/>
                <w:spacing w:val="-2"/>
              </w:rPr>
              <w:t>produits</w:t>
            </w:r>
            <w:r w:rsidRPr="00092A2F">
              <w:rPr>
                <w:rFonts w:ascii="Lato" w:eastAsia="Lato" w:hAnsi="Lato" w:cs="Lato"/>
                <w:spacing w:val="-6"/>
              </w:rPr>
              <w:t xml:space="preserve"> </w:t>
            </w:r>
            <w:r w:rsidR="43382B49" w:rsidRPr="00092A2F">
              <w:rPr>
                <w:rFonts w:ascii="Lato" w:eastAsia="Lato" w:hAnsi="Lato" w:cs="Lato"/>
                <w:spacing w:val="-2"/>
              </w:rPr>
              <w:t>UPE</w:t>
            </w:r>
            <w:r w:rsidRPr="00092A2F">
              <w:rPr>
                <w:rFonts w:ascii="Lato" w:eastAsia="Lato" w:hAnsi="Lato" w:cs="Lato"/>
                <w:spacing w:val="-8"/>
              </w:rPr>
              <w:t xml:space="preserve"> </w:t>
            </w:r>
            <w:r w:rsidRPr="00092A2F">
              <w:rPr>
                <w:rFonts w:ascii="Lato" w:eastAsia="Lato" w:hAnsi="Lato" w:cs="Lato"/>
                <w:spacing w:val="-2"/>
              </w:rPr>
              <w:t>financés</w:t>
            </w:r>
            <w:r w:rsidRPr="00092A2F">
              <w:rPr>
                <w:rFonts w:ascii="Lato" w:eastAsia="Lato" w:hAnsi="Lato" w:cs="Lato"/>
                <w:spacing w:val="-8"/>
              </w:rPr>
              <w:t xml:space="preserve"> </w:t>
            </w:r>
            <w:r w:rsidRPr="00092A2F">
              <w:rPr>
                <w:rFonts w:ascii="Lato" w:eastAsia="Lato" w:hAnsi="Lato" w:cs="Lato"/>
                <w:spacing w:val="-2"/>
              </w:rPr>
              <w:t>par</w:t>
            </w:r>
            <w:r w:rsidRPr="00092A2F">
              <w:rPr>
                <w:rFonts w:ascii="Lato" w:eastAsia="Lato" w:hAnsi="Lato" w:cs="Lato"/>
                <w:spacing w:val="-4"/>
              </w:rPr>
              <w:t xml:space="preserve"> </w:t>
            </w:r>
            <w:r w:rsidRPr="00092A2F">
              <w:rPr>
                <w:rFonts w:ascii="Lato" w:eastAsia="Lato" w:hAnsi="Lato" w:cs="Lato"/>
                <w:spacing w:val="-2"/>
              </w:rPr>
              <w:t>le</w:t>
            </w:r>
            <w:r w:rsidRPr="00092A2F">
              <w:rPr>
                <w:rFonts w:ascii="Lato" w:eastAsia="Lato" w:hAnsi="Lato" w:cs="Lato"/>
                <w:spacing w:val="-8"/>
              </w:rPr>
              <w:t xml:space="preserve"> </w:t>
            </w:r>
            <w:r w:rsidRPr="00092A2F">
              <w:rPr>
                <w:rFonts w:ascii="Lato" w:eastAsia="Lato" w:hAnsi="Lato" w:cs="Lato"/>
                <w:spacing w:val="-2"/>
              </w:rPr>
              <w:t xml:space="preserve">préfinancement, </w:t>
            </w:r>
            <w:r w:rsidRPr="00092A2F">
              <w:rPr>
                <w:rFonts w:ascii="Lato" w:eastAsia="Lato" w:hAnsi="Lato" w:cs="Lato"/>
              </w:rPr>
              <w:t>le GF effectue une vérification documentaire, ce qui inclut les factures d’achat,</w:t>
            </w:r>
            <w:r w:rsidRPr="00092A2F">
              <w:rPr>
                <w:rFonts w:ascii="Lato" w:eastAsia="Lato" w:hAnsi="Lato" w:cs="Lato"/>
                <w:spacing w:val="-6"/>
              </w:rPr>
              <w:t xml:space="preserve"> </w:t>
            </w:r>
            <w:r w:rsidRPr="00092A2F">
              <w:rPr>
                <w:rFonts w:ascii="Lato" w:eastAsia="Lato" w:hAnsi="Lato" w:cs="Lato"/>
              </w:rPr>
              <w:t>reçus</w:t>
            </w:r>
            <w:r w:rsidRPr="00092A2F">
              <w:rPr>
                <w:rFonts w:ascii="Lato" w:eastAsia="Lato" w:hAnsi="Lato" w:cs="Lato"/>
                <w:spacing w:val="-8"/>
              </w:rPr>
              <w:t xml:space="preserve"> </w:t>
            </w:r>
            <w:r w:rsidRPr="00092A2F">
              <w:rPr>
                <w:rFonts w:ascii="Lato" w:eastAsia="Lato" w:hAnsi="Lato" w:cs="Lato"/>
              </w:rPr>
              <w:t>de</w:t>
            </w:r>
            <w:r w:rsidRPr="00092A2F">
              <w:rPr>
                <w:rFonts w:ascii="Lato" w:eastAsia="Lato" w:hAnsi="Lato" w:cs="Lato"/>
                <w:spacing w:val="-4"/>
              </w:rPr>
              <w:t xml:space="preserve"> </w:t>
            </w:r>
            <w:r w:rsidRPr="00092A2F">
              <w:rPr>
                <w:rFonts w:ascii="Lato" w:eastAsia="Lato" w:hAnsi="Lato" w:cs="Lato"/>
              </w:rPr>
              <w:t>paiement,</w:t>
            </w:r>
            <w:r w:rsidRPr="00092A2F">
              <w:rPr>
                <w:rFonts w:ascii="Lato" w:eastAsia="Lato" w:hAnsi="Lato" w:cs="Lato"/>
                <w:spacing w:val="-6"/>
              </w:rPr>
              <w:t xml:space="preserve"> </w:t>
            </w:r>
            <w:r w:rsidRPr="00092A2F">
              <w:rPr>
                <w:rFonts w:ascii="Lato" w:eastAsia="Lato" w:hAnsi="Lato" w:cs="Lato"/>
              </w:rPr>
              <w:t>bons</w:t>
            </w:r>
            <w:r w:rsidRPr="00092A2F">
              <w:rPr>
                <w:rFonts w:ascii="Lato" w:eastAsia="Lato" w:hAnsi="Lato" w:cs="Lato"/>
                <w:spacing w:val="-6"/>
              </w:rPr>
              <w:t xml:space="preserve"> </w:t>
            </w:r>
            <w:r w:rsidRPr="00092A2F">
              <w:rPr>
                <w:rFonts w:ascii="Lato" w:eastAsia="Lato" w:hAnsi="Lato" w:cs="Lato"/>
              </w:rPr>
              <w:t>de</w:t>
            </w:r>
            <w:r w:rsidRPr="00092A2F">
              <w:rPr>
                <w:rFonts w:ascii="Lato" w:eastAsia="Lato" w:hAnsi="Lato" w:cs="Lato"/>
                <w:spacing w:val="-4"/>
              </w:rPr>
              <w:t xml:space="preserve"> </w:t>
            </w:r>
            <w:r w:rsidRPr="00092A2F">
              <w:rPr>
                <w:rFonts w:ascii="Lato" w:eastAsia="Lato" w:hAnsi="Lato" w:cs="Lato"/>
              </w:rPr>
              <w:t>livraisons,</w:t>
            </w:r>
            <w:r w:rsidRPr="00092A2F">
              <w:rPr>
                <w:rFonts w:ascii="Lato" w:eastAsia="Lato" w:hAnsi="Lato" w:cs="Lato"/>
                <w:spacing w:val="-6"/>
              </w:rPr>
              <w:t xml:space="preserve"> </w:t>
            </w:r>
            <w:r w:rsidRPr="00092A2F">
              <w:rPr>
                <w:rFonts w:ascii="Lato" w:eastAsia="Lato" w:hAnsi="Lato" w:cs="Lato"/>
              </w:rPr>
              <w:t>documents</w:t>
            </w:r>
            <w:r w:rsidRPr="00092A2F">
              <w:rPr>
                <w:rFonts w:ascii="Lato" w:eastAsia="Lato" w:hAnsi="Lato" w:cs="Lato"/>
                <w:spacing w:val="-6"/>
              </w:rPr>
              <w:t xml:space="preserve"> </w:t>
            </w:r>
            <w:r w:rsidRPr="00092A2F">
              <w:rPr>
                <w:rFonts w:ascii="Lato" w:eastAsia="Lato" w:hAnsi="Lato" w:cs="Lato"/>
              </w:rPr>
              <w:t>douaniers,</w:t>
            </w:r>
            <w:r w:rsidRPr="00092A2F">
              <w:rPr>
                <w:rFonts w:ascii="Lato" w:eastAsia="Lato" w:hAnsi="Lato" w:cs="Lato"/>
                <w:spacing w:val="-3"/>
              </w:rPr>
              <w:t xml:space="preserve"> </w:t>
            </w:r>
            <w:r w:rsidRPr="00092A2F">
              <w:rPr>
                <w:rFonts w:ascii="Lato" w:eastAsia="Lato" w:hAnsi="Lato" w:cs="Lato"/>
              </w:rPr>
              <w:t>etc.</w:t>
            </w:r>
          </w:p>
        </w:tc>
      </w:tr>
      <w:tr w:rsidR="00BF27B1" w:rsidRPr="00A31D2D" w14:paraId="5895A2FE" w14:textId="77777777" w:rsidTr="00DB52C7">
        <w:trPr>
          <w:trHeight w:val="1175"/>
        </w:trPr>
        <w:tc>
          <w:tcPr>
            <w:tcW w:w="2468" w:type="dxa"/>
            <w:shd w:val="clear" w:color="auto" w:fill="187953"/>
          </w:tcPr>
          <w:p w14:paraId="1C662F55" w14:textId="77777777" w:rsidR="00BF27B1" w:rsidRPr="00A31D2D" w:rsidRDefault="00343E10">
            <w:pPr>
              <w:pStyle w:val="TableParagraph"/>
              <w:tabs>
                <w:tab w:val="left" w:pos="2120"/>
              </w:tabs>
              <w:spacing w:before="127" w:line="265" w:lineRule="exact"/>
              <w:ind w:left="110"/>
              <w:rPr>
                <w:rFonts w:ascii="Lato" w:hAnsi="Lato"/>
                <w:b/>
              </w:rPr>
            </w:pPr>
            <w:r w:rsidRPr="00A31D2D">
              <w:rPr>
                <w:rFonts w:ascii="Lato" w:hAnsi="Lato"/>
                <w:b/>
                <w:color w:val="FFFFFF"/>
                <w:spacing w:val="-2"/>
              </w:rPr>
              <w:t>Mécanismes</w:t>
            </w:r>
            <w:r w:rsidRPr="00A31D2D">
              <w:rPr>
                <w:rFonts w:ascii="Lato" w:hAnsi="Lato"/>
                <w:b/>
                <w:color w:val="FFFFFF"/>
              </w:rPr>
              <w:tab/>
            </w:r>
            <w:r w:rsidRPr="00A31D2D">
              <w:rPr>
                <w:rFonts w:ascii="Lato" w:hAnsi="Lato"/>
                <w:b/>
                <w:color w:val="FFFFFF"/>
                <w:spacing w:val="-5"/>
              </w:rPr>
              <w:t>de</w:t>
            </w:r>
          </w:p>
          <w:p w14:paraId="17327EC9" w14:textId="18407255" w:rsidR="00BF27B1" w:rsidRPr="00A31D2D" w:rsidRDefault="00033F14">
            <w:pPr>
              <w:pStyle w:val="TableParagraph"/>
              <w:tabs>
                <w:tab w:val="left" w:pos="2022"/>
              </w:tabs>
              <w:ind w:left="110" w:right="95"/>
              <w:rPr>
                <w:rFonts w:ascii="Lato" w:hAnsi="Lato"/>
                <w:b/>
              </w:rPr>
            </w:pPr>
            <w:r w:rsidRPr="00A31D2D">
              <w:rPr>
                <w:rFonts w:ascii="Lato" w:hAnsi="Lato"/>
                <w:b/>
                <w:color w:val="FFFFFF"/>
                <w:spacing w:val="-2"/>
              </w:rPr>
              <w:t>Décaissement</w:t>
            </w:r>
            <w:r w:rsidRPr="00A31D2D">
              <w:rPr>
                <w:rFonts w:ascii="Lato" w:hAnsi="Lato"/>
                <w:b/>
                <w:color w:val="FFFFFF"/>
              </w:rPr>
              <w:tab/>
            </w:r>
            <w:r w:rsidRPr="00A31D2D">
              <w:rPr>
                <w:rFonts w:ascii="Lato" w:hAnsi="Lato"/>
                <w:b/>
                <w:color w:val="FFFFFF"/>
                <w:spacing w:val="-4"/>
                <w:w w:val="90"/>
              </w:rPr>
              <w:t xml:space="preserve">des </w:t>
            </w:r>
            <w:r w:rsidRPr="00A31D2D">
              <w:rPr>
                <w:rFonts w:ascii="Lato" w:hAnsi="Lato"/>
                <w:b/>
                <w:color w:val="FFFFFF"/>
                <w:spacing w:val="-2"/>
              </w:rPr>
              <w:t>subventions</w:t>
            </w:r>
          </w:p>
        </w:tc>
        <w:tc>
          <w:tcPr>
            <w:tcW w:w="7526" w:type="dxa"/>
          </w:tcPr>
          <w:p w14:paraId="0736B3A0" w14:textId="77777777" w:rsidR="00BF27B1" w:rsidRPr="00092A2F" w:rsidRDefault="00343E10" w:rsidP="5EA5E007">
            <w:pPr>
              <w:pStyle w:val="TableParagraph"/>
              <w:spacing w:line="237" w:lineRule="auto"/>
              <w:ind w:left="107" w:right="97"/>
              <w:jc w:val="both"/>
              <w:rPr>
                <w:rFonts w:ascii="Lato" w:eastAsia="Lato" w:hAnsi="Lato" w:cs="Lato"/>
              </w:rPr>
            </w:pPr>
            <w:r w:rsidRPr="00092A2F">
              <w:rPr>
                <w:rFonts w:ascii="Lato" w:eastAsia="Lato" w:hAnsi="Lato" w:cs="Lato"/>
              </w:rPr>
              <w:t xml:space="preserve">Chaque demande de décaissement doit être soumise trimestriellement accompagnée du formulaire prévu à cet effet dûment remplie et signée, </w:t>
            </w:r>
            <w:r w:rsidRPr="00092A2F">
              <w:rPr>
                <w:rFonts w:ascii="Lato" w:eastAsia="Lato" w:hAnsi="Lato" w:cs="Lato"/>
                <w:spacing w:val="-2"/>
              </w:rPr>
              <w:t>conformément</w:t>
            </w:r>
            <w:r w:rsidRPr="00092A2F">
              <w:rPr>
                <w:rFonts w:ascii="Lato" w:eastAsia="Lato" w:hAnsi="Lato" w:cs="Lato"/>
                <w:spacing w:val="-16"/>
              </w:rPr>
              <w:t xml:space="preserve"> </w:t>
            </w:r>
            <w:r w:rsidRPr="00092A2F">
              <w:rPr>
                <w:rFonts w:ascii="Lato" w:eastAsia="Lato" w:hAnsi="Lato" w:cs="Lato"/>
                <w:spacing w:val="-2"/>
              </w:rPr>
              <w:t>au</w:t>
            </w:r>
            <w:r w:rsidRPr="00092A2F">
              <w:rPr>
                <w:rFonts w:ascii="Lato" w:eastAsia="Lato" w:hAnsi="Lato" w:cs="Lato"/>
                <w:spacing w:val="-15"/>
              </w:rPr>
              <w:t xml:space="preserve"> </w:t>
            </w:r>
            <w:r w:rsidRPr="00092A2F">
              <w:rPr>
                <w:rFonts w:ascii="Lato" w:eastAsia="Lato" w:hAnsi="Lato" w:cs="Lato"/>
                <w:spacing w:val="-2"/>
              </w:rPr>
              <w:t>formulaire</w:t>
            </w:r>
            <w:r w:rsidRPr="00092A2F">
              <w:rPr>
                <w:rFonts w:ascii="Lato" w:eastAsia="Lato" w:hAnsi="Lato" w:cs="Lato"/>
                <w:spacing w:val="-15"/>
              </w:rPr>
              <w:t xml:space="preserve"> </w:t>
            </w:r>
            <w:r w:rsidRPr="00092A2F">
              <w:rPr>
                <w:rFonts w:ascii="Lato" w:eastAsia="Lato" w:hAnsi="Lato" w:cs="Lato"/>
                <w:spacing w:val="-2"/>
              </w:rPr>
              <w:t>annexé</w:t>
            </w:r>
            <w:r w:rsidRPr="00092A2F">
              <w:rPr>
                <w:rFonts w:ascii="Lato" w:eastAsia="Lato" w:hAnsi="Lato" w:cs="Lato"/>
                <w:spacing w:val="-15"/>
              </w:rPr>
              <w:t xml:space="preserve"> </w:t>
            </w:r>
            <w:r w:rsidRPr="00092A2F">
              <w:rPr>
                <w:rFonts w:ascii="Lato" w:eastAsia="Lato" w:hAnsi="Lato" w:cs="Lato"/>
                <w:spacing w:val="-2"/>
              </w:rPr>
              <w:t>au</w:t>
            </w:r>
            <w:r w:rsidRPr="00092A2F">
              <w:rPr>
                <w:rFonts w:ascii="Lato" w:eastAsia="Lato" w:hAnsi="Lato" w:cs="Lato"/>
                <w:spacing w:val="-15"/>
              </w:rPr>
              <w:t xml:space="preserve"> </w:t>
            </w:r>
            <w:r w:rsidRPr="00092A2F">
              <w:rPr>
                <w:rFonts w:ascii="Lato" w:eastAsia="Lato" w:hAnsi="Lato" w:cs="Lato"/>
                <w:spacing w:val="-2"/>
              </w:rPr>
              <w:t>contrat</w:t>
            </w:r>
            <w:r w:rsidRPr="00092A2F">
              <w:rPr>
                <w:rFonts w:ascii="Lato" w:eastAsia="Lato" w:hAnsi="Lato" w:cs="Lato"/>
                <w:spacing w:val="-16"/>
              </w:rPr>
              <w:t xml:space="preserve"> </w:t>
            </w:r>
            <w:r w:rsidRPr="00092A2F">
              <w:rPr>
                <w:rFonts w:ascii="Lato" w:eastAsia="Lato" w:hAnsi="Lato" w:cs="Lato"/>
                <w:spacing w:val="-2"/>
              </w:rPr>
              <w:t>de</w:t>
            </w:r>
            <w:r w:rsidRPr="00092A2F">
              <w:rPr>
                <w:rFonts w:ascii="Lato" w:eastAsia="Lato" w:hAnsi="Lato" w:cs="Lato"/>
                <w:spacing w:val="-15"/>
              </w:rPr>
              <w:t xml:space="preserve"> </w:t>
            </w:r>
            <w:r w:rsidRPr="00092A2F">
              <w:rPr>
                <w:rFonts w:ascii="Lato" w:eastAsia="Lato" w:hAnsi="Lato" w:cs="Lato"/>
                <w:spacing w:val="-2"/>
              </w:rPr>
              <w:t>subvention.</w:t>
            </w:r>
            <w:r w:rsidRPr="00092A2F">
              <w:rPr>
                <w:rFonts w:ascii="Lato" w:eastAsia="Lato" w:hAnsi="Lato" w:cs="Lato"/>
                <w:spacing w:val="-15"/>
              </w:rPr>
              <w:t xml:space="preserve"> </w:t>
            </w:r>
            <w:r w:rsidRPr="00092A2F">
              <w:rPr>
                <w:rFonts w:ascii="Lato" w:eastAsia="Lato" w:hAnsi="Lato" w:cs="Lato"/>
                <w:spacing w:val="-2"/>
              </w:rPr>
              <w:t>Les</w:t>
            </w:r>
            <w:r w:rsidRPr="00092A2F">
              <w:rPr>
                <w:rFonts w:ascii="Lato" w:eastAsia="Lato" w:hAnsi="Lato" w:cs="Lato"/>
                <w:spacing w:val="-15"/>
              </w:rPr>
              <w:t xml:space="preserve"> </w:t>
            </w:r>
            <w:r w:rsidRPr="00092A2F">
              <w:rPr>
                <w:rFonts w:ascii="Lato" w:eastAsia="Lato" w:hAnsi="Lato" w:cs="Lato"/>
                <w:spacing w:val="-2"/>
              </w:rPr>
              <w:t xml:space="preserve">demandes </w:t>
            </w:r>
            <w:r w:rsidRPr="00092A2F">
              <w:rPr>
                <w:rFonts w:ascii="Lato" w:eastAsia="Lato" w:hAnsi="Lato" w:cs="Lato"/>
              </w:rPr>
              <w:t>seront</w:t>
            </w:r>
            <w:r w:rsidRPr="00092A2F">
              <w:rPr>
                <w:rFonts w:ascii="Lato" w:eastAsia="Lato" w:hAnsi="Lato" w:cs="Lato"/>
                <w:spacing w:val="-4"/>
              </w:rPr>
              <w:t xml:space="preserve"> </w:t>
            </w:r>
            <w:r w:rsidRPr="00092A2F">
              <w:rPr>
                <w:rFonts w:ascii="Lato" w:eastAsia="Lato" w:hAnsi="Lato" w:cs="Lato"/>
              </w:rPr>
              <w:t>vérifiées dans un</w:t>
            </w:r>
            <w:r w:rsidRPr="00092A2F">
              <w:rPr>
                <w:rFonts w:ascii="Lato" w:eastAsia="Lato" w:hAnsi="Lato" w:cs="Lato"/>
                <w:spacing w:val="-2"/>
              </w:rPr>
              <w:t xml:space="preserve"> </w:t>
            </w:r>
            <w:r w:rsidRPr="00092A2F">
              <w:rPr>
                <w:rFonts w:ascii="Lato" w:eastAsia="Lato" w:hAnsi="Lato" w:cs="Lato"/>
              </w:rPr>
              <w:t>délai d’un mois suivant leur soumission.</w:t>
            </w:r>
          </w:p>
        </w:tc>
      </w:tr>
      <w:tr w:rsidR="00BF27B1" w:rsidRPr="00A31D2D" w14:paraId="7440D926" w14:textId="77777777" w:rsidTr="00DB52C7">
        <w:trPr>
          <w:trHeight w:val="7800"/>
        </w:trPr>
        <w:tc>
          <w:tcPr>
            <w:tcW w:w="2468" w:type="dxa"/>
            <w:shd w:val="clear" w:color="auto" w:fill="187953"/>
          </w:tcPr>
          <w:p w14:paraId="7F9AC801" w14:textId="77777777" w:rsidR="00BF27B1" w:rsidRPr="00A31D2D" w:rsidRDefault="00BF27B1">
            <w:pPr>
              <w:pStyle w:val="TableParagraph"/>
              <w:rPr>
                <w:rFonts w:ascii="Lato" w:hAnsi="Lato"/>
                <w:b/>
              </w:rPr>
            </w:pPr>
          </w:p>
          <w:p w14:paraId="6FF7D77B" w14:textId="77777777" w:rsidR="00BF27B1" w:rsidRPr="00A31D2D" w:rsidRDefault="00BF27B1">
            <w:pPr>
              <w:pStyle w:val="TableParagraph"/>
              <w:rPr>
                <w:rFonts w:ascii="Lato" w:hAnsi="Lato"/>
                <w:b/>
              </w:rPr>
            </w:pPr>
          </w:p>
          <w:p w14:paraId="1212731C" w14:textId="77777777" w:rsidR="00BF27B1" w:rsidRPr="00A31D2D" w:rsidRDefault="00BF27B1">
            <w:pPr>
              <w:pStyle w:val="TableParagraph"/>
              <w:rPr>
                <w:rFonts w:ascii="Lato" w:hAnsi="Lato"/>
                <w:b/>
              </w:rPr>
            </w:pPr>
          </w:p>
          <w:p w14:paraId="68D6C286" w14:textId="77777777" w:rsidR="00BF27B1" w:rsidRPr="00A31D2D" w:rsidRDefault="00BF27B1">
            <w:pPr>
              <w:pStyle w:val="TableParagraph"/>
              <w:rPr>
                <w:rFonts w:ascii="Lato" w:hAnsi="Lato"/>
                <w:b/>
              </w:rPr>
            </w:pPr>
          </w:p>
          <w:p w14:paraId="11F18837" w14:textId="77777777" w:rsidR="00BF27B1" w:rsidRPr="00A31D2D" w:rsidRDefault="00BF27B1">
            <w:pPr>
              <w:pStyle w:val="TableParagraph"/>
              <w:rPr>
                <w:rFonts w:ascii="Lato" w:hAnsi="Lato"/>
                <w:b/>
              </w:rPr>
            </w:pPr>
          </w:p>
          <w:p w14:paraId="7A037148" w14:textId="77777777" w:rsidR="00BF27B1" w:rsidRPr="00A31D2D" w:rsidRDefault="00BF27B1">
            <w:pPr>
              <w:pStyle w:val="TableParagraph"/>
              <w:rPr>
                <w:rFonts w:ascii="Lato" w:hAnsi="Lato"/>
                <w:b/>
              </w:rPr>
            </w:pPr>
          </w:p>
          <w:p w14:paraId="711DC60C" w14:textId="77777777" w:rsidR="00BF27B1" w:rsidRPr="00A31D2D" w:rsidRDefault="00BF27B1">
            <w:pPr>
              <w:pStyle w:val="TableParagraph"/>
              <w:rPr>
                <w:rFonts w:ascii="Lato" w:hAnsi="Lato"/>
                <w:b/>
              </w:rPr>
            </w:pPr>
          </w:p>
          <w:p w14:paraId="1E43B3F8" w14:textId="77777777" w:rsidR="00BF27B1" w:rsidRPr="00A31D2D" w:rsidRDefault="00BF27B1">
            <w:pPr>
              <w:pStyle w:val="TableParagraph"/>
              <w:rPr>
                <w:rFonts w:ascii="Lato" w:hAnsi="Lato"/>
                <w:b/>
              </w:rPr>
            </w:pPr>
          </w:p>
          <w:p w14:paraId="265C0371" w14:textId="77777777" w:rsidR="00BF27B1" w:rsidRPr="00A31D2D" w:rsidRDefault="00BF27B1">
            <w:pPr>
              <w:pStyle w:val="TableParagraph"/>
              <w:rPr>
                <w:rFonts w:ascii="Lato" w:hAnsi="Lato"/>
                <w:b/>
              </w:rPr>
            </w:pPr>
          </w:p>
          <w:p w14:paraId="32FCD16E" w14:textId="77777777" w:rsidR="00BF27B1" w:rsidRPr="00A31D2D" w:rsidRDefault="00BF27B1">
            <w:pPr>
              <w:pStyle w:val="TableParagraph"/>
              <w:rPr>
                <w:rFonts w:ascii="Lato" w:hAnsi="Lato"/>
                <w:b/>
              </w:rPr>
            </w:pPr>
          </w:p>
          <w:p w14:paraId="27FB3876" w14:textId="77777777" w:rsidR="00BF27B1" w:rsidRPr="00A31D2D" w:rsidRDefault="00BF27B1">
            <w:pPr>
              <w:pStyle w:val="TableParagraph"/>
              <w:spacing w:before="159"/>
              <w:rPr>
                <w:rFonts w:ascii="Lato" w:hAnsi="Lato"/>
                <w:b/>
              </w:rPr>
            </w:pPr>
          </w:p>
          <w:p w14:paraId="6BB1D5FD" w14:textId="77777777" w:rsidR="00BF27B1" w:rsidRPr="00A31D2D" w:rsidRDefault="00343E10">
            <w:pPr>
              <w:pStyle w:val="TableParagraph"/>
              <w:ind w:left="110"/>
              <w:rPr>
                <w:rFonts w:ascii="Lato" w:hAnsi="Lato"/>
                <w:b/>
              </w:rPr>
            </w:pPr>
            <w:r w:rsidRPr="00A31D2D">
              <w:rPr>
                <w:rFonts w:ascii="Lato" w:hAnsi="Lato"/>
                <w:b/>
                <w:color w:val="FFFFFF"/>
                <w:w w:val="85"/>
              </w:rPr>
              <w:t>Processus</w:t>
            </w:r>
            <w:r w:rsidRPr="00A31D2D">
              <w:rPr>
                <w:rFonts w:ascii="Lato" w:hAnsi="Lato"/>
                <w:b/>
                <w:color w:val="FFFFFF"/>
                <w:spacing w:val="17"/>
              </w:rPr>
              <w:t xml:space="preserve"> </w:t>
            </w:r>
            <w:r w:rsidRPr="00A31D2D">
              <w:rPr>
                <w:rFonts w:ascii="Lato" w:hAnsi="Lato"/>
                <w:b/>
                <w:color w:val="FFFFFF"/>
                <w:spacing w:val="-2"/>
                <w:w w:val="95"/>
              </w:rPr>
              <w:t>d’attribution</w:t>
            </w:r>
          </w:p>
        </w:tc>
        <w:tc>
          <w:tcPr>
            <w:tcW w:w="7526" w:type="dxa"/>
          </w:tcPr>
          <w:p w14:paraId="206B43EC" w14:textId="77777777" w:rsidR="00BF27B1" w:rsidRPr="00A31D2D" w:rsidRDefault="00343E10">
            <w:pPr>
              <w:pStyle w:val="TableParagraph"/>
              <w:spacing w:before="115"/>
              <w:ind w:left="7"/>
              <w:jc w:val="center"/>
              <w:rPr>
                <w:rFonts w:ascii="Lato" w:hAnsi="Lato"/>
              </w:rPr>
            </w:pPr>
            <w:r w:rsidRPr="00A31D2D">
              <w:rPr>
                <w:rFonts w:ascii="Lato" w:hAnsi="Lato"/>
              </w:rPr>
              <w:t>Processus</w:t>
            </w:r>
            <w:r w:rsidRPr="00A31D2D">
              <w:rPr>
                <w:rFonts w:ascii="Lato" w:hAnsi="Lato"/>
                <w:spacing w:val="-12"/>
              </w:rPr>
              <w:t xml:space="preserve"> </w:t>
            </w:r>
            <w:r w:rsidRPr="00A31D2D">
              <w:rPr>
                <w:rFonts w:ascii="Lato" w:hAnsi="Lato"/>
              </w:rPr>
              <w:t>d’attribution</w:t>
            </w:r>
            <w:r w:rsidRPr="00A31D2D">
              <w:rPr>
                <w:rFonts w:ascii="Lato" w:hAnsi="Lato"/>
                <w:spacing w:val="-10"/>
              </w:rPr>
              <w:t xml:space="preserve"> :</w:t>
            </w:r>
          </w:p>
          <w:p w14:paraId="4E1975B2" w14:textId="77777777" w:rsidR="00BF27B1" w:rsidRPr="00A31D2D" w:rsidRDefault="00BF27B1">
            <w:pPr>
              <w:pStyle w:val="TableParagraph"/>
              <w:spacing w:before="1" w:after="1"/>
              <w:rPr>
                <w:rFonts w:ascii="Lato" w:hAnsi="Lato"/>
                <w:b/>
                <w:sz w:val="10"/>
              </w:rPr>
            </w:pPr>
          </w:p>
          <w:p w14:paraId="41C51A03" w14:textId="77777777" w:rsidR="00BF27B1" w:rsidRPr="00A31D2D" w:rsidRDefault="00343E10">
            <w:pPr>
              <w:pStyle w:val="TableParagraph"/>
              <w:ind w:left="107"/>
              <w:rPr>
                <w:rFonts w:ascii="Lato" w:hAnsi="Lato"/>
                <w:sz w:val="20"/>
              </w:rPr>
            </w:pPr>
            <w:r w:rsidRPr="00A31D2D">
              <w:rPr>
                <w:rFonts w:ascii="Lato" w:hAnsi="Lato"/>
                <w:noProof/>
                <w:sz w:val="20"/>
              </w:rPr>
              <w:drawing>
                <wp:inline distT="0" distB="0" distL="0" distR="0" wp14:anchorId="79F182D7" wp14:editId="41355EFA">
                  <wp:extent cx="4590616" cy="3444144"/>
                  <wp:effectExtent l="0" t="0" r="0" b="0"/>
                  <wp:docPr id="36" name="Image 3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6" name="Image 36"/>
                          <pic:cNvPicPr/>
                        </pic:nvPicPr>
                        <pic:blipFill>
                          <a:blip r:embed="rId30" cstate="print"/>
                          <a:stretch>
                            <a:fillRect/>
                          </a:stretch>
                        </pic:blipFill>
                        <pic:spPr>
                          <a:xfrm>
                            <a:off x="0" y="0"/>
                            <a:ext cx="4590616" cy="3444144"/>
                          </a:xfrm>
                          <a:prstGeom prst="rect">
                            <a:avLst/>
                          </a:prstGeom>
                        </pic:spPr>
                      </pic:pic>
                    </a:graphicData>
                  </a:graphic>
                </wp:inline>
              </w:drawing>
            </w:r>
          </w:p>
          <w:p w14:paraId="4183B198" w14:textId="00DEBB6A" w:rsidR="00BF27B1" w:rsidRPr="00092A2F" w:rsidRDefault="00343E10" w:rsidP="5EA5E007">
            <w:pPr>
              <w:pStyle w:val="TableParagraph"/>
              <w:spacing w:before="77" w:line="237" w:lineRule="auto"/>
              <w:ind w:left="107"/>
              <w:jc w:val="both"/>
              <w:rPr>
                <w:rFonts w:ascii="Lato" w:eastAsia="Lato" w:hAnsi="Lato" w:cs="Lato"/>
              </w:rPr>
            </w:pPr>
            <w:r w:rsidRPr="00092A2F">
              <w:rPr>
                <w:rFonts w:ascii="Lato" w:eastAsia="Lato" w:hAnsi="Lato" w:cs="Lato"/>
              </w:rPr>
              <w:t>Les</w:t>
            </w:r>
            <w:r w:rsidRPr="00092A2F">
              <w:rPr>
                <w:rFonts w:ascii="Lato" w:eastAsia="Lato" w:hAnsi="Lato" w:cs="Lato"/>
                <w:spacing w:val="-16"/>
              </w:rPr>
              <w:t xml:space="preserve"> </w:t>
            </w:r>
            <w:r w:rsidRPr="00092A2F">
              <w:rPr>
                <w:rFonts w:ascii="Lato" w:eastAsia="Lato" w:hAnsi="Lato" w:cs="Lato"/>
              </w:rPr>
              <w:t>délais</w:t>
            </w:r>
            <w:r w:rsidRPr="00092A2F">
              <w:rPr>
                <w:rFonts w:ascii="Lato" w:eastAsia="Lato" w:hAnsi="Lato" w:cs="Lato"/>
                <w:spacing w:val="-15"/>
              </w:rPr>
              <w:t xml:space="preserve"> </w:t>
            </w:r>
            <w:r w:rsidRPr="00092A2F">
              <w:rPr>
                <w:rFonts w:ascii="Lato" w:eastAsia="Lato" w:hAnsi="Lato" w:cs="Lato"/>
              </w:rPr>
              <w:t>de</w:t>
            </w:r>
            <w:r w:rsidRPr="00092A2F">
              <w:rPr>
                <w:rFonts w:ascii="Lato" w:eastAsia="Lato" w:hAnsi="Lato" w:cs="Lato"/>
                <w:spacing w:val="-13"/>
              </w:rPr>
              <w:t xml:space="preserve"> </w:t>
            </w:r>
            <w:r w:rsidRPr="00092A2F">
              <w:rPr>
                <w:rFonts w:ascii="Lato" w:eastAsia="Lato" w:hAnsi="Lato" w:cs="Lato"/>
              </w:rPr>
              <w:t>traitement</w:t>
            </w:r>
            <w:r w:rsidRPr="00092A2F">
              <w:rPr>
                <w:rFonts w:ascii="Lato" w:eastAsia="Lato" w:hAnsi="Lato" w:cs="Lato"/>
                <w:spacing w:val="-16"/>
              </w:rPr>
              <w:t xml:space="preserve"> </w:t>
            </w:r>
            <w:r w:rsidRPr="00092A2F">
              <w:rPr>
                <w:rFonts w:ascii="Lato" w:eastAsia="Lato" w:hAnsi="Lato" w:cs="Lato"/>
              </w:rPr>
              <w:t>de</w:t>
            </w:r>
            <w:r w:rsidRPr="00092A2F">
              <w:rPr>
                <w:rFonts w:ascii="Lato" w:eastAsia="Lato" w:hAnsi="Lato" w:cs="Lato"/>
                <w:spacing w:val="-15"/>
              </w:rPr>
              <w:t xml:space="preserve"> </w:t>
            </w:r>
            <w:r w:rsidRPr="00092A2F">
              <w:rPr>
                <w:rFonts w:ascii="Lato" w:eastAsia="Lato" w:hAnsi="Lato" w:cs="Lato"/>
              </w:rPr>
              <w:t>la</w:t>
            </w:r>
            <w:r w:rsidRPr="00092A2F">
              <w:rPr>
                <w:rFonts w:ascii="Lato" w:eastAsia="Lato" w:hAnsi="Lato" w:cs="Lato"/>
                <w:spacing w:val="-16"/>
              </w:rPr>
              <w:t xml:space="preserve"> </w:t>
            </w:r>
            <w:r w:rsidRPr="00092A2F">
              <w:rPr>
                <w:rFonts w:ascii="Lato" w:eastAsia="Lato" w:hAnsi="Lato" w:cs="Lato"/>
              </w:rPr>
              <w:t>demande</w:t>
            </w:r>
            <w:r w:rsidRPr="00092A2F">
              <w:rPr>
                <w:rFonts w:ascii="Lato" w:eastAsia="Lato" w:hAnsi="Lato" w:cs="Lato"/>
                <w:spacing w:val="-13"/>
              </w:rPr>
              <w:t xml:space="preserve"> </w:t>
            </w:r>
            <w:r w:rsidRPr="00092A2F">
              <w:rPr>
                <w:rFonts w:ascii="Lato" w:eastAsia="Lato" w:hAnsi="Lato" w:cs="Lato"/>
              </w:rPr>
              <w:t>selon</w:t>
            </w:r>
            <w:r w:rsidRPr="00092A2F">
              <w:rPr>
                <w:rFonts w:ascii="Lato" w:eastAsia="Lato" w:hAnsi="Lato" w:cs="Lato"/>
                <w:spacing w:val="-17"/>
              </w:rPr>
              <w:t xml:space="preserve"> </w:t>
            </w:r>
            <w:r w:rsidRPr="00092A2F">
              <w:rPr>
                <w:rFonts w:ascii="Lato" w:eastAsia="Lato" w:hAnsi="Lato" w:cs="Lato"/>
              </w:rPr>
              <w:t>le</w:t>
            </w:r>
            <w:r w:rsidRPr="00092A2F">
              <w:rPr>
                <w:rFonts w:ascii="Lato" w:eastAsia="Lato" w:hAnsi="Lato" w:cs="Lato"/>
                <w:spacing w:val="-15"/>
              </w:rPr>
              <w:t xml:space="preserve"> </w:t>
            </w:r>
            <w:r w:rsidRPr="00092A2F">
              <w:rPr>
                <w:rFonts w:ascii="Lato" w:eastAsia="Lato" w:hAnsi="Lato" w:cs="Lato"/>
              </w:rPr>
              <w:t>processus</w:t>
            </w:r>
            <w:r w:rsidRPr="00092A2F">
              <w:rPr>
                <w:rFonts w:ascii="Lato" w:eastAsia="Lato" w:hAnsi="Lato" w:cs="Lato"/>
                <w:spacing w:val="-10"/>
              </w:rPr>
              <w:t xml:space="preserve"> </w:t>
            </w:r>
            <w:r w:rsidRPr="00092A2F">
              <w:rPr>
                <w:rFonts w:ascii="Lato" w:eastAsia="Lato" w:hAnsi="Lato" w:cs="Lato"/>
              </w:rPr>
              <w:t>présenté</w:t>
            </w:r>
            <w:r w:rsidRPr="00092A2F">
              <w:rPr>
                <w:rFonts w:ascii="Lato" w:eastAsia="Lato" w:hAnsi="Lato" w:cs="Lato"/>
                <w:spacing w:val="-12"/>
              </w:rPr>
              <w:t xml:space="preserve"> </w:t>
            </w:r>
            <w:r w:rsidRPr="00092A2F">
              <w:rPr>
                <w:rFonts w:ascii="Lato" w:eastAsia="Lato" w:hAnsi="Lato" w:cs="Lato"/>
              </w:rPr>
              <w:t>ci</w:t>
            </w:r>
            <w:r w:rsidRPr="00092A2F">
              <w:rPr>
                <w:rFonts w:ascii="Lato" w:eastAsia="Lato" w:hAnsi="Lato" w:cs="Lato"/>
                <w:spacing w:val="-14"/>
              </w:rPr>
              <w:t xml:space="preserve"> </w:t>
            </w:r>
            <w:r w:rsidRPr="00092A2F">
              <w:rPr>
                <w:rFonts w:ascii="Lato" w:eastAsia="Lato" w:hAnsi="Lato" w:cs="Lato"/>
              </w:rPr>
              <w:t>-</w:t>
            </w:r>
            <w:r w:rsidRPr="00092A2F">
              <w:rPr>
                <w:rFonts w:ascii="Lato" w:eastAsia="Lato" w:hAnsi="Lato" w:cs="Lato"/>
                <w:spacing w:val="-14"/>
              </w:rPr>
              <w:t xml:space="preserve"> </w:t>
            </w:r>
            <w:r w:rsidRPr="00092A2F">
              <w:rPr>
                <w:rFonts w:ascii="Lato" w:eastAsia="Lato" w:hAnsi="Lato" w:cs="Lato"/>
              </w:rPr>
              <w:t>haut sont</w:t>
            </w:r>
            <w:r w:rsidRPr="00092A2F">
              <w:rPr>
                <w:rFonts w:ascii="Lato" w:eastAsia="Lato" w:hAnsi="Lato" w:cs="Lato"/>
                <w:spacing w:val="25"/>
              </w:rPr>
              <w:t xml:space="preserve"> </w:t>
            </w:r>
            <w:r w:rsidRPr="00092A2F">
              <w:rPr>
                <w:rFonts w:ascii="Lato" w:eastAsia="Lato" w:hAnsi="Lato" w:cs="Lato"/>
              </w:rPr>
              <w:t>de</w:t>
            </w:r>
            <w:r w:rsidRPr="00092A2F">
              <w:rPr>
                <w:rFonts w:ascii="Lato" w:eastAsia="Lato" w:hAnsi="Lato" w:cs="Lato"/>
                <w:spacing w:val="28"/>
              </w:rPr>
              <w:t xml:space="preserve"> </w:t>
            </w:r>
            <w:r w:rsidRPr="00092A2F">
              <w:rPr>
                <w:rFonts w:ascii="Lato" w:eastAsia="Lato" w:hAnsi="Lato" w:cs="Lato"/>
              </w:rPr>
              <w:t>08</w:t>
            </w:r>
            <w:r w:rsidRPr="00092A2F">
              <w:rPr>
                <w:rFonts w:ascii="Lato" w:eastAsia="Lato" w:hAnsi="Lato" w:cs="Lato"/>
                <w:spacing w:val="26"/>
              </w:rPr>
              <w:t xml:space="preserve"> </w:t>
            </w:r>
            <w:r w:rsidRPr="00092A2F">
              <w:rPr>
                <w:rFonts w:ascii="Lato" w:eastAsia="Lato" w:hAnsi="Lato" w:cs="Lato"/>
              </w:rPr>
              <w:t>semaines</w:t>
            </w:r>
            <w:r w:rsidRPr="00092A2F">
              <w:rPr>
                <w:rFonts w:ascii="Lato" w:eastAsia="Lato" w:hAnsi="Lato" w:cs="Lato"/>
                <w:spacing w:val="26"/>
              </w:rPr>
              <w:t xml:space="preserve"> </w:t>
            </w:r>
            <w:r w:rsidRPr="00092A2F">
              <w:rPr>
                <w:rFonts w:ascii="Lato" w:eastAsia="Lato" w:hAnsi="Lato" w:cs="Lato"/>
              </w:rPr>
              <w:t>après</w:t>
            </w:r>
            <w:r w:rsidRPr="00092A2F">
              <w:rPr>
                <w:rFonts w:ascii="Lato" w:eastAsia="Lato" w:hAnsi="Lato" w:cs="Lato"/>
                <w:spacing w:val="25"/>
              </w:rPr>
              <w:t xml:space="preserve"> </w:t>
            </w:r>
            <w:r w:rsidRPr="00092A2F">
              <w:rPr>
                <w:rFonts w:ascii="Lato" w:eastAsia="Lato" w:hAnsi="Lato" w:cs="Lato"/>
              </w:rPr>
              <w:t>la</w:t>
            </w:r>
            <w:r w:rsidRPr="00092A2F">
              <w:rPr>
                <w:rFonts w:ascii="Lato" w:eastAsia="Lato" w:hAnsi="Lato" w:cs="Lato"/>
                <w:spacing w:val="25"/>
              </w:rPr>
              <w:t xml:space="preserve"> </w:t>
            </w:r>
            <w:r w:rsidRPr="00092A2F">
              <w:rPr>
                <w:rFonts w:ascii="Lato" w:eastAsia="Lato" w:hAnsi="Lato" w:cs="Lato"/>
              </w:rPr>
              <w:t>date</w:t>
            </w:r>
            <w:r w:rsidRPr="00092A2F">
              <w:rPr>
                <w:rFonts w:ascii="Lato" w:eastAsia="Lato" w:hAnsi="Lato" w:cs="Lato"/>
                <w:spacing w:val="28"/>
              </w:rPr>
              <w:t xml:space="preserve"> </w:t>
            </w:r>
            <w:r w:rsidRPr="00092A2F">
              <w:rPr>
                <w:rFonts w:ascii="Lato" w:eastAsia="Lato" w:hAnsi="Lato" w:cs="Lato"/>
              </w:rPr>
              <w:t>de</w:t>
            </w:r>
            <w:r w:rsidRPr="00092A2F">
              <w:rPr>
                <w:rFonts w:ascii="Lato" w:eastAsia="Lato" w:hAnsi="Lato" w:cs="Lato"/>
                <w:spacing w:val="29"/>
              </w:rPr>
              <w:t xml:space="preserve"> </w:t>
            </w:r>
            <w:r w:rsidRPr="00092A2F">
              <w:rPr>
                <w:rFonts w:ascii="Lato" w:eastAsia="Lato" w:hAnsi="Lato" w:cs="Lato"/>
              </w:rPr>
              <w:t>clôture</w:t>
            </w:r>
            <w:r w:rsidRPr="00092A2F">
              <w:rPr>
                <w:rFonts w:ascii="Lato" w:eastAsia="Lato" w:hAnsi="Lato" w:cs="Lato"/>
                <w:spacing w:val="26"/>
              </w:rPr>
              <w:t xml:space="preserve"> </w:t>
            </w:r>
            <w:r w:rsidRPr="00092A2F">
              <w:rPr>
                <w:rFonts w:ascii="Lato" w:eastAsia="Lato" w:hAnsi="Lato" w:cs="Lato"/>
              </w:rPr>
              <w:t>de</w:t>
            </w:r>
            <w:r w:rsidRPr="00092A2F">
              <w:rPr>
                <w:rFonts w:ascii="Lato" w:eastAsia="Lato" w:hAnsi="Lato" w:cs="Lato"/>
                <w:spacing w:val="28"/>
              </w:rPr>
              <w:t xml:space="preserve"> </w:t>
            </w:r>
            <w:r w:rsidRPr="00092A2F">
              <w:rPr>
                <w:rFonts w:ascii="Lato" w:eastAsia="Lato" w:hAnsi="Lato" w:cs="Lato"/>
              </w:rPr>
              <w:t>la</w:t>
            </w:r>
            <w:r w:rsidRPr="00092A2F">
              <w:rPr>
                <w:rFonts w:ascii="Lato" w:eastAsia="Lato" w:hAnsi="Lato" w:cs="Lato"/>
                <w:spacing w:val="25"/>
              </w:rPr>
              <w:t xml:space="preserve"> </w:t>
            </w:r>
            <w:r w:rsidRPr="00092A2F">
              <w:rPr>
                <w:rFonts w:ascii="Lato" w:eastAsia="Lato" w:hAnsi="Lato" w:cs="Lato"/>
              </w:rPr>
              <w:t>période</w:t>
            </w:r>
            <w:r w:rsidRPr="00092A2F">
              <w:rPr>
                <w:rFonts w:ascii="Lato" w:eastAsia="Lato" w:hAnsi="Lato" w:cs="Lato"/>
                <w:spacing w:val="27"/>
              </w:rPr>
              <w:t xml:space="preserve"> </w:t>
            </w:r>
            <w:r w:rsidRPr="00092A2F">
              <w:rPr>
                <w:rFonts w:ascii="Lato" w:eastAsia="Lato" w:hAnsi="Lato" w:cs="Lato"/>
              </w:rPr>
              <w:t>de</w:t>
            </w:r>
            <w:r w:rsidRPr="00092A2F">
              <w:rPr>
                <w:rFonts w:ascii="Lato" w:eastAsia="Lato" w:hAnsi="Lato" w:cs="Lato"/>
                <w:spacing w:val="33"/>
              </w:rPr>
              <w:t xml:space="preserve"> </w:t>
            </w:r>
            <w:r w:rsidRPr="00092A2F">
              <w:rPr>
                <w:rFonts w:ascii="Lato" w:eastAsia="Lato" w:hAnsi="Lato" w:cs="Lato"/>
              </w:rPr>
              <w:t>l’appel</w:t>
            </w:r>
            <w:r w:rsidRPr="00092A2F">
              <w:rPr>
                <w:rFonts w:ascii="Lato" w:eastAsia="Lato" w:hAnsi="Lato" w:cs="Lato"/>
                <w:spacing w:val="25"/>
              </w:rPr>
              <w:t xml:space="preserve"> </w:t>
            </w:r>
            <w:r w:rsidRPr="00092A2F">
              <w:rPr>
                <w:rFonts w:ascii="Lato" w:eastAsia="Lato" w:hAnsi="Lato" w:cs="Lato"/>
                <w:spacing w:val="-10"/>
              </w:rPr>
              <w:t>à</w:t>
            </w:r>
            <w:r w:rsidR="611882D2" w:rsidRPr="00092A2F">
              <w:rPr>
                <w:rFonts w:ascii="Lato" w:eastAsia="Lato" w:hAnsi="Lato" w:cs="Lato"/>
              </w:rPr>
              <w:t xml:space="preserve"> candidatures. Le GF visera à accélérer les processus décrits autant que possible.</w:t>
            </w:r>
          </w:p>
        </w:tc>
      </w:tr>
    </w:tbl>
    <w:p w14:paraId="76D78B33" w14:textId="77777777" w:rsidR="00BF27B1" w:rsidRPr="00A31D2D" w:rsidRDefault="00BF27B1">
      <w:pPr>
        <w:pStyle w:val="TableParagraph"/>
        <w:spacing w:line="264" w:lineRule="exact"/>
        <w:jc w:val="center"/>
        <w:rPr>
          <w:rFonts w:ascii="Lato" w:hAnsi="Lato"/>
        </w:rPr>
        <w:sectPr w:rsidR="00BF27B1" w:rsidRPr="00A31D2D" w:rsidSect="003B27C2">
          <w:pgSz w:w="11910" w:h="16840"/>
          <w:pgMar w:top="1620" w:right="1134" w:bottom="1200" w:left="1134" w:header="387" w:footer="1000" w:gutter="0"/>
          <w:cols w:space="720"/>
        </w:sectPr>
      </w:pPr>
    </w:p>
    <w:p w14:paraId="4604223B" w14:textId="77777777" w:rsidR="00BF27B1" w:rsidRPr="00A31D2D" w:rsidRDefault="00BF27B1">
      <w:pPr>
        <w:pStyle w:val="Corpsdetexte"/>
        <w:spacing w:before="7"/>
        <w:rPr>
          <w:rFonts w:ascii="Lato" w:hAnsi="Lato"/>
          <w:b/>
          <w:sz w:val="14"/>
        </w:rPr>
      </w:pPr>
    </w:p>
    <w:tbl>
      <w:tblPr>
        <w:tblStyle w:val="TableNormal1"/>
        <w:tblW w:w="0" w:type="auto"/>
        <w:tblInd w:w="151" w:type="dxa"/>
        <w:tblBorders>
          <w:top w:val="single" w:sz="4" w:space="0" w:color="BEBEBE"/>
          <w:left w:val="single" w:sz="4" w:space="0" w:color="BEBEBE"/>
          <w:bottom w:val="single" w:sz="4" w:space="0" w:color="BEBEBE"/>
          <w:right w:val="single" w:sz="4" w:space="0" w:color="BEBEBE"/>
          <w:insideH w:val="single" w:sz="4" w:space="0" w:color="BEBEBE"/>
          <w:insideV w:val="single" w:sz="4" w:space="0" w:color="BEBEBE"/>
        </w:tblBorders>
        <w:tblLayout w:type="fixed"/>
        <w:tblLook w:val="01E0" w:firstRow="1" w:lastRow="1" w:firstColumn="1" w:lastColumn="1" w:noHBand="0" w:noVBand="0"/>
      </w:tblPr>
      <w:tblGrid>
        <w:gridCol w:w="2470"/>
        <w:gridCol w:w="7523"/>
      </w:tblGrid>
      <w:tr w:rsidR="00BF27B1" w:rsidRPr="00A31D2D" w14:paraId="0E128BCE" w14:textId="77777777" w:rsidTr="00DB52C7">
        <w:trPr>
          <w:trHeight w:val="13200"/>
        </w:trPr>
        <w:tc>
          <w:tcPr>
            <w:tcW w:w="2470" w:type="dxa"/>
            <w:shd w:val="clear" w:color="auto" w:fill="187953"/>
          </w:tcPr>
          <w:p w14:paraId="4FB13430" w14:textId="77777777" w:rsidR="00BF27B1" w:rsidRPr="00A31D2D" w:rsidRDefault="00BF27B1">
            <w:pPr>
              <w:pStyle w:val="TableParagraph"/>
              <w:rPr>
                <w:rFonts w:ascii="Lato" w:hAnsi="Lato"/>
                <w:b/>
              </w:rPr>
            </w:pPr>
          </w:p>
          <w:p w14:paraId="5C2BFA5D" w14:textId="77777777" w:rsidR="00BF27B1" w:rsidRPr="00A31D2D" w:rsidRDefault="00BF27B1">
            <w:pPr>
              <w:pStyle w:val="TableParagraph"/>
              <w:rPr>
                <w:rFonts w:ascii="Lato" w:hAnsi="Lato"/>
                <w:b/>
              </w:rPr>
            </w:pPr>
          </w:p>
          <w:p w14:paraId="1E30B554" w14:textId="77777777" w:rsidR="00BF27B1" w:rsidRPr="00A31D2D" w:rsidRDefault="00BF27B1">
            <w:pPr>
              <w:pStyle w:val="TableParagraph"/>
              <w:rPr>
                <w:rFonts w:ascii="Lato" w:hAnsi="Lato"/>
                <w:b/>
              </w:rPr>
            </w:pPr>
          </w:p>
          <w:p w14:paraId="4DA90E70" w14:textId="77777777" w:rsidR="00BF27B1" w:rsidRPr="00A31D2D" w:rsidRDefault="00BF27B1">
            <w:pPr>
              <w:pStyle w:val="TableParagraph"/>
              <w:rPr>
                <w:rFonts w:ascii="Lato" w:hAnsi="Lato"/>
                <w:b/>
              </w:rPr>
            </w:pPr>
          </w:p>
          <w:p w14:paraId="699BBDFE" w14:textId="77777777" w:rsidR="00BF27B1" w:rsidRPr="00A31D2D" w:rsidRDefault="00BF27B1">
            <w:pPr>
              <w:pStyle w:val="TableParagraph"/>
              <w:rPr>
                <w:rFonts w:ascii="Lato" w:hAnsi="Lato"/>
                <w:b/>
              </w:rPr>
            </w:pPr>
          </w:p>
          <w:p w14:paraId="16D4BB47" w14:textId="77777777" w:rsidR="00BF27B1" w:rsidRPr="00A31D2D" w:rsidRDefault="00BF27B1">
            <w:pPr>
              <w:pStyle w:val="TableParagraph"/>
              <w:rPr>
                <w:rFonts w:ascii="Lato" w:hAnsi="Lato"/>
                <w:b/>
              </w:rPr>
            </w:pPr>
          </w:p>
          <w:p w14:paraId="7A214BE3" w14:textId="77777777" w:rsidR="00BF27B1" w:rsidRPr="00A31D2D" w:rsidRDefault="00BF27B1">
            <w:pPr>
              <w:pStyle w:val="TableParagraph"/>
              <w:rPr>
                <w:rFonts w:ascii="Lato" w:hAnsi="Lato"/>
                <w:b/>
              </w:rPr>
            </w:pPr>
          </w:p>
          <w:p w14:paraId="6A692D09" w14:textId="77777777" w:rsidR="00BF27B1" w:rsidRPr="00A31D2D" w:rsidRDefault="00BF27B1">
            <w:pPr>
              <w:pStyle w:val="TableParagraph"/>
              <w:rPr>
                <w:rFonts w:ascii="Lato" w:hAnsi="Lato"/>
                <w:b/>
              </w:rPr>
            </w:pPr>
          </w:p>
          <w:p w14:paraId="5FF1AFEC" w14:textId="77777777" w:rsidR="00BF27B1" w:rsidRPr="00A31D2D" w:rsidRDefault="00BF27B1">
            <w:pPr>
              <w:pStyle w:val="TableParagraph"/>
              <w:rPr>
                <w:rFonts w:ascii="Lato" w:hAnsi="Lato"/>
                <w:b/>
              </w:rPr>
            </w:pPr>
          </w:p>
          <w:p w14:paraId="55F6E206" w14:textId="77777777" w:rsidR="00BF27B1" w:rsidRPr="00A31D2D" w:rsidRDefault="00BF27B1">
            <w:pPr>
              <w:pStyle w:val="TableParagraph"/>
              <w:rPr>
                <w:rFonts w:ascii="Lato" w:hAnsi="Lato"/>
                <w:b/>
              </w:rPr>
            </w:pPr>
          </w:p>
          <w:p w14:paraId="7B49F298" w14:textId="77777777" w:rsidR="00BF27B1" w:rsidRPr="00A31D2D" w:rsidRDefault="00BF27B1">
            <w:pPr>
              <w:pStyle w:val="TableParagraph"/>
              <w:rPr>
                <w:rFonts w:ascii="Lato" w:hAnsi="Lato"/>
                <w:b/>
              </w:rPr>
            </w:pPr>
          </w:p>
          <w:p w14:paraId="5EEC9911" w14:textId="77777777" w:rsidR="00BF27B1" w:rsidRPr="00A31D2D" w:rsidRDefault="00BF27B1">
            <w:pPr>
              <w:pStyle w:val="TableParagraph"/>
              <w:rPr>
                <w:rFonts w:ascii="Lato" w:hAnsi="Lato"/>
                <w:b/>
              </w:rPr>
            </w:pPr>
          </w:p>
          <w:p w14:paraId="35B91817" w14:textId="77777777" w:rsidR="00BF27B1" w:rsidRPr="00A31D2D" w:rsidRDefault="00BF27B1">
            <w:pPr>
              <w:pStyle w:val="TableParagraph"/>
              <w:rPr>
                <w:rFonts w:ascii="Lato" w:hAnsi="Lato"/>
                <w:b/>
              </w:rPr>
            </w:pPr>
          </w:p>
          <w:p w14:paraId="18DDE7F3" w14:textId="77777777" w:rsidR="00BF27B1" w:rsidRPr="00A31D2D" w:rsidRDefault="00BF27B1">
            <w:pPr>
              <w:pStyle w:val="TableParagraph"/>
              <w:rPr>
                <w:rFonts w:ascii="Lato" w:hAnsi="Lato"/>
                <w:b/>
              </w:rPr>
            </w:pPr>
          </w:p>
          <w:p w14:paraId="14181498" w14:textId="77777777" w:rsidR="00BF27B1" w:rsidRPr="00A31D2D" w:rsidRDefault="00BF27B1">
            <w:pPr>
              <w:pStyle w:val="TableParagraph"/>
              <w:rPr>
                <w:rFonts w:ascii="Lato" w:hAnsi="Lato"/>
                <w:b/>
              </w:rPr>
            </w:pPr>
          </w:p>
          <w:p w14:paraId="7ADAD159" w14:textId="77777777" w:rsidR="00BF27B1" w:rsidRPr="00A31D2D" w:rsidRDefault="00BF27B1">
            <w:pPr>
              <w:pStyle w:val="TableParagraph"/>
              <w:rPr>
                <w:rFonts w:ascii="Lato" w:hAnsi="Lato"/>
                <w:b/>
              </w:rPr>
            </w:pPr>
          </w:p>
          <w:p w14:paraId="379E4422" w14:textId="77777777" w:rsidR="00BF27B1" w:rsidRPr="00A31D2D" w:rsidRDefault="00BF27B1">
            <w:pPr>
              <w:pStyle w:val="TableParagraph"/>
              <w:rPr>
                <w:rFonts w:ascii="Lato" w:hAnsi="Lato"/>
                <w:b/>
              </w:rPr>
            </w:pPr>
          </w:p>
          <w:p w14:paraId="4DA8AF7B" w14:textId="77777777" w:rsidR="00BF27B1" w:rsidRPr="00A31D2D" w:rsidRDefault="00BF27B1">
            <w:pPr>
              <w:pStyle w:val="TableParagraph"/>
              <w:rPr>
                <w:rFonts w:ascii="Lato" w:hAnsi="Lato"/>
                <w:b/>
              </w:rPr>
            </w:pPr>
          </w:p>
          <w:p w14:paraId="5B60E76F" w14:textId="77777777" w:rsidR="00BF27B1" w:rsidRPr="00A31D2D" w:rsidRDefault="00BF27B1">
            <w:pPr>
              <w:pStyle w:val="TableParagraph"/>
              <w:rPr>
                <w:rFonts w:ascii="Lato" w:hAnsi="Lato"/>
                <w:b/>
              </w:rPr>
            </w:pPr>
          </w:p>
          <w:p w14:paraId="2F9B80CA" w14:textId="77777777" w:rsidR="00BF27B1" w:rsidRPr="00A31D2D" w:rsidRDefault="00BF27B1">
            <w:pPr>
              <w:pStyle w:val="TableParagraph"/>
              <w:rPr>
                <w:rFonts w:ascii="Lato" w:hAnsi="Lato"/>
                <w:b/>
              </w:rPr>
            </w:pPr>
          </w:p>
          <w:p w14:paraId="7BA89BB2" w14:textId="77777777" w:rsidR="00BF27B1" w:rsidRPr="00A31D2D" w:rsidRDefault="00BF27B1">
            <w:pPr>
              <w:pStyle w:val="TableParagraph"/>
              <w:rPr>
                <w:rFonts w:ascii="Lato" w:hAnsi="Lato"/>
                <w:b/>
              </w:rPr>
            </w:pPr>
          </w:p>
          <w:p w14:paraId="0E6A0576" w14:textId="77777777" w:rsidR="00BF27B1" w:rsidRPr="00A31D2D" w:rsidRDefault="00BF27B1">
            <w:pPr>
              <w:pStyle w:val="TableParagraph"/>
              <w:spacing w:before="48"/>
              <w:rPr>
                <w:rFonts w:ascii="Lato" w:hAnsi="Lato"/>
                <w:b/>
              </w:rPr>
            </w:pPr>
          </w:p>
          <w:p w14:paraId="146034D8" w14:textId="77777777" w:rsidR="00BF27B1" w:rsidRPr="00A31D2D" w:rsidRDefault="00343E10">
            <w:pPr>
              <w:pStyle w:val="TableParagraph"/>
              <w:tabs>
                <w:tab w:val="left" w:pos="2026"/>
              </w:tabs>
              <w:spacing w:line="265" w:lineRule="exact"/>
              <w:ind w:left="110"/>
              <w:rPr>
                <w:rFonts w:ascii="Lato" w:hAnsi="Lato"/>
                <w:b/>
              </w:rPr>
            </w:pPr>
            <w:r w:rsidRPr="00A31D2D">
              <w:rPr>
                <w:rFonts w:ascii="Lato" w:hAnsi="Lato"/>
                <w:b/>
                <w:color w:val="FFFFFF"/>
                <w:spacing w:val="-2"/>
              </w:rPr>
              <w:t>Evaluation</w:t>
            </w:r>
            <w:r w:rsidRPr="00A31D2D">
              <w:rPr>
                <w:rFonts w:ascii="Lato" w:hAnsi="Lato"/>
                <w:b/>
                <w:color w:val="FFFFFF"/>
              </w:rPr>
              <w:tab/>
            </w:r>
            <w:r w:rsidRPr="00A31D2D">
              <w:rPr>
                <w:rFonts w:ascii="Lato" w:hAnsi="Lato"/>
                <w:b/>
                <w:color w:val="FFFFFF"/>
                <w:spacing w:val="-5"/>
              </w:rPr>
              <w:t>des</w:t>
            </w:r>
          </w:p>
          <w:p w14:paraId="49D8060E" w14:textId="77777777" w:rsidR="00BF27B1" w:rsidRPr="00A31D2D" w:rsidRDefault="00343E10">
            <w:pPr>
              <w:pStyle w:val="TableParagraph"/>
              <w:tabs>
                <w:tab w:val="left" w:pos="2120"/>
              </w:tabs>
              <w:ind w:left="110" w:right="94"/>
              <w:rPr>
                <w:rFonts w:ascii="Lato" w:hAnsi="Lato"/>
                <w:b/>
              </w:rPr>
            </w:pPr>
            <w:r w:rsidRPr="00A31D2D">
              <w:rPr>
                <w:rFonts w:ascii="Lato" w:hAnsi="Lato"/>
                <w:b/>
                <w:color w:val="FFFFFF"/>
                <w:spacing w:val="-2"/>
              </w:rPr>
              <w:t>demandes</w:t>
            </w:r>
            <w:r w:rsidRPr="00A31D2D">
              <w:rPr>
                <w:rFonts w:ascii="Lato" w:hAnsi="Lato"/>
                <w:b/>
                <w:color w:val="FFFFFF"/>
              </w:rPr>
              <w:tab/>
            </w:r>
            <w:r w:rsidRPr="00A31D2D">
              <w:rPr>
                <w:rFonts w:ascii="Lato" w:hAnsi="Lato"/>
                <w:b/>
                <w:color w:val="FFFFFF"/>
                <w:spacing w:val="-18"/>
              </w:rPr>
              <w:t xml:space="preserve">de </w:t>
            </w:r>
            <w:r w:rsidRPr="00A31D2D">
              <w:rPr>
                <w:rFonts w:ascii="Lato" w:hAnsi="Lato"/>
                <w:b/>
                <w:color w:val="FFFFFF"/>
                <w:spacing w:val="-2"/>
              </w:rPr>
              <w:t>subvention</w:t>
            </w:r>
          </w:p>
        </w:tc>
        <w:tc>
          <w:tcPr>
            <w:tcW w:w="7523" w:type="dxa"/>
          </w:tcPr>
          <w:p w14:paraId="7F6D1AC7" w14:textId="77777777" w:rsidR="00BF27B1" w:rsidRPr="00092A2F" w:rsidRDefault="00343E10" w:rsidP="5EA5E007">
            <w:pPr>
              <w:pStyle w:val="TableParagraph"/>
              <w:spacing w:line="348" w:lineRule="auto"/>
              <w:ind w:left="107" w:right="369"/>
              <w:jc w:val="both"/>
              <w:rPr>
                <w:rFonts w:ascii="Lato" w:eastAsia="Lato" w:hAnsi="Lato" w:cs="Lato"/>
              </w:rPr>
            </w:pPr>
            <w:r w:rsidRPr="00092A2F">
              <w:rPr>
                <w:rFonts w:ascii="Lato" w:eastAsia="Lato" w:hAnsi="Lato" w:cs="Lato"/>
              </w:rPr>
              <w:t>La</w:t>
            </w:r>
            <w:r w:rsidRPr="00092A2F">
              <w:rPr>
                <w:rFonts w:ascii="Lato" w:eastAsia="Lato" w:hAnsi="Lato" w:cs="Lato"/>
                <w:spacing w:val="-18"/>
              </w:rPr>
              <w:t xml:space="preserve"> </w:t>
            </w:r>
            <w:r w:rsidRPr="00092A2F">
              <w:rPr>
                <w:rFonts w:ascii="Lato" w:eastAsia="Lato" w:hAnsi="Lato" w:cs="Lato"/>
              </w:rPr>
              <w:t>demande</w:t>
            </w:r>
            <w:r w:rsidRPr="00092A2F">
              <w:rPr>
                <w:rFonts w:ascii="Lato" w:eastAsia="Lato" w:hAnsi="Lato" w:cs="Lato"/>
                <w:spacing w:val="-17"/>
              </w:rPr>
              <w:t xml:space="preserve"> </w:t>
            </w:r>
            <w:r w:rsidRPr="00092A2F">
              <w:rPr>
                <w:rFonts w:ascii="Lato" w:eastAsia="Lato" w:hAnsi="Lato" w:cs="Lato"/>
              </w:rPr>
              <w:t>de</w:t>
            </w:r>
            <w:r w:rsidRPr="00092A2F">
              <w:rPr>
                <w:rFonts w:ascii="Lato" w:eastAsia="Lato" w:hAnsi="Lato" w:cs="Lato"/>
                <w:spacing w:val="-17"/>
              </w:rPr>
              <w:t xml:space="preserve"> </w:t>
            </w:r>
            <w:r w:rsidRPr="00092A2F">
              <w:rPr>
                <w:rFonts w:ascii="Lato" w:eastAsia="Lato" w:hAnsi="Lato" w:cs="Lato"/>
              </w:rPr>
              <w:t>subvention</w:t>
            </w:r>
            <w:r w:rsidRPr="00092A2F">
              <w:rPr>
                <w:rFonts w:ascii="Lato" w:eastAsia="Lato" w:hAnsi="Lato" w:cs="Lato"/>
                <w:spacing w:val="-17"/>
              </w:rPr>
              <w:t xml:space="preserve"> </w:t>
            </w:r>
            <w:r w:rsidRPr="00092A2F">
              <w:rPr>
                <w:rFonts w:ascii="Lato" w:eastAsia="Lato" w:hAnsi="Lato" w:cs="Lato"/>
              </w:rPr>
              <w:t>sera</w:t>
            </w:r>
            <w:r w:rsidRPr="00092A2F">
              <w:rPr>
                <w:rFonts w:ascii="Lato" w:eastAsia="Lato" w:hAnsi="Lato" w:cs="Lato"/>
                <w:spacing w:val="-17"/>
              </w:rPr>
              <w:t xml:space="preserve"> </w:t>
            </w:r>
            <w:r w:rsidRPr="00092A2F">
              <w:rPr>
                <w:rFonts w:ascii="Lato" w:eastAsia="Lato" w:hAnsi="Lato" w:cs="Lato"/>
              </w:rPr>
              <w:t>évaluée</w:t>
            </w:r>
            <w:r w:rsidRPr="00092A2F">
              <w:rPr>
                <w:rFonts w:ascii="Lato" w:eastAsia="Lato" w:hAnsi="Lato" w:cs="Lato"/>
                <w:spacing w:val="-18"/>
              </w:rPr>
              <w:t xml:space="preserve"> </w:t>
            </w:r>
            <w:r w:rsidRPr="00092A2F">
              <w:rPr>
                <w:rFonts w:ascii="Lato" w:eastAsia="Lato" w:hAnsi="Lato" w:cs="Lato"/>
              </w:rPr>
              <w:t>sur</w:t>
            </w:r>
            <w:r w:rsidRPr="00092A2F">
              <w:rPr>
                <w:rFonts w:ascii="Lato" w:eastAsia="Lato" w:hAnsi="Lato" w:cs="Lato"/>
                <w:spacing w:val="-17"/>
              </w:rPr>
              <w:t xml:space="preserve"> </w:t>
            </w:r>
            <w:r w:rsidRPr="00092A2F">
              <w:rPr>
                <w:rFonts w:ascii="Lato" w:eastAsia="Lato" w:hAnsi="Lato" w:cs="Lato"/>
              </w:rPr>
              <w:t>la</w:t>
            </w:r>
            <w:r w:rsidRPr="00092A2F">
              <w:rPr>
                <w:rFonts w:ascii="Lato" w:eastAsia="Lato" w:hAnsi="Lato" w:cs="Lato"/>
                <w:spacing w:val="-17"/>
              </w:rPr>
              <w:t xml:space="preserve"> </w:t>
            </w:r>
            <w:r w:rsidRPr="00092A2F">
              <w:rPr>
                <w:rFonts w:ascii="Lato" w:eastAsia="Lato" w:hAnsi="Lato" w:cs="Lato"/>
              </w:rPr>
              <w:t>base</w:t>
            </w:r>
            <w:r w:rsidRPr="00092A2F">
              <w:rPr>
                <w:rFonts w:ascii="Lato" w:eastAsia="Lato" w:hAnsi="Lato" w:cs="Lato"/>
                <w:spacing w:val="-17"/>
              </w:rPr>
              <w:t xml:space="preserve"> </w:t>
            </w:r>
            <w:r w:rsidRPr="00092A2F">
              <w:rPr>
                <w:rFonts w:ascii="Lato" w:eastAsia="Lato" w:hAnsi="Lato" w:cs="Lato"/>
              </w:rPr>
              <w:t>des</w:t>
            </w:r>
            <w:r w:rsidRPr="00092A2F">
              <w:rPr>
                <w:rFonts w:ascii="Lato" w:eastAsia="Lato" w:hAnsi="Lato" w:cs="Lato"/>
                <w:spacing w:val="-17"/>
              </w:rPr>
              <w:t xml:space="preserve"> </w:t>
            </w:r>
            <w:r w:rsidRPr="00092A2F">
              <w:rPr>
                <w:rFonts w:ascii="Lato" w:eastAsia="Lato" w:hAnsi="Lato" w:cs="Lato"/>
              </w:rPr>
              <w:t>critères</w:t>
            </w:r>
            <w:r w:rsidRPr="00092A2F">
              <w:rPr>
                <w:rFonts w:ascii="Lato" w:eastAsia="Lato" w:hAnsi="Lato" w:cs="Lato"/>
                <w:spacing w:val="-18"/>
              </w:rPr>
              <w:t xml:space="preserve"> </w:t>
            </w:r>
            <w:r w:rsidRPr="00092A2F">
              <w:rPr>
                <w:rFonts w:ascii="Lato" w:eastAsia="Lato" w:hAnsi="Lato" w:cs="Lato"/>
              </w:rPr>
              <w:t>suivants</w:t>
            </w:r>
            <w:r w:rsidRPr="00092A2F">
              <w:rPr>
                <w:rFonts w:ascii="Lato" w:eastAsia="Lato" w:hAnsi="Lato" w:cs="Lato"/>
                <w:spacing w:val="-17"/>
              </w:rPr>
              <w:t xml:space="preserve"> </w:t>
            </w:r>
            <w:r w:rsidRPr="00092A2F">
              <w:rPr>
                <w:rFonts w:ascii="Lato" w:eastAsia="Lato" w:hAnsi="Lato" w:cs="Lato"/>
              </w:rPr>
              <w:t>: La</w:t>
            </w:r>
            <w:r w:rsidRPr="00092A2F">
              <w:rPr>
                <w:rFonts w:ascii="Lato" w:eastAsia="Lato" w:hAnsi="Lato" w:cs="Lato"/>
                <w:spacing w:val="-15"/>
              </w:rPr>
              <w:t xml:space="preserve"> </w:t>
            </w:r>
            <w:r w:rsidRPr="00092A2F">
              <w:rPr>
                <w:rFonts w:ascii="Lato" w:eastAsia="Lato" w:hAnsi="Lato" w:cs="Lato"/>
              </w:rPr>
              <w:t>capacité</w:t>
            </w:r>
            <w:r w:rsidRPr="00092A2F">
              <w:rPr>
                <w:rFonts w:ascii="Lato" w:eastAsia="Lato" w:hAnsi="Lato" w:cs="Lato"/>
                <w:spacing w:val="-17"/>
              </w:rPr>
              <w:t xml:space="preserve"> </w:t>
            </w:r>
            <w:r w:rsidRPr="00092A2F">
              <w:rPr>
                <w:rFonts w:ascii="Lato" w:eastAsia="Lato" w:hAnsi="Lato" w:cs="Lato"/>
              </w:rPr>
              <w:t>du</w:t>
            </w:r>
            <w:r w:rsidRPr="00092A2F">
              <w:rPr>
                <w:rFonts w:ascii="Lato" w:eastAsia="Lato" w:hAnsi="Lato" w:cs="Lato"/>
                <w:spacing w:val="-16"/>
              </w:rPr>
              <w:t xml:space="preserve"> </w:t>
            </w:r>
            <w:r w:rsidRPr="00092A2F">
              <w:rPr>
                <w:rFonts w:ascii="Lato" w:eastAsia="Lato" w:hAnsi="Lato" w:cs="Lato"/>
                <w:b/>
                <w:bCs/>
              </w:rPr>
              <w:t>demandeur</w:t>
            </w:r>
            <w:r w:rsidRPr="00092A2F">
              <w:rPr>
                <w:rFonts w:ascii="Lato" w:eastAsia="Lato" w:hAnsi="Lato" w:cs="Lato"/>
                <w:b/>
                <w:bCs/>
                <w:spacing w:val="-11"/>
              </w:rPr>
              <w:t xml:space="preserve"> </w:t>
            </w:r>
            <w:r w:rsidRPr="00092A2F">
              <w:rPr>
                <w:rFonts w:ascii="Lato" w:eastAsia="Lato" w:hAnsi="Lato" w:cs="Lato"/>
              </w:rPr>
              <w:t>:</w:t>
            </w:r>
          </w:p>
          <w:p w14:paraId="17A94061" w14:textId="33FC722E" w:rsidR="00BF27B1" w:rsidRPr="00092A2F" w:rsidRDefault="00343E10" w:rsidP="5EA5E007">
            <w:pPr>
              <w:pStyle w:val="TableParagraph"/>
              <w:numPr>
                <w:ilvl w:val="0"/>
                <w:numId w:val="4"/>
              </w:numPr>
              <w:tabs>
                <w:tab w:val="left" w:pos="827"/>
              </w:tabs>
              <w:spacing w:line="237" w:lineRule="auto"/>
              <w:ind w:right="98"/>
              <w:jc w:val="both"/>
              <w:rPr>
                <w:rFonts w:ascii="Lato" w:eastAsia="Lato" w:hAnsi="Lato" w:cs="Lato"/>
              </w:rPr>
            </w:pPr>
            <w:r w:rsidRPr="00092A2F">
              <w:rPr>
                <w:rFonts w:ascii="Lato" w:eastAsia="Lato" w:hAnsi="Lato" w:cs="Lato"/>
              </w:rPr>
              <w:t>L’expérience</w:t>
            </w:r>
            <w:r w:rsidRPr="00092A2F">
              <w:rPr>
                <w:rFonts w:ascii="Lato" w:eastAsia="Lato" w:hAnsi="Lato" w:cs="Lato"/>
                <w:spacing w:val="-4"/>
              </w:rPr>
              <w:t xml:space="preserve"> </w:t>
            </w:r>
            <w:r w:rsidRPr="00092A2F">
              <w:rPr>
                <w:rFonts w:ascii="Lato" w:eastAsia="Lato" w:hAnsi="Lato" w:cs="Lato"/>
              </w:rPr>
              <w:t>de</w:t>
            </w:r>
            <w:r w:rsidRPr="00092A2F">
              <w:rPr>
                <w:rFonts w:ascii="Lato" w:eastAsia="Lato" w:hAnsi="Lato" w:cs="Lato"/>
                <w:spacing w:val="-4"/>
              </w:rPr>
              <w:t xml:space="preserve"> </w:t>
            </w:r>
            <w:r w:rsidRPr="00092A2F">
              <w:rPr>
                <w:rFonts w:ascii="Lato" w:eastAsia="Lato" w:hAnsi="Lato" w:cs="Lato"/>
              </w:rPr>
              <w:t>l’entreprise</w:t>
            </w:r>
            <w:r w:rsidRPr="00092A2F">
              <w:rPr>
                <w:rFonts w:ascii="Lato" w:eastAsia="Lato" w:hAnsi="Lato" w:cs="Lato"/>
                <w:spacing w:val="-3"/>
              </w:rPr>
              <w:t xml:space="preserve"> </w:t>
            </w:r>
            <w:r w:rsidRPr="00092A2F">
              <w:rPr>
                <w:rFonts w:ascii="Lato" w:eastAsia="Lato" w:hAnsi="Lato" w:cs="Lato"/>
              </w:rPr>
              <w:t>(organisation,</w:t>
            </w:r>
            <w:r w:rsidRPr="00092A2F">
              <w:rPr>
                <w:rFonts w:ascii="Lato" w:eastAsia="Lato" w:hAnsi="Lato" w:cs="Lato"/>
                <w:spacing w:val="-4"/>
              </w:rPr>
              <w:t xml:space="preserve"> </w:t>
            </w:r>
            <w:r w:rsidRPr="00092A2F">
              <w:rPr>
                <w:rFonts w:ascii="Lato" w:eastAsia="Lato" w:hAnsi="Lato" w:cs="Lato"/>
              </w:rPr>
              <w:t>outils</w:t>
            </w:r>
            <w:r w:rsidRPr="00092A2F">
              <w:rPr>
                <w:rFonts w:ascii="Lato" w:eastAsia="Lato" w:hAnsi="Lato" w:cs="Lato"/>
                <w:spacing w:val="-6"/>
              </w:rPr>
              <w:t xml:space="preserve"> </w:t>
            </w:r>
            <w:r w:rsidRPr="00092A2F">
              <w:rPr>
                <w:rFonts w:ascii="Lato" w:eastAsia="Lato" w:hAnsi="Lato" w:cs="Lato"/>
              </w:rPr>
              <w:t>de</w:t>
            </w:r>
            <w:r w:rsidRPr="00092A2F">
              <w:rPr>
                <w:rFonts w:ascii="Lato" w:eastAsia="Lato" w:hAnsi="Lato" w:cs="Lato"/>
                <w:spacing w:val="-4"/>
              </w:rPr>
              <w:t xml:space="preserve"> </w:t>
            </w:r>
            <w:r w:rsidRPr="00092A2F">
              <w:rPr>
                <w:rFonts w:ascii="Lato" w:eastAsia="Lato" w:hAnsi="Lato" w:cs="Lato"/>
              </w:rPr>
              <w:t>gestion,</w:t>
            </w:r>
            <w:r w:rsidRPr="00092A2F">
              <w:rPr>
                <w:rFonts w:ascii="Lato" w:eastAsia="Lato" w:hAnsi="Lato" w:cs="Lato"/>
                <w:spacing w:val="-4"/>
              </w:rPr>
              <w:t xml:space="preserve"> </w:t>
            </w:r>
            <w:r w:rsidRPr="00092A2F">
              <w:rPr>
                <w:rFonts w:ascii="Lato" w:eastAsia="Lato" w:hAnsi="Lato" w:cs="Lato"/>
              </w:rPr>
              <w:t>taux</w:t>
            </w:r>
            <w:r w:rsidRPr="00092A2F">
              <w:rPr>
                <w:rFonts w:ascii="Lato" w:eastAsia="Lato" w:hAnsi="Lato" w:cs="Lato"/>
                <w:spacing w:val="-4"/>
              </w:rPr>
              <w:t xml:space="preserve"> </w:t>
            </w:r>
            <w:r w:rsidRPr="00092A2F">
              <w:rPr>
                <w:rFonts w:ascii="Lato" w:eastAsia="Lato" w:hAnsi="Lato" w:cs="Lato"/>
              </w:rPr>
              <w:t>de vente, zones d’intervention, etc.), sa direction et son personnel clé directement rattachés au projet dans le secteur de la distribution, ainsi</w:t>
            </w:r>
            <w:r w:rsidRPr="00092A2F">
              <w:rPr>
                <w:rFonts w:ascii="Lato" w:eastAsia="Lato" w:hAnsi="Lato" w:cs="Lato"/>
                <w:spacing w:val="-2"/>
              </w:rPr>
              <w:t xml:space="preserve"> </w:t>
            </w:r>
            <w:r w:rsidRPr="00092A2F">
              <w:rPr>
                <w:rFonts w:ascii="Lato" w:eastAsia="Lato" w:hAnsi="Lato" w:cs="Lato"/>
              </w:rPr>
              <w:t>que</w:t>
            </w:r>
            <w:r w:rsidRPr="00092A2F">
              <w:rPr>
                <w:rFonts w:ascii="Lato" w:eastAsia="Lato" w:hAnsi="Lato" w:cs="Lato"/>
                <w:spacing w:val="-1"/>
              </w:rPr>
              <w:t xml:space="preserve"> </w:t>
            </w:r>
            <w:r w:rsidRPr="00092A2F">
              <w:rPr>
                <w:rFonts w:ascii="Lato" w:eastAsia="Lato" w:hAnsi="Lato" w:cs="Lato"/>
              </w:rPr>
              <w:t>dans</w:t>
            </w:r>
            <w:r w:rsidRPr="00092A2F">
              <w:rPr>
                <w:rFonts w:ascii="Lato" w:eastAsia="Lato" w:hAnsi="Lato" w:cs="Lato"/>
                <w:spacing w:val="-2"/>
              </w:rPr>
              <w:t xml:space="preserve"> </w:t>
            </w:r>
            <w:r w:rsidRPr="00092A2F">
              <w:rPr>
                <w:rFonts w:ascii="Lato" w:eastAsia="Lato" w:hAnsi="Lato" w:cs="Lato"/>
              </w:rPr>
              <w:t>le secteur</w:t>
            </w:r>
            <w:r w:rsidRPr="00092A2F">
              <w:rPr>
                <w:rFonts w:ascii="Lato" w:eastAsia="Lato" w:hAnsi="Lato" w:cs="Lato"/>
                <w:spacing w:val="-7"/>
              </w:rPr>
              <w:t xml:space="preserve"> </w:t>
            </w:r>
            <w:r w:rsidRPr="00092A2F">
              <w:rPr>
                <w:rFonts w:ascii="Lato" w:eastAsia="Lato" w:hAnsi="Lato" w:cs="Lato"/>
              </w:rPr>
              <w:t>de</w:t>
            </w:r>
            <w:r w:rsidR="3D318DF7" w:rsidRPr="00092A2F">
              <w:rPr>
                <w:rFonts w:ascii="Lato" w:eastAsia="Lato" w:hAnsi="Lato" w:cs="Lato"/>
              </w:rPr>
              <w:t xml:space="preserve"> l’Usage productif du </w:t>
            </w:r>
            <w:r w:rsidR="448A400F" w:rsidRPr="00092A2F">
              <w:rPr>
                <w:rFonts w:ascii="Lato" w:eastAsia="Lato" w:hAnsi="Lato" w:cs="Lato"/>
              </w:rPr>
              <w:t>Solaire au</w:t>
            </w:r>
            <w:r w:rsidRPr="00092A2F">
              <w:rPr>
                <w:rFonts w:ascii="Lato" w:eastAsia="Lato" w:hAnsi="Lato" w:cs="Lato"/>
                <w:spacing w:val="-2"/>
              </w:rPr>
              <w:t xml:space="preserve"> </w:t>
            </w:r>
            <w:r w:rsidRPr="00092A2F">
              <w:rPr>
                <w:rFonts w:ascii="Lato" w:eastAsia="Lato" w:hAnsi="Lato" w:cs="Lato"/>
              </w:rPr>
              <w:t>Niger</w:t>
            </w:r>
            <w:r w:rsidRPr="00092A2F">
              <w:rPr>
                <w:rFonts w:ascii="Lato" w:eastAsia="Lato" w:hAnsi="Lato" w:cs="Lato"/>
                <w:spacing w:val="-7"/>
              </w:rPr>
              <w:t xml:space="preserve"> </w:t>
            </w:r>
            <w:r w:rsidRPr="00092A2F">
              <w:rPr>
                <w:rFonts w:ascii="Lato" w:eastAsia="Lato" w:hAnsi="Lato" w:cs="Lato"/>
              </w:rPr>
              <w:t>;</w:t>
            </w:r>
          </w:p>
          <w:p w14:paraId="531774EC" w14:textId="77777777" w:rsidR="00BF27B1" w:rsidRPr="00092A2F" w:rsidRDefault="00343E10" w:rsidP="5EA5E007">
            <w:pPr>
              <w:pStyle w:val="TableParagraph"/>
              <w:numPr>
                <w:ilvl w:val="0"/>
                <w:numId w:val="4"/>
              </w:numPr>
              <w:tabs>
                <w:tab w:val="left" w:pos="827"/>
              </w:tabs>
              <w:ind w:right="100"/>
              <w:jc w:val="both"/>
              <w:rPr>
                <w:rFonts w:ascii="Lato" w:eastAsia="Lato" w:hAnsi="Lato" w:cs="Lato"/>
              </w:rPr>
            </w:pPr>
            <w:r w:rsidRPr="00092A2F">
              <w:rPr>
                <w:rFonts w:ascii="Lato" w:eastAsia="Lato" w:hAnsi="Lato" w:cs="Lato"/>
              </w:rPr>
              <w:t>Mise en place d’un processus et systèmes interne de gestion des données pour gérer les activités ;</w:t>
            </w:r>
          </w:p>
          <w:p w14:paraId="45ED579A" w14:textId="77777777" w:rsidR="00BF27B1" w:rsidRPr="00092A2F" w:rsidRDefault="00343E10" w:rsidP="5EA5E007">
            <w:pPr>
              <w:pStyle w:val="TableParagraph"/>
              <w:numPr>
                <w:ilvl w:val="0"/>
                <w:numId w:val="4"/>
              </w:numPr>
              <w:tabs>
                <w:tab w:val="left" w:pos="827"/>
              </w:tabs>
              <w:ind w:right="98"/>
              <w:jc w:val="both"/>
              <w:rPr>
                <w:rFonts w:ascii="Lato" w:eastAsia="Lato" w:hAnsi="Lato" w:cs="Lato"/>
              </w:rPr>
            </w:pPr>
            <w:r w:rsidRPr="00092A2F">
              <w:rPr>
                <w:rFonts w:ascii="Lato" w:eastAsia="Lato" w:hAnsi="Lato" w:cs="Lato"/>
              </w:rPr>
              <w:t>L’expérience avérée en mobilisation des capitaux et sa stratégie proposée pour mobiliser des capitaux supplémentaires ;</w:t>
            </w:r>
          </w:p>
          <w:p w14:paraId="3D468EEE" w14:textId="77777777" w:rsidR="00BF27B1" w:rsidRPr="00092A2F" w:rsidRDefault="00343E10" w:rsidP="5EA5E007">
            <w:pPr>
              <w:pStyle w:val="TableParagraph"/>
              <w:numPr>
                <w:ilvl w:val="0"/>
                <w:numId w:val="4"/>
              </w:numPr>
              <w:tabs>
                <w:tab w:val="left" w:pos="827"/>
              </w:tabs>
              <w:spacing w:line="237" w:lineRule="auto"/>
              <w:ind w:right="96"/>
              <w:jc w:val="both"/>
              <w:rPr>
                <w:rFonts w:ascii="Lato" w:eastAsia="Lato" w:hAnsi="Lato" w:cs="Lato"/>
              </w:rPr>
            </w:pPr>
            <w:r w:rsidRPr="00092A2F">
              <w:rPr>
                <w:rFonts w:ascii="Lato" w:eastAsia="Lato" w:hAnsi="Lato" w:cs="Lato"/>
                <w:spacing w:val="-2"/>
              </w:rPr>
              <w:t>La</w:t>
            </w:r>
            <w:r w:rsidRPr="00092A2F">
              <w:rPr>
                <w:rFonts w:ascii="Lato" w:eastAsia="Lato" w:hAnsi="Lato" w:cs="Lato"/>
                <w:spacing w:val="-16"/>
              </w:rPr>
              <w:t xml:space="preserve"> </w:t>
            </w:r>
            <w:r w:rsidRPr="00092A2F">
              <w:rPr>
                <w:rFonts w:ascii="Lato" w:eastAsia="Lato" w:hAnsi="Lato" w:cs="Lato"/>
                <w:spacing w:val="-2"/>
              </w:rPr>
              <w:t>capacité</w:t>
            </w:r>
            <w:r w:rsidRPr="00092A2F">
              <w:rPr>
                <w:rFonts w:ascii="Lato" w:eastAsia="Lato" w:hAnsi="Lato" w:cs="Lato"/>
                <w:spacing w:val="-15"/>
              </w:rPr>
              <w:t xml:space="preserve"> </w:t>
            </w:r>
            <w:r w:rsidRPr="00092A2F">
              <w:rPr>
                <w:rFonts w:ascii="Lato" w:eastAsia="Lato" w:hAnsi="Lato" w:cs="Lato"/>
                <w:spacing w:val="-2"/>
              </w:rPr>
              <w:t>à</w:t>
            </w:r>
            <w:r w:rsidRPr="00092A2F">
              <w:rPr>
                <w:rFonts w:ascii="Lato" w:eastAsia="Lato" w:hAnsi="Lato" w:cs="Lato"/>
                <w:spacing w:val="-15"/>
              </w:rPr>
              <w:t xml:space="preserve"> </w:t>
            </w:r>
            <w:r w:rsidRPr="00092A2F">
              <w:rPr>
                <w:rFonts w:ascii="Lato" w:eastAsia="Lato" w:hAnsi="Lato" w:cs="Lato"/>
                <w:spacing w:val="-2"/>
              </w:rPr>
              <w:t>fournir</w:t>
            </w:r>
            <w:r w:rsidRPr="00092A2F">
              <w:rPr>
                <w:rFonts w:ascii="Lato" w:eastAsia="Lato" w:hAnsi="Lato" w:cs="Lato"/>
                <w:spacing w:val="-15"/>
              </w:rPr>
              <w:t xml:space="preserve"> </w:t>
            </w:r>
            <w:r w:rsidRPr="00092A2F">
              <w:rPr>
                <w:rFonts w:ascii="Lato" w:eastAsia="Lato" w:hAnsi="Lato" w:cs="Lato"/>
                <w:spacing w:val="-2"/>
              </w:rPr>
              <w:t>au</w:t>
            </w:r>
            <w:r w:rsidRPr="00092A2F">
              <w:rPr>
                <w:rFonts w:ascii="Lato" w:eastAsia="Lato" w:hAnsi="Lato" w:cs="Lato"/>
                <w:spacing w:val="-15"/>
              </w:rPr>
              <w:t xml:space="preserve"> </w:t>
            </w:r>
            <w:r w:rsidRPr="00092A2F">
              <w:rPr>
                <w:rFonts w:ascii="Lato" w:eastAsia="Lato" w:hAnsi="Lato" w:cs="Lato"/>
                <w:spacing w:val="-2"/>
              </w:rPr>
              <w:t>Fonds</w:t>
            </w:r>
            <w:r w:rsidRPr="00092A2F">
              <w:rPr>
                <w:rFonts w:ascii="Lato" w:eastAsia="Lato" w:hAnsi="Lato" w:cs="Lato"/>
                <w:spacing w:val="-16"/>
              </w:rPr>
              <w:t xml:space="preserve"> </w:t>
            </w:r>
            <w:r w:rsidRPr="00092A2F">
              <w:rPr>
                <w:rFonts w:ascii="Lato" w:eastAsia="Lato" w:hAnsi="Lato" w:cs="Lato"/>
                <w:spacing w:val="-2"/>
              </w:rPr>
              <w:t>des</w:t>
            </w:r>
            <w:r w:rsidRPr="00092A2F">
              <w:rPr>
                <w:rFonts w:ascii="Lato" w:eastAsia="Lato" w:hAnsi="Lato" w:cs="Lato"/>
                <w:spacing w:val="-15"/>
              </w:rPr>
              <w:t xml:space="preserve"> </w:t>
            </w:r>
            <w:r w:rsidRPr="00092A2F">
              <w:rPr>
                <w:rFonts w:ascii="Lato" w:eastAsia="Lato" w:hAnsi="Lato" w:cs="Lato"/>
                <w:spacing w:val="-2"/>
              </w:rPr>
              <w:t>rapports</w:t>
            </w:r>
            <w:r w:rsidRPr="00092A2F">
              <w:rPr>
                <w:rFonts w:ascii="Lato" w:eastAsia="Lato" w:hAnsi="Lato" w:cs="Lato"/>
                <w:spacing w:val="-15"/>
              </w:rPr>
              <w:t xml:space="preserve"> </w:t>
            </w:r>
            <w:r w:rsidRPr="00092A2F">
              <w:rPr>
                <w:rFonts w:ascii="Lato" w:eastAsia="Lato" w:hAnsi="Lato" w:cs="Lato"/>
                <w:spacing w:val="-2"/>
              </w:rPr>
              <w:t>réguliers</w:t>
            </w:r>
            <w:r w:rsidRPr="00092A2F">
              <w:rPr>
                <w:rFonts w:ascii="Lato" w:eastAsia="Lato" w:hAnsi="Lato" w:cs="Lato"/>
                <w:spacing w:val="-15"/>
              </w:rPr>
              <w:t xml:space="preserve"> </w:t>
            </w:r>
            <w:r w:rsidRPr="00092A2F">
              <w:rPr>
                <w:rFonts w:ascii="Lato" w:eastAsia="Lato" w:hAnsi="Lato" w:cs="Lato"/>
                <w:spacing w:val="-2"/>
              </w:rPr>
              <w:t>sur</w:t>
            </w:r>
            <w:r w:rsidRPr="00092A2F">
              <w:rPr>
                <w:rFonts w:ascii="Lato" w:eastAsia="Lato" w:hAnsi="Lato" w:cs="Lato"/>
                <w:spacing w:val="-15"/>
              </w:rPr>
              <w:t xml:space="preserve"> </w:t>
            </w:r>
            <w:r w:rsidRPr="00092A2F">
              <w:rPr>
                <w:rFonts w:ascii="Lato" w:eastAsia="Lato" w:hAnsi="Lato" w:cs="Lato"/>
                <w:spacing w:val="-2"/>
              </w:rPr>
              <w:t xml:space="preserve">l'avancement </w:t>
            </w:r>
            <w:r w:rsidRPr="00092A2F">
              <w:rPr>
                <w:rFonts w:ascii="Lato" w:eastAsia="Lato" w:hAnsi="Lato" w:cs="Lato"/>
              </w:rPr>
              <w:t>des activités ;</w:t>
            </w:r>
          </w:p>
          <w:p w14:paraId="56E60E16" w14:textId="77777777" w:rsidR="00BF27B1" w:rsidRPr="00092A2F" w:rsidRDefault="00343E10" w:rsidP="5EA5E007">
            <w:pPr>
              <w:pStyle w:val="TableParagraph"/>
              <w:numPr>
                <w:ilvl w:val="0"/>
                <w:numId w:val="4"/>
              </w:numPr>
              <w:tabs>
                <w:tab w:val="left" w:pos="827"/>
              </w:tabs>
              <w:ind w:right="95"/>
              <w:jc w:val="both"/>
              <w:rPr>
                <w:rFonts w:ascii="Lato" w:eastAsia="Lato" w:hAnsi="Lato" w:cs="Lato"/>
              </w:rPr>
            </w:pPr>
            <w:r w:rsidRPr="00092A2F">
              <w:rPr>
                <w:rFonts w:ascii="Lato" w:eastAsia="Lato" w:hAnsi="Lato" w:cs="Lato"/>
              </w:rPr>
              <w:t>la capacité à collecter les données de base des clients et produits solaires hors réseau et partager celles-ci sous forme d’une base de données / fichiers électroniques exploitables ;</w:t>
            </w:r>
          </w:p>
          <w:p w14:paraId="65131E4B" w14:textId="456FE430" w:rsidR="00256AA7" w:rsidRPr="00092A2F" w:rsidRDefault="34FBC620" w:rsidP="5EA5E007">
            <w:pPr>
              <w:pStyle w:val="TableParagraph"/>
              <w:numPr>
                <w:ilvl w:val="0"/>
                <w:numId w:val="4"/>
              </w:numPr>
              <w:tabs>
                <w:tab w:val="left" w:pos="827"/>
              </w:tabs>
              <w:ind w:right="95"/>
              <w:jc w:val="both"/>
              <w:rPr>
                <w:rFonts w:ascii="Lato" w:eastAsia="Lato" w:hAnsi="Lato" w:cs="Lato"/>
              </w:rPr>
            </w:pPr>
            <w:r w:rsidRPr="00092A2F">
              <w:rPr>
                <w:rFonts w:ascii="Lato" w:eastAsia="Lato" w:hAnsi="Lato" w:cs="Lato"/>
              </w:rPr>
              <w:t>la proposition d’un service d’installation des kits ;</w:t>
            </w:r>
          </w:p>
          <w:p w14:paraId="52B742B9" w14:textId="77777777" w:rsidR="00BF27B1" w:rsidRPr="00092A2F" w:rsidRDefault="00343E10" w:rsidP="5EA5E007">
            <w:pPr>
              <w:pStyle w:val="TableParagraph"/>
              <w:numPr>
                <w:ilvl w:val="0"/>
                <w:numId w:val="4"/>
              </w:numPr>
              <w:tabs>
                <w:tab w:val="left" w:pos="827"/>
              </w:tabs>
              <w:spacing w:line="237" w:lineRule="auto"/>
              <w:ind w:right="92"/>
              <w:jc w:val="both"/>
              <w:rPr>
                <w:rFonts w:ascii="Lato" w:eastAsia="Lato" w:hAnsi="Lato" w:cs="Lato"/>
              </w:rPr>
            </w:pPr>
            <w:r w:rsidRPr="00092A2F">
              <w:rPr>
                <w:rFonts w:ascii="Lato" w:eastAsia="Lato" w:hAnsi="Lato" w:cs="Lato"/>
              </w:rPr>
              <w:t>La proposition d’un</w:t>
            </w:r>
            <w:r w:rsidRPr="00092A2F">
              <w:rPr>
                <w:rFonts w:ascii="Lato" w:eastAsia="Lato" w:hAnsi="Lato" w:cs="Lato"/>
                <w:spacing w:val="80"/>
              </w:rPr>
              <w:t xml:space="preserve"> </w:t>
            </w:r>
            <w:r w:rsidRPr="00092A2F">
              <w:rPr>
                <w:rFonts w:ascii="Lato" w:eastAsia="Lato" w:hAnsi="Lato" w:cs="Lato"/>
              </w:rPr>
              <w:t>service après-vente (SAV) et de mécanismes d’enregistrement de plaintes / griefs</w:t>
            </w:r>
            <w:r w:rsidRPr="00092A2F">
              <w:rPr>
                <w:rFonts w:ascii="Lato" w:eastAsia="Lato" w:hAnsi="Lato" w:cs="Lato"/>
                <w:spacing w:val="40"/>
              </w:rPr>
              <w:t xml:space="preserve"> </w:t>
            </w:r>
            <w:r w:rsidRPr="00092A2F">
              <w:rPr>
                <w:rFonts w:ascii="Lato" w:eastAsia="Lato" w:hAnsi="Lato" w:cs="Lato"/>
              </w:rPr>
              <w:t>y</w:t>
            </w:r>
            <w:r w:rsidRPr="00092A2F">
              <w:rPr>
                <w:rFonts w:ascii="Lato" w:eastAsia="Lato" w:hAnsi="Lato" w:cs="Lato"/>
                <w:spacing w:val="-4"/>
              </w:rPr>
              <w:t xml:space="preserve"> </w:t>
            </w:r>
            <w:r w:rsidRPr="00092A2F">
              <w:rPr>
                <w:rFonts w:ascii="Lato" w:eastAsia="Lato" w:hAnsi="Lato" w:cs="Lato"/>
              </w:rPr>
              <w:t>compris les</w:t>
            </w:r>
            <w:r w:rsidRPr="00092A2F">
              <w:rPr>
                <w:rFonts w:ascii="Lato" w:eastAsia="Lato" w:hAnsi="Lato" w:cs="Lato"/>
                <w:spacing w:val="-7"/>
              </w:rPr>
              <w:t xml:space="preserve"> </w:t>
            </w:r>
            <w:r w:rsidRPr="00092A2F">
              <w:rPr>
                <w:rFonts w:ascii="Lato" w:eastAsia="Lato" w:hAnsi="Lato" w:cs="Lato"/>
              </w:rPr>
              <w:t>VBG</w:t>
            </w:r>
            <w:r w:rsidRPr="00092A2F">
              <w:rPr>
                <w:rFonts w:ascii="Lato" w:eastAsia="Lato" w:hAnsi="Lato" w:cs="Lato"/>
                <w:spacing w:val="-1"/>
              </w:rPr>
              <w:t xml:space="preserve"> </w:t>
            </w:r>
            <w:r w:rsidRPr="00092A2F">
              <w:rPr>
                <w:rFonts w:ascii="Lato" w:eastAsia="Lato" w:hAnsi="Lato" w:cs="Lato"/>
              </w:rPr>
              <w:t>venant des clients ainsi que la documentation des traitements de réclamation ;</w:t>
            </w:r>
          </w:p>
          <w:p w14:paraId="5B87A027" w14:textId="77777777" w:rsidR="00BF27B1" w:rsidRPr="00092A2F" w:rsidRDefault="00343E10" w:rsidP="5EA5E007">
            <w:pPr>
              <w:pStyle w:val="TableParagraph"/>
              <w:spacing w:before="115"/>
              <w:ind w:left="107"/>
              <w:jc w:val="both"/>
              <w:rPr>
                <w:rFonts w:ascii="Lato" w:eastAsia="Lato" w:hAnsi="Lato" w:cs="Lato"/>
              </w:rPr>
            </w:pPr>
            <w:r w:rsidRPr="00092A2F">
              <w:rPr>
                <w:rFonts w:ascii="Lato" w:eastAsia="Lato" w:hAnsi="Lato" w:cs="Lato"/>
                <w:spacing w:val="-4"/>
              </w:rPr>
              <w:t>Le</w:t>
            </w:r>
            <w:r w:rsidRPr="00092A2F">
              <w:rPr>
                <w:rFonts w:ascii="Lato" w:eastAsia="Lato" w:hAnsi="Lato" w:cs="Lato"/>
                <w:spacing w:val="-11"/>
              </w:rPr>
              <w:t xml:space="preserve"> </w:t>
            </w:r>
            <w:r w:rsidRPr="00092A2F">
              <w:rPr>
                <w:rFonts w:ascii="Lato" w:eastAsia="Lato" w:hAnsi="Lato" w:cs="Lato"/>
                <w:spacing w:val="-4"/>
              </w:rPr>
              <w:t>caractère</w:t>
            </w:r>
            <w:r w:rsidRPr="00092A2F">
              <w:rPr>
                <w:rFonts w:ascii="Lato" w:eastAsia="Lato" w:hAnsi="Lato" w:cs="Lato"/>
                <w:spacing w:val="-11"/>
              </w:rPr>
              <w:t xml:space="preserve"> </w:t>
            </w:r>
            <w:r w:rsidRPr="00092A2F">
              <w:rPr>
                <w:rFonts w:ascii="Lato" w:eastAsia="Lato" w:hAnsi="Lato" w:cs="Lato"/>
                <w:spacing w:val="-4"/>
              </w:rPr>
              <w:t>approprié</w:t>
            </w:r>
            <w:r w:rsidRPr="00092A2F">
              <w:rPr>
                <w:rFonts w:ascii="Lato" w:eastAsia="Lato" w:hAnsi="Lato" w:cs="Lato"/>
                <w:spacing w:val="-11"/>
              </w:rPr>
              <w:t xml:space="preserve"> </w:t>
            </w:r>
            <w:r w:rsidRPr="00092A2F">
              <w:rPr>
                <w:rFonts w:ascii="Lato" w:eastAsia="Lato" w:hAnsi="Lato" w:cs="Lato"/>
                <w:spacing w:val="-4"/>
              </w:rPr>
              <w:t>des</w:t>
            </w:r>
            <w:r w:rsidRPr="00092A2F">
              <w:rPr>
                <w:rFonts w:ascii="Lato" w:eastAsia="Lato" w:hAnsi="Lato" w:cs="Lato"/>
                <w:spacing w:val="-7"/>
              </w:rPr>
              <w:t xml:space="preserve"> </w:t>
            </w:r>
            <w:r w:rsidRPr="00092A2F">
              <w:rPr>
                <w:rFonts w:ascii="Lato" w:eastAsia="Lato" w:hAnsi="Lato" w:cs="Lato"/>
                <w:b/>
                <w:bCs/>
                <w:spacing w:val="-4"/>
              </w:rPr>
              <w:t>produits</w:t>
            </w:r>
            <w:r w:rsidRPr="00092A2F">
              <w:rPr>
                <w:rFonts w:ascii="Lato" w:eastAsia="Lato" w:hAnsi="Lato" w:cs="Lato"/>
                <w:b/>
                <w:bCs/>
                <w:spacing w:val="-6"/>
              </w:rPr>
              <w:t xml:space="preserve"> </w:t>
            </w:r>
            <w:r w:rsidRPr="00092A2F">
              <w:rPr>
                <w:rFonts w:ascii="Lato" w:eastAsia="Lato" w:hAnsi="Lato" w:cs="Lato"/>
                <w:spacing w:val="-4"/>
              </w:rPr>
              <w:t>proposés</w:t>
            </w:r>
            <w:r w:rsidRPr="00092A2F">
              <w:rPr>
                <w:rFonts w:ascii="Lato" w:eastAsia="Lato" w:hAnsi="Lato" w:cs="Lato"/>
                <w:spacing w:val="-11"/>
              </w:rPr>
              <w:t xml:space="preserve"> </w:t>
            </w:r>
            <w:r w:rsidRPr="00092A2F">
              <w:rPr>
                <w:rFonts w:ascii="Lato" w:eastAsia="Lato" w:hAnsi="Lato" w:cs="Lato"/>
                <w:spacing w:val="-10"/>
              </w:rPr>
              <w:t>:</w:t>
            </w:r>
          </w:p>
          <w:p w14:paraId="7D17D60D" w14:textId="77777777" w:rsidR="00BF27B1" w:rsidRPr="00092A2F" w:rsidRDefault="00343E10" w:rsidP="5EA5E007">
            <w:pPr>
              <w:pStyle w:val="TableParagraph"/>
              <w:numPr>
                <w:ilvl w:val="0"/>
                <w:numId w:val="4"/>
              </w:numPr>
              <w:tabs>
                <w:tab w:val="left" w:pos="827"/>
              </w:tabs>
              <w:spacing w:before="119"/>
              <w:ind w:right="99"/>
              <w:jc w:val="both"/>
              <w:rPr>
                <w:rFonts w:ascii="Lato" w:eastAsia="Lato" w:hAnsi="Lato" w:cs="Lato"/>
              </w:rPr>
            </w:pPr>
            <w:r w:rsidRPr="00092A2F">
              <w:rPr>
                <w:rFonts w:ascii="Lato" w:eastAsia="Lato" w:hAnsi="Lato" w:cs="Lato"/>
              </w:rPr>
              <w:t>Le choix et la gamme des produits en tenant compte des caractéristiques techniques, des fournisseurs agrées et certifiés ;</w:t>
            </w:r>
          </w:p>
          <w:p w14:paraId="167BA16B" w14:textId="1291D078" w:rsidR="00BF27B1" w:rsidRPr="00092A2F" w:rsidRDefault="00343E10" w:rsidP="5EA5E007">
            <w:pPr>
              <w:pStyle w:val="TableParagraph"/>
              <w:numPr>
                <w:ilvl w:val="0"/>
                <w:numId w:val="4"/>
              </w:numPr>
              <w:tabs>
                <w:tab w:val="left" w:pos="826"/>
              </w:tabs>
              <w:spacing w:line="262" w:lineRule="exact"/>
              <w:ind w:left="826" w:hanging="359"/>
              <w:jc w:val="both"/>
              <w:rPr>
                <w:rFonts w:ascii="Lato" w:eastAsia="Lato" w:hAnsi="Lato" w:cs="Lato"/>
              </w:rPr>
            </w:pPr>
            <w:r w:rsidRPr="00092A2F">
              <w:rPr>
                <w:rFonts w:ascii="Lato" w:eastAsia="Lato" w:hAnsi="Lato" w:cs="Lato"/>
              </w:rPr>
              <w:t>Adaptabilité</w:t>
            </w:r>
            <w:r w:rsidRPr="00092A2F">
              <w:rPr>
                <w:rFonts w:ascii="Lato" w:eastAsia="Lato" w:hAnsi="Lato" w:cs="Lato"/>
                <w:spacing w:val="-17"/>
              </w:rPr>
              <w:t xml:space="preserve"> </w:t>
            </w:r>
            <w:r w:rsidRPr="00092A2F">
              <w:rPr>
                <w:rFonts w:ascii="Lato" w:eastAsia="Lato" w:hAnsi="Lato" w:cs="Lato"/>
              </w:rPr>
              <w:t>du</w:t>
            </w:r>
            <w:r w:rsidRPr="00092A2F">
              <w:rPr>
                <w:rFonts w:ascii="Lato" w:eastAsia="Lato" w:hAnsi="Lato" w:cs="Lato"/>
                <w:spacing w:val="-17"/>
              </w:rPr>
              <w:t xml:space="preserve"> </w:t>
            </w:r>
            <w:r w:rsidRPr="00092A2F">
              <w:rPr>
                <w:rFonts w:ascii="Lato" w:eastAsia="Lato" w:hAnsi="Lato" w:cs="Lato"/>
              </w:rPr>
              <w:t>produit</w:t>
            </w:r>
            <w:r w:rsidRPr="00092A2F">
              <w:rPr>
                <w:rFonts w:ascii="Lato" w:eastAsia="Lato" w:hAnsi="Lato" w:cs="Lato"/>
                <w:spacing w:val="-17"/>
              </w:rPr>
              <w:t xml:space="preserve"> </w:t>
            </w:r>
            <w:r w:rsidRPr="00092A2F">
              <w:rPr>
                <w:rFonts w:ascii="Lato" w:eastAsia="Lato" w:hAnsi="Lato" w:cs="Lato"/>
              </w:rPr>
              <w:t>au</w:t>
            </w:r>
            <w:r w:rsidRPr="00092A2F">
              <w:rPr>
                <w:rFonts w:ascii="Lato" w:eastAsia="Lato" w:hAnsi="Lato" w:cs="Lato"/>
                <w:spacing w:val="-16"/>
              </w:rPr>
              <w:t xml:space="preserve"> </w:t>
            </w:r>
            <w:r w:rsidRPr="00092A2F">
              <w:rPr>
                <w:rFonts w:ascii="Lato" w:eastAsia="Lato" w:hAnsi="Lato" w:cs="Lato"/>
              </w:rPr>
              <w:t>marché</w:t>
            </w:r>
            <w:r w:rsidRPr="00092A2F">
              <w:rPr>
                <w:rFonts w:ascii="Lato" w:eastAsia="Lato" w:hAnsi="Lato" w:cs="Lato"/>
                <w:spacing w:val="-14"/>
              </w:rPr>
              <w:t xml:space="preserve"> </w:t>
            </w:r>
            <w:r w:rsidR="7E5AE749" w:rsidRPr="00092A2F">
              <w:rPr>
                <w:rFonts w:ascii="Lato" w:eastAsia="Lato" w:hAnsi="Lato" w:cs="Lato"/>
              </w:rPr>
              <w:t>UPE</w:t>
            </w:r>
            <w:r w:rsidRPr="00092A2F">
              <w:rPr>
                <w:rFonts w:ascii="Lato" w:eastAsia="Lato" w:hAnsi="Lato" w:cs="Lato"/>
                <w:spacing w:val="-16"/>
              </w:rPr>
              <w:t xml:space="preserve"> </w:t>
            </w:r>
            <w:r w:rsidRPr="00092A2F">
              <w:rPr>
                <w:rFonts w:ascii="Lato" w:eastAsia="Lato" w:hAnsi="Lato" w:cs="Lato"/>
              </w:rPr>
              <w:t>nigérien</w:t>
            </w:r>
            <w:r w:rsidRPr="00092A2F">
              <w:rPr>
                <w:rFonts w:ascii="Lato" w:eastAsia="Lato" w:hAnsi="Lato" w:cs="Lato"/>
                <w:spacing w:val="-14"/>
              </w:rPr>
              <w:t xml:space="preserve"> </w:t>
            </w:r>
            <w:r w:rsidRPr="00092A2F">
              <w:rPr>
                <w:rFonts w:ascii="Lato" w:eastAsia="Lato" w:hAnsi="Lato" w:cs="Lato"/>
                <w:spacing w:val="-10"/>
              </w:rPr>
              <w:t>;</w:t>
            </w:r>
          </w:p>
          <w:p w14:paraId="1FEC408B" w14:textId="77777777" w:rsidR="00BF27B1" w:rsidRPr="00092A2F" w:rsidRDefault="00343E10" w:rsidP="5EA5E007">
            <w:pPr>
              <w:pStyle w:val="TableParagraph"/>
              <w:spacing w:before="119"/>
              <w:ind w:left="107" w:right="97"/>
              <w:jc w:val="both"/>
              <w:rPr>
                <w:rFonts w:ascii="Lato" w:eastAsia="Lato" w:hAnsi="Lato" w:cs="Lato"/>
              </w:rPr>
            </w:pPr>
            <w:r w:rsidRPr="00092A2F">
              <w:rPr>
                <w:rFonts w:ascii="Lato" w:eastAsia="Lato" w:hAnsi="Lato" w:cs="Lato"/>
              </w:rPr>
              <w:t xml:space="preserve">La probabilité à mettre en œuvre avec succès le </w:t>
            </w:r>
            <w:r w:rsidRPr="00092A2F">
              <w:rPr>
                <w:rFonts w:ascii="Lato" w:eastAsia="Lato" w:hAnsi="Lato" w:cs="Lato"/>
                <w:b/>
                <w:bCs/>
              </w:rPr>
              <w:t xml:space="preserve">concept </w:t>
            </w:r>
            <w:r w:rsidRPr="00092A2F">
              <w:rPr>
                <w:rFonts w:ascii="Lato" w:eastAsia="Lato" w:hAnsi="Lato" w:cs="Lato"/>
              </w:rPr>
              <w:t>proposé de commercialisation de produits éligibles :</w:t>
            </w:r>
          </w:p>
          <w:p w14:paraId="4574D097" w14:textId="14783250" w:rsidR="00BF27B1" w:rsidRPr="00092A2F" w:rsidRDefault="00343E10" w:rsidP="5EA5E007">
            <w:pPr>
              <w:pStyle w:val="TableParagraph"/>
              <w:numPr>
                <w:ilvl w:val="0"/>
                <w:numId w:val="4"/>
              </w:numPr>
              <w:tabs>
                <w:tab w:val="left" w:pos="827"/>
              </w:tabs>
              <w:spacing w:before="117"/>
              <w:ind w:right="100"/>
              <w:jc w:val="both"/>
              <w:rPr>
                <w:rFonts w:ascii="Lato" w:eastAsia="Lato" w:hAnsi="Lato" w:cs="Lato"/>
              </w:rPr>
            </w:pPr>
            <w:r w:rsidRPr="00092A2F">
              <w:rPr>
                <w:rFonts w:ascii="Lato" w:eastAsia="Lato" w:hAnsi="Lato" w:cs="Lato"/>
              </w:rPr>
              <w:t>La disponibilité d’un plan marketing démontrant la</w:t>
            </w:r>
            <w:r w:rsidRPr="00092A2F">
              <w:rPr>
                <w:rFonts w:ascii="Lato" w:eastAsia="Lato" w:hAnsi="Lato" w:cs="Lato"/>
                <w:spacing w:val="80"/>
              </w:rPr>
              <w:t xml:space="preserve"> </w:t>
            </w:r>
            <w:r w:rsidRPr="00092A2F">
              <w:rPr>
                <w:rFonts w:ascii="Lato" w:eastAsia="Lato" w:hAnsi="Lato" w:cs="Lato"/>
              </w:rPr>
              <w:t xml:space="preserve">qualité et la viabilité de la stratégie commerciale de distribution y compris des partenariats avec les revendeurs de produits </w:t>
            </w:r>
            <w:r w:rsidR="7E5AE749" w:rsidRPr="00092A2F">
              <w:rPr>
                <w:rFonts w:ascii="Lato" w:eastAsia="Lato" w:hAnsi="Lato" w:cs="Lato"/>
              </w:rPr>
              <w:t>UPE</w:t>
            </w:r>
            <w:r w:rsidRPr="00092A2F">
              <w:rPr>
                <w:rFonts w:ascii="Lato" w:eastAsia="Lato" w:hAnsi="Lato" w:cs="Lato"/>
              </w:rPr>
              <w:t xml:space="preserve"> ;</w:t>
            </w:r>
          </w:p>
          <w:p w14:paraId="2D72FE42" w14:textId="77777777" w:rsidR="00BF27B1" w:rsidRPr="00092A2F" w:rsidRDefault="00343E10" w:rsidP="5EA5E007">
            <w:pPr>
              <w:pStyle w:val="TableParagraph"/>
              <w:numPr>
                <w:ilvl w:val="0"/>
                <w:numId w:val="4"/>
              </w:numPr>
              <w:tabs>
                <w:tab w:val="left" w:pos="827"/>
              </w:tabs>
              <w:spacing w:line="237" w:lineRule="auto"/>
              <w:ind w:right="98"/>
              <w:jc w:val="both"/>
              <w:rPr>
                <w:rFonts w:ascii="Lato" w:eastAsia="Lato" w:hAnsi="Lato" w:cs="Lato"/>
              </w:rPr>
            </w:pPr>
            <w:r w:rsidRPr="00092A2F">
              <w:rPr>
                <w:rFonts w:ascii="Lato" w:eastAsia="Lato" w:hAnsi="Lato" w:cs="Lato"/>
              </w:rPr>
              <w:t>La</w:t>
            </w:r>
            <w:r w:rsidRPr="00092A2F">
              <w:rPr>
                <w:rFonts w:ascii="Lato" w:eastAsia="Lato" w:hAnsi="Lato" w:cs="Lato"/>
                <w:spacing w:val="-18"/>
              </w:rPr>
              <w:t xml:space="preserve"> </w:t>
            </w:r>
            <w:r w:rsidRPr="00092A2F">
              <w:rPr>
                <w:rFonts w:ascii="Lato" w:eastAsia="Lato" w:hAnsi="Lato" w:cs="Lato"/>
              </w:rPr>
              <w:t>présentation</w:t>
            </w:r>
            <w:r w:rsidRPr="00092A2F">
              <w:rPr>
                <w:rFonts w:ascii="Lato" w:eastAsia="Lato" w:hAnsi="Lato" w:cs="Lato"/>
                <w:spacing w:val="-17"/>
              </w:rPr>
              <w:t xml:space="preserve"> </w:t>
            </w:r>
            <w:r w:rsidRPr="00092A2F">
              <w:rPr>
                <w:rFonts w:ascii="Lato" w:eastAsia="Lato" w:hAnsi="Lato" w:cs="Lato"/>
              </w:rPr>
              <w:t>d’un</w:t>
            </w:r>
            <w:r w:rsidRPr="00092A2F">
              <w:rPr>
                <w:rFonts w:ascii="Lato" w:eastAsia="Lato" w:hAnsi="Lato" w:cs="Lato"/>
                <w:spacing w:val="-17"/>
              </w:rPr>
              <w:t xml:space="preserve"> </w:t>
            </w:r>
            <w:r w:rsidRPr="00092A2F">
              <w:rPr>
                <w:rFonts w:ascii="Lato" w:eastAsia="Lato" w:hAnsi="Lato" w:cs="Lato"/>
              </w:rPr>
              <w:t>programme</w:t>
            </w:r>
            <w:r w:rsidRPr="00092A2F">
              <w:rPr>
                <w:rFonts w:ascii="Lato" w:eastAsia="Lato" w:hAnsi="Lato" w:cs="Lato"/>
                <w:spacing w:val="70"/>
              </w:rPr>
              <w:t xml:space="preserve"> </w:t>
            </w:r>
            <w:r w:rsidRPr="00092A2F">
              <w:rPr>
                <w:rFonts w:ascii="Lato" w:eastAsia="Lato" w:hAnsi="Lato" w:cs="Lato"/>
              </w:rPr>
              <w:t>de</w:t>
            </w:r>
            <w:r w:rsidRPr="00092A2F">
              <w:rPr>
                <w:rFonts w:ascii="Lato" w:eastAsia="Lato" w:hAnsi="Lato" w:cs="Lato"/>
                <w:spacing w:val="-18"/>
              </w:rPr>
              <w:t xml:space="preserve"> </w:t>
            </w:r>
            <w:r w:rsidRPr="00092A2F">
              <w:rPr>
                <w:rFonts w:ascii="Lato" w:eastAsia="Lato" w:hAnsi="Lato" w:cs="Lato"/>
              </w:rPr>
              <w:t>mise</w:t>
            </w:r>
            <w:r w:rsidRPr="00092A2F">
              <w:rPr>
                <w:rFonts w:ascii="Lato" w:eastAsia="Lato" w:hAnsi="Lato" w:cs="Lato"/>
                <w:spacing w:val="-17"/>
              </w:rPr>
              <w:t xml:space="preserve"> </w:t>
            </w:r>
            <w:r w:rsidRPr="00092A2F">
              <w:rPr>
                <w:rFonts w:ascii="Lato" w:eastAsia="Lato" w:hAnsi="Lato" w:cs="Lato"/>
              </w:rPr>
              <w:t>à</w:t>
            </w:r>
            <w:r w:rsidRPr="00092A2F">
              <w:rPr>
                <w:rFonts w:ascii="Lato" w:eastAsia="Lato" w:hAnsi="Lato" w:cs="Lato"/>
                <w:spacing w:val="-17"/>
              </w:rPr>
              <w:t xml:space="preserve"> </w:t>
            </w:r>
            <w:r w:rsidRPr="00092A2F">
              <w:rPr>
                <w:rFonts w:ascii="Lato" w:eastAsia="Lato" w:hAnsi="Lato" w:cs="Lato"/>
              </w:rPr>
              <w:t>l’échelle</w:t>
            </w:r>
            <w:r w:rsidRPr="00092A2F">
              <w:rPr>
                <w:rFonts w:ascii="Lato" w:eastAsia="Lato" w:hAnsi="Lato" w:cs="Lato"/>
                <w:spacing w:val="-17"/>
              </w:rPr>
              <w:t xml:space="preserve"> </w:t>
            </w:r>
            <w:r w:rsidRPr="00092A2F">
              <w:rPr>
                <w:rFonts w:ascii="Lato" w:eastAsia="Lato" w:hAnsi="Lato" w:cs="Lato"/>
              </w:rPr>
              <w:t>commerciale</w:t>
            </w:r>
            <w:r w:rsidRPr="00092A2F">
              <w:rPr>
                <w:rFonts w:ascii="Lato" w:eastAsia="Lato" w:hAnsi="Lato" w:cs="Lato"/>
                <w:spacing w:val="-17"/>
              </w:rPr>
              <w:t xml:space="preserve"> </w:t>
            </w:r>
            <w:r w:rsidRPr="00092A2F">
              <w:rPr>
                <w:rFonts w:ascii="Lato" w:eastAsia="Lato" w:hAnsi="Lato" w:cs="Lato"/>
              </w:rPr>
              <w:t>au cours des trois prochaines années ;</w:t>
            </w:r>
          </w:p>
          <w:p w14:paraId="2F90F5CE" w14:textId="77777777" w:rsidR="00BF27B1" w:rsidRPr="00092A2F" w:rsidRDefault="00343E10" w:rsidP="5EA5E007">
            <w:pPr>
              <w:pStyle w:val="TableParagraph"/>
              <w:numPr>
                <w:ilvl w:val="0"/>
                <w:numId w:val="4"/>
              </w:numPr>
              <w:tabs>
                <w:tab w:val="left" w:pos="827"/>
              </w:tabs>
              <w:ind w:right="101"/>
              <w:jc w:val="both"/>
              <w:rPr>
                <w:rFonts w:ascii="Lato" w:eastAsia="Lato" w:hAnsi="Lato" w:cs="Lato"/>
              </w:rPr>
            </w:pPr>
            <w:r w:rsidRPr="00092A2F">
              <w:rPr>
                <w:rFonts w:ascii="Lato" w:eastAsia="Lato" w:hAnsi="Lato" w:cs="Lato"/>
              </w:rPr>
              <w:t>La proposition d’une politique tarifaire</w:t>
            </w:r>
            <w:r w:rsidRPr="00092A2F">
              <w:rPr>
                <w:rFonts w:ascii="Lato" w:eastAsia="Lato" w:hAnsi="Lato" w:cs="Lato"/>
                <w:spacing w:val="-3"/>
              </w:rPr>
              <w:t xml:space="preserve"> </w:t>
            </w:r>
            <w:r w:rsidRPr="00092A2F">
              <w:rPr>
                <w:rFonts w:ascii="Lato" w:eastAsia="Lato" w:hAnsi="Lato" w:cs="Lato"/>
              </w:rPr>
              <w:t xml:space="preserve">viable en adéquation avec le </w:t>
            </w:r>
            <w:r w:rsidRPr="00092A2F">
              <w:rPr>
                <w:rFonts w:ascii="Lato" w:eastAsia="Lato" w:hAnsi="Lato" w:cs="Lato"/>
                <w:w w:val="105"/>
              </w:rPr>
              <w:t>marché</w:t>
            </w:r>
            <w:r w:rsidRPr="00092A2F">
              <w:rPr>
                <w:rFonts w:ascii="Lato" w:eastAsia="Lato" w:hAnsi="Lato" w:cs="Lato"/>
                <w:spacing w:val="-1"/>
                <w:w w:val="105"/>
              </w:rPr>
              <w:t xml:space="preserve"> </w:t>
            </w:r>
            <w:r w:rsidRPr="00092A2F">
              <w:rPr>
                <w:rFonts w:ascii="Lato" w:eastAsia="Lato" w:hAnsi="Lato" w:cs="Lato"/>
                <w:w w:val="105"/>
              </w:rPr>
              <w:t>;</w:t>
            </w:r>
          </w:p>
          <w:p w14:paraId="6732B2C8" w14:textId="77777777" w:rsidR="00BF27B1" w:rsidRPr="00092A2F" w:rsidRDefault="00343E10" w:rsidP="5EA5E007">
            <w:pPr>
              <w:pStyle w:val="TableParagraph"/>
              <w:numPr>
                <w:ilvl w:val="0"/>
                <w:numId w:val="4"/>
              </w:numPr>
              <w:tabs>
                <w:tab w:val="left" w:pos="827"/>
              </w:tabs>
              <w:spacing w:line="237" w:lineRule="auto"/>
              <w:ind w:right="95"/>
              <w:jc w:val="both"/>
              <w:rPr>
                <w:rFonts w:ascii="Lato" w:eastAsia="Lato" w:hAnsi="Lato" w:cs="Lato"/>
              </w:rPr>
            </w:pPr>
            <w:r w:rsidRPr="00092A2F">
              <w:rPr>
                <w:rFonts w:ascii="Lato" w:eastAsia="Lato" w:hAnsi="Lato" w:cs="Lato"/>
              </w:rPr>
              <w:t>La</w:t>
            </w:r>
            <w:r w:rsidRPr="00092A2F">
              <w:rPr>
                <w:rFonts w:ascii="Lato" w:eastAsia="Lato" w:hAnsi="Lato" w:cs="Lato"/>
                <w:spacing w:val="-15"/>
              </w:rPr>
              <w:t xml:space="preserve"> </w:t>
            </w:r>
            <w:r w:rsidRPr="00092A2F">
              <w:rPr>
                <w:rFonts w:ascii="Lato" w:eastAsia="Lato" w:hAnsi="Lato" w:cs="Lato"/>
              </w:rPr>
              <w:t>stratégie</w:t>
            </w:r>
            <w:r w:rsidRPr="00092A2F">
              <w:rPr>
                <w:rFonts w:ascii="Lato" w:eastAsia="Lato" w:hAnsi="Lato" w:cs="Lato"/>
                <w:spacing w:val="-17"/>
              </w:rPr>
              <w:t xml:space="preserve"> </w:t>
            </w:r>
            <w:r w:rsidRPr="00092A2F">
              <w:rPr>
                <w:rFonts w:ascii="Lato" w:eastAsia="Lato" w:hAnsi="Lato" w:cs="Lato"/>
              </w:rPr>
              <w:t>de</w:t>
            </w:r>
            <w:r w:rsidRPr="00092A2F">
              <w:rPr>
                <w:rFonts w:ascii="Lato" w:eastAsia="Lato" w:hAnsi="Lato" w:cs="Lato"/>
                <w:spacing w:val="-15"/>
              </w:rPr>
              <w:t xml:space="preserve"> </w:t>
            </w:r>
            <w:r w:rsidRPr="00092A2F">
              <w:rPr>
                <w:rFonts w:ascii="Lato" w:eastAsia="Lato" w:hAnsi="Lato" w:cs="Lato"/>
              </w:rPr>
              <w:t>communication</w:t>
            </w:r>
            <w:r w:rsidRPr="00092A2F">
              <w:rPr>
                <w:rFonts w:ascii="Lato" w:eastAsia="Lato" w:hAnsi="Lato" w:cs="Lato"/>
                <w:spacing w:val="-17"/>
              </w:rPr>
              <w:t xml:space="preserve"> </w:t>
            </w:r>
            <w:r w:rsidRPr="00092A2F">
              <w:rPr>
                <w:rFonts w:ascii="Lato" w:eastAsia="Lato" w:hAnsi="Lato" w:cs="Lato"/>
              </w:rPr>
              <w:t>relative</w:t>
            </w:r>
            <w:r w:rsidRPr="00092A2F">
              <w:rPr>
                <w:rFonts w:ascii="Lato" w:eastAsia="Lato" w:hAnsi="Lato" w:cs="Lato"/>
                <w:spacing w:val="-17"/>
              </w:rPr>
              <w:t xml:space="preserve"> </w:t>
            </w:r>
            <w:r w:rsidRPr="00092A2F">
              <w:rPr>
                <w:rFonts w:ascii="Lato" w:eastAsia="Lato" w:hAnsi="Lato" w:cs="Lato"/>
              </w:rPr>
              <w:t>aux</w:t>
            </w:r>
            <w:r w:rsidRPr="00092A2F">
              <w:rPr>
                <w:rFonts w:ascii="Lato" w:eastAsia="Lato" w:hAnsi="Lato" w:cs="Lato"/>
                <w:spacing w:val="-18"/>
              </w:rPr>
              <w:t xml:space="preserve"> </w:t>
            </w:r>
            <w:r w:rsidRPr="00092A2F">
              <w:rPr>
                <w:rFonts w:ascii="Lato" w:eastAsia="Lato" w:hAnsi="Lato" w:cs="Lato"/>
              </w:rPr>
              <w:t>actions</w:t>
            </w:r>
            <w:r w:rsidRPr="00092A2F">
              <w:rPr>
                <w:rFonts w:ascii="Lato" w:eastAsia="Lato" w:hAnsi="Lato" w:cs="Lato"/>
                <w:spacing w:val="-16"/>
              </w:rPr>
              <w:t xml:space="preserve"> </w:t>
            </w:r>
            <w:r w:rsidRPr="00092A2F">
              <w:rPr>
                <w:rFonts w:ascii="Lato" w:eastAsia="Lato" w:hAnsi="Lato" w:cs="Lato"/>
              </w:rPr>
              <w:t>de</w:t>
            </w:r>
            <w:r w:rsidRPr="00092A2F">
              <w:rPr>
                <w:rFonts w:ascii="Lato" w:eastAsia="Lato" w:hAnsi="Lato" w:cs="Lato"/>
                <w:spacing w:val="-17"/>
              </w:rPr>
              <w:t xml:space="preserve"> </w:t>
            </w:r>
            <w:r w:rsidRPr="00092A2F">
              <w:rPr>
                <w:rFonts w:ascii="Lato" w:eastAsia="Lato" w:hAnsi="Lato" w:cs="Lato"/>
              </w:rPr>
              <w:t>promotion</w:t>
            </w:r>
            <w:r w:rsidRPr="00092A2F">
              <w:rPr>
                <w:rFonts w:ascii="Lato" w:eastAsia="Lato" w:hAnsi="Lato" w:cs="Lato"/>
                <w:spacing w:val="-17"/>
              </w:rPr>
              <w:t xml:space="preserve"> </w:t>
            </w:r>
            <w:r w:rsidRPr="00092A2F">
              <w:rPr>
                <w:rFonts w:ascii="Lato" w:eastAsia="Lato" w:hAnsi="Lato" w:cs="Lato"/>
              </w:rPr>
              <w:t>des produits dont entre autres la diversité des moyens et supports de communication pour atteindre les objectifs de</w:t>
            </w:r>
            <w:r w:rsidRPr="00092A2F">
              <w:rPr>
                <w:rFonts w:ascii="Lato" w:eastAsia="Lato" w:hAnsi="Lato" w:cs="Lato"/>
                <w:spacing w:val="-2"/>
              </w:rPr>
              <w:t xml:space="preserve"> </w:t>
            </w:r>
            <w:r w:rsidRPr="00092A2F">
              <w:rPr>
                <w:rFonts w:ascii="Lato" w:eastAsia="Lato" w:hAnsi="Lato" w:cs="Lato"/>
              </w:rPr>
              <w:t>ventes et sensibiliser sa clientèle sur</w:t>
            </w:r>
            <w:r w:rsidRPr="00092A2F">
              <w:rPr>
                <w:rFonts w:ascii="Lato" w:eastAsia="Lato" w:hAnsi="Lato" w:cs="Lato"/>
                <w:spacing w:val="-3"/>
              </w:rPr>
              <w:t xml:space="preserve"> </w:t>
            </w:r>
            <w:r w:rsidRPr="00092A2F">
              <w:rPr>
                <w:rFonts w:ascii="Lato" w:eastAsia="Lato" w:hAnsi="Lato" w:cs="Lato"/>
              </w:rPr>
              <w:t>les produits et services commercialisés :</w:t>
            </w:r>
          </w:p>
          <w:p w14:paraId="1F017F6B" w14:textId="77777777" w:rsidR="00BF27B1" w:rsidRPr="00092A2F" w:rsidRDefault="00343E10" w:rsidP="5EA5E007">
            <w:pPr>
              <w:pStyle w:val="TableParagraph"/>
              <w:numPr>
                <w:ilvl w:val="0"/>
                <w:numId w:val="4"/>
              </w:numPr>
              <w:tabs>
                <w:tab w:val="left" w:pos="827"/>
              </w:tabs>
              <w:ind w:right="100"/>
              <w:jc w:val="both"/>
              <w:rPr>
                <w:rFonts w:ascii="Lato" w:eastAsia="Lato" w:hAnsi="Lato" w:cs="Lato"/>
              </w:rPr>
            </w:pPr>
            <w:r w:rsidRPr="00092A2F">
              <w:rPr>
                <w:rFonts w:ascii="Lato" w:eastAsia="Lato" w:hAnsi="Lato" w:cs="Lato"/>
              </w:rPr>
              <w:t>Les stratégies mises en place pour attirer, retenir et fidéliser sa clientèle ;</w:t>
            </w:r>
          </w:p>
          <w:p w14:paraId="178200C5" w14:textId="77777777" w:rsidR="00BF27B1" w:rsidRPr="00092A2F" w:rsidRDefault="00343E10" w:rsidP="5EA5E007">
            <w:pPr>
              <w:pStyle w:val="TableParagraph"/>
              <w:numPr>
                <w:ilvl w:val="0"/>
                <w:numId w:val="4"/>
              </w:numPr>
              <w:tabs>
                <w:tab w:val="left" w:pos="827"/>
              </w:tabs>
              <w:spacing w:line="237" w:lineRule="auto"/>
              <w:ind w:right="100"/>
              <w:jc w:val="both"/>
              <w:rPr>
                <w:rFonts w:ascii="Lato" w:eastAsia="Lato" w:hAnsi="Lato" w:cs="Lato"/>
              </w:rPr>
            </w:pPr>
            <w:r w:rsidRPr="00092A2F">
              <w:rPr>
                <w:rFonts w:ascii="Lato" w:eastAsia="Lato" w:hAnsi="Lato" w:cs="Lato"/>
              </w:rPr>
              <w:t>L’efficacité</w:t>
            </w:r>
            <w:r w:rsidRPr="00092A2F">
              <w:rPr>
                <w:rFonts w:ascii="Lato" w:eastAsia="Lato" w:hAnsi="Lato" w:cs="Lato"/>
                <w:spacing w:val="-8"/>
              </w:rPr>
              <w:t xml:space="preserve"> </w:t>
            </w:r>
            <w:r w:rsidRPr="00092A2F">
              <w:rPr>
                <w:rFonts w:ascii="Lato" w:eastAsia="Lato" w:hAnsi="Lato" w:cs="Lato"/>
              </w:rPr>
              <w:t>de</w:t>
            </w:r>
            <w:r w:rsidRPr="00092A2F">
              <w:rPr>
                <w:rFonts w:ascii="Lato" w:eastAsia="Lato" w:hAnsi="Lato" w:cs="Lato"/>
                <w:spacing w:val="-8"/>
              </w:rPr>
              <w:t xml:space="preserve"> </w:t>
            </w:r>
            <w:r w:rsidRPr="00092A2F">
              <w:rPr>
                <w:rFonts w:ascii="Lato" w:eastAsia="Lato" w:hAnsi="Lato" w:cs="Lato"/>
              </w:rPr>
              <w:t>l'utilisation</w:t>
            </w:r>
            <w:r w:rsidRPr="00092A2F">
              <w:rPr>
                <w:rFonts w:ascii="Lato" w:eastAsia="Lato" w:hAnsi="Lato" w:cs="Lato"/>
                <w:spacing w:val="-10"/>
              </w:rPr>
              <w:t xml:space="preserve"> </w:t>
            </w:r>
            <w:r w:rsidRPr="00092A2F">
              <w:rPr>
                <w:rFonts w:ascii="Lato" w:eastAsia="Lato" w:hAnsi="Lato" w:cs="Lato"/>
              </w:rPr>
              <w:t>de</w:t>
            </w:r>
            <w:r w:rsidRPr="00092A2F">
              <w:rPr>
                <w:rFonts w:ascii="Lato" w:eastAsia="Lato" w:hAnsi="Lato" w:cs="Lato"/>
                <w:spacing w:val="-8"/>
              </w:rPr>
              <w:t xml:space="preserve"> </w:t>
            </w:r>
            <w:r w:rsidRPr="00092A2F">
              <w:rPr>
                <w:rFonts w:ascii="Lato" w:eastAsia="Lato" w:hAnsi="Lato" w:cs="Lato"/>
              </w:rPr>
              <w:t>la</w:t>
            </w:r>
            <w:r w:rsidRPr="00092A2F">
              <w:rPr>
                <w:rFonts w:ascii="Lato" w:eastAsia="Lato" w:hAnsi="Lato" w:cs="Lato"/>
                <w:spacing w:val="-8"/>
              </w:rPr>
              <w:t xml:space="preserve"> </w:t>
            </w:r>
            <w:r w:rsidRPr="00092A2F">
              <w:rPr>
                <w:rFonts w:ascii="Lato" w:eastAsia="Lato" w:hAnsi="Lato" w:cs="Lato"/>
              </w:rPr>
              <w:t>subvention</w:t>
            </w:r>
            <w:r w:rsidRPr="00092A2F">
              <w:rPr>
                <w:rFonts w:ascii="Lato" w:eastAsia="Lato" w:hAnsi="Lato" w:cs="Lato"/>
                <w:spacing w:val="-10"/>
              </w:rPr>
              <w:t xml:space="preserve"> </w:t>
            </w:r>
            <w:r w:rsidRPr="00092A2F">
              <w:rPr>
                <w:rFonts w:ascii="Lato" w:eastAsia="Lato" w:hAnsi="Lato" w:cs="Lato"/>
              </w:rPr>
              <w:t>demandée</w:t>
            </w:r>
            <w:r w:rsidRPr="00092A2F">
              <w:rPr>
                <w:rFonts w:ascii="Lato" w:eastAsia="Lato" w:hAnsi="Lato" w:cs="Lato"/>
                <w:spacing w:val="-8"/>
              </w:rPr>
              <w:t xml:space="preserve"> </w:t>
            </w:r>
            <w:r w:rsidRPr="00092A2F">
              <w:rPr>
                <w:rFonts w:ascii="Lato" w:eastAsia="Lato" w:hAnsi="Lato" w:cs="Lato"/>
              </w:rPr>
              <w:t>pour</w:t>
            </w:r>
            <w:r w:rsidRPr="00092A2F">
              <w:rPr>
                <w:rFonts w:ascii="Lato" w:eastAsia="Lato" w:hAnsi="Lato" w:cs="Lato"/>
                <w:spacing w:val="-13"/>
              </w:rPr>
              <w:t xml:space="preserve"> </w:t>
            </w:r>
            <w:r w:rsidRPr="00092A2F">
              <w:rPr>
                <w:rFonts w:ascii="Lato" w:eastAsia="Lato" w:hAnsi="Lato" w:cs="Lato"/>
              </w:rPr>
              <w:t>atteindre les objectifs clés du programme ;</w:t>
            </w:r>
          </w:p>
          <w:p w14:paraId="71643152" w14:textId="77777777" w:rsidR="00BF27B1" w:rsidRPr="00092A2F" w:rsidRDefault="00343E10" w:rsidP="5EA5E007">
            <w:pPr>
              <w:pStyle w:val="TableParagraph"/>
              <w:numPr>
                <w:ilvl w:val="0"/>
                <w:numId w:val="4"/>
              </w:numPr>
              <w:tabs>
                <w:tab w:val="left" w:pos="827"/>
              </w:tabs>
              <w:ind w:right="98"/>
              <w:jc w:val="both"/>
              <w:rPr>
                <w:rFonts w:ascii="Lato" w:eastAsia="Lato" w:hAnsi="Lato" w:cs="Lato"/>
              </w:rPr>
            </w:pPr>
            <w:r w:rsidRPr="00092A2F">
              <w:rPr>
                <w:rFonts w:ascii="Lato" w:eastAsia="Lato" w:hAnsi="Lato" w:cs="Lato"/>
              </w:rPr>
              <w:t>La</w:t>
            </w:r>
            <w:r w:rsidRPr="00092A2F">
              <w:rPr>
                <w:rFonts w:ascii="Lato" w:eastAsia="Lato" w:hAnsi="Lato" w:cs="Lato"/>
                <w:spacing w:val="-12"/>
              </w:rPr>
              <w:t xml:space="preserve"> </w:t>
            </w:r>
            <w:r w:rsidRPr="00092A2F">
              <w:rPr>
                <w:rFonts w:ascii="Lato" w:eastAsia="Lato" w:hAnsi="Lato" w:cs="Lato"/>
              </w:rPr>
              <w:t>proposition</w:t>
            </w:r>
            <w:r w:rsidRPr="00092A2F">
              <w:rPr>
                <w:rFonts w:ascii="Lato" w:eastAsia="Lato" w:hAnsi="Lato" w:cs="Lato"/>
                <w:spacing w:val="-16"/>
              </w:rPr>
              <w:t xml:space="preserve"> </w:t>
            </w:r>
            <w:r w:rsidRPr="00092A2F">
              <w:rPr>
                <w:rFonts w:ascii="Lato" w:eastAsia="Lato" w:hAnsi="Lato" w:cs="Lato"/>
              </w:rPr>
              <w:t>des</w:t>
            </w:r>
            <w:r w:rsidRPr="00092A2F">
              <w:rPr>
                <w:rFonts w:ascii="Lato" w:eastAsia="Lato" w:hAnsi="Lato" w:cs="Lato"/>
                <w:spacing w:val="-12"/>
              </w:rPr>
              <w:t xml:space="preserve"> </w:t>
            </w:r>
            <w:r w:rsidRPr="00092A2F">
              <w:rPr>
                <w:rFonts w:ascii="Lato" w:eastAsia="Lato" w:hAnsi="Lato" w:cs="Lato"/>
              </w:rPr>
              <w:t>axes</w:t>
            </w:r>
            <w:r w:rsidRPr="00092A2F">
              <w:rPr>
                <w:rFonts w:ascii="Lato" w:eastAsia="Lato" w:hAnsi="Lato" w:cs="Lato"/>
                <w:spacing w:val="-14"/>
              </w:rPr>
              <w:t xml:space="preserve"> </w:t>
            </w:r>
            <w:r w:rsidRPr="00092A2F">
              <w:rPr>
                <w:rFonts w:ascii="Lato" w:eastAsia="Lato" w:hAnsi="Lato" w:cs="Lato"/>
              </w:rPr>
              <w:t>de</w:t>
            </w:r>
            <w:r w:rsidRPr="00092A2F">
              <w:rPr>
                <w:rFonts w:ascii="Lato" w:eastAsia="Lato" w:hAnsi="Lato" w:cs="Lato"/>
                <w:spacing w:val="-12"/>
              </w:rPr>
              <w:t xml:space="preserve"> </w:t>
            </w:r>
            <w:r w:rsidRPr="00092A2F">
              <w:rPr>
                <w:rFonts w:ascii="Lato" w:eastAsia="Lato" w:hAnsi="Lato" w:cs="Lato"/>
              </w:rPr>
              <w:t>mobilisation</w:t>
            </w:r>
            <w:r w:rsidRPr="00092A2F">
              <w:rPr>
                <w:rFonts w:ascii="Lato" w:eastAsia="Lato" w:hAnsi="Lato" w:cs="Lato"/>
                <w:spacing w:val="-14"/>
              </w:rPr>
              <w:t xml:space="preserve"> </w:t>
            </w:r>
            <w:r w:rsidRPr="00092A2F">
              <w:rPr>
                <w:rFonts w:ascii="Lato" w:eastAsia="Lato" w:hAnsi="Lato" w:cs="Lato"/>
              </w:rPr>
              <w:t>et</w:t>
            </w:r>
            <w:r w:rsidRPr="00092A2F">
              <w:rPr>
                <w:rFonts w:ascii="Lato" w:eastAsia="Lato" w:hAnsi="Lato" w:cs="Lato"/>
                <w:spacing w:val="-15"/>
              </w:rPr>
              <w:t xml:space="preserve"> </w:t>
            </w:r>
            <w:r w:rsidRPr="00092A2F">
              <w:rPr>
                <w:rFonts w:ascii="Lato" w:eastAsia="Lato" w:hAnsi="Lato" w:cs="Lato"/>
              </w:rPr>
              <w:t>de</w:t>
            </w:r>
            <w:r w:rsidRPr="00092A2F">
              <w:rPr>
                <w:rFonts w:ascii="Lato" w:eastAsia="Lato" w:hAnsi="Lato" w:cs="Lato"/>
                <w:spacing w:val="-14"/>
              </w:rPr>
              <w:t xml:space="preserve"> </w:t>
            </w:r>
            <w:r w:rsidRPr="00092A2F">
              <w:rPr>
                <w:rFonts w:ascii="Lato" w:eastAsia="Lato" w:hAnsi="Lato" w:cs="Lato"/>
              </w:rPr>
              <w:t>participation</w:t>
            </w:r>
            <w:r w:rsidRPr="00092A2F">
              <w:rPr>
                <w:rFonts w:ascii="Lato" w:eastAsia="Lato" w:hAnsi="Lato" w:cs="Lato"/>
                <w:spacing w:val="-16"/>
              </w:rPr>
              <w:t xml:space="preserve"> </w:t>
            </w:r>
            <w:r w:rsidRPr="00092A2F">
              <w:rPr>
                <w:rFonts w:ascii="Lato" w:eastAsia="Lato" w:hAnsi="Lato" w:cs="Lato"/>
              </w:rPr>
              <w:t>active</w:t>
            </w:r>
            <w:r w:rsidRPr="00092A2F">
              <w:rPr>
                <w:rFonts w:ascii="Lato" w:eastAsia="Lato" w:hAnsi="Lato" w:cs="Lato"/>
                <w:spacing w:val="-14"/>
              </w:rPr>
              <w:t xml:space="preserve"> </w:t>
            </w:r>
            <w:r w:rsidRPr="00092A2F">
              <w:rPr>
                <w:rFonts w:ascii="Lato" w:eastAsia="Lato" w:hAnsi="Lato" w:cs="Lato"/>
              </w:rPr>
              <w:t>des femmes,</w:t>
            </w:r>
            <w:r w:rsidRPr="00092A2F">
              <w:rPr>
                <w:rFonts w:ascii="Lato" w:eastAsia="Lato" w:hAnsi="Lato" w:cs="Lato"/>
                <w:spacing w:val="-4"/>
              </w:rPr>
              <w:t xml:space="preserve"> </w:t>
            </w:r>
            <w:r w:rsidRPr="00092A2F">
              <w:rPr>
                <w:rFonts w:ascii="Lato" w:eastAsia="Lato" w:hAnsi="Lato" w:cs="Lato"/>
              </w:rPr>
              <w:t>groupes</w:t>
            </w:r>
            <w:r w:rsidRPr="00092A2F">
              <w:rPr>
                <w:rFonts w:ascii="Lato" w:eastAsia="Lato" w:hAnsi="Lato" w:cs="Lato"/>
                <w:spacing w:val="-9"/>
              </w:rPr>
              <w:t xml:space="preserve"> </w:t>
            </w:r>
            <w:r w:rsidRPr="00092A2F">
              <w:rPr>
                <w:rFonts w:ascii="Lato" w:eastAsia="Lato" w:hAnsi="Lato" w:cs="Lato"/>
              </w:rPr>
              <w:t>vulnérables</w:t>
            </w:r>
            <w:r w:rsidRPr="00092A2F">
              <w:rPr>
                <w:rFonts w:ascii="Lato" w:eastAsia="Lato" w:hAnsi="Lato" w:cs="Lato"/>
                <w:spacing w:val="-1"/>
              </w:rPr>
              <w:t xml:space="preserve"> </w:t>
            </w:r>
            <w:r w:rsidRPr="00092A2F">
              <w:rPr>
                <w:rFonts w:ascii="Lato" w:eastAsia="Lato" w:hAnsi="Lato" w:cs="Lato"/>
              </w:rPr>
              <w:t>et</w:t>
            </w:r>
            <w:r w:rsidRPr="00092A2F">
              <w:rPr>
                <w:rFonts w:ascii="Lato" w:eastAsia="Lato" w:hAnsi="Lato" w:cs="Lato"/>
                <w:spacing w:val="-2"/>
              </w:rPr>
              <w:t xml:space="preserve"> </w:t>
            </w:r>
            <w:r w:rsidRPr="00092A2F">
              <w:rPr>
                <w:rFonts w:ascii="Lato" w:eastAsia="Lato" w:hAnsi="Lato" w:cs="Lato"/>
              </w:rPr>
              <w:t>a</w:t>
            </w:r>
            <w:r w:rsidRPr="00092A2F">
              <w:rPr>
                <w:rFonts w:ascii="Lato" w:eastAsia="Lato" w:hAnsi="Lato" w:cs="Lato"/>
                <w:spacing w:val="-4"/>
              </w:rPr>
              <w:t xml:space="preserve"> </w:t>
            </w:r>
            <w:r w:rsidRPr="00092A2F">
              <w:rPr>
                <w:rFonts w:ascii="Lato" w:eastAsia="Lato" w:hAnsi="Lato" w:cs="Lato"/>
              </w:rPr>
              <w:t>l’intégration</w:t>
            </w:r>
            <w:r w:rsidRPr="00092A2F">
              <w:rPr>
                <w:rFonts w:ascii="Lato" w:eastAsia="Lato" w:hAnsi="Lato" w:cs="Lato"/>
                <w:spacing w:val="-3"/>
              </w:rPr>
              <w:t xml:space="preserve"> </w:t>
            </w:r>
            <w:r w:rsidRPr="00092A2F">
              <w:rPr>
                <w:rFonts w:ascii="Lato" w:eastAsia="Lato" w:hAnsi="Lato" w:cs="Lato"/>
              </w:rPr>
              <w:t>et</w:t>
            </w:r>
            <w:r w:rsidRPr="00092A2F">
              <w:rPr>
                <w:rFonts w:ascii="Lato" w:eastAsia="Lato" w:hAnsi="Lato" w:cs="Lato"/>
                <w:spacing w:val="-4"/>
              </w:rPr>
              <w:t xml:space="preserve"> </w:t>
            </w:r>
            <w:r w:rsidRPr="00092A2F">
              <w:rPr>
                <w:rFonts w:ascii="Lato" w:eastAsia="Lato" w:hAnsi="Lato" w:cs="Lato"/>
              </w:rPr>
              <w:t>des</w:t>
            </w:r>
            <w:r w:rsidRPr="00092A2F">
              <w:rPr>
                <w:rFonts w:ascii="Lato" w:eastAsia="Lato" w:hAnsi="Lato" w:cs="Lato"/>
                <w:spacing w:val="-4"/>
              </w:rPr>
              <w:t xml:space="preserve"> </w:t>
            </w:r>
            <w:r w:rsidRPr="00092A2F">
              <w:rPr>
                <w:rFonts w:ascii="Lato" w:eastAsia="Lato" w:hAnsi="Lato" w:cs="Lato"/>
              </w:rPr>
              <w:t>zones</w:t>
            </w:r>
            <w:r w:rsidRPr="00092A2F">
              <w:rPr>
                <w:rFonts w:ascii="Lato" w:eastAsia="Lato" w:hAnsi="Lato" w:cs="Lato"/>
                <w:spacing w:val="-1"/>
              </w:rPr>
              <w:t xml:space="preserve"> </w:t>
            </w:r>
            <w:r w:rsidRPr="00092A2F">
              <w:rPr>
                <w:rFonts w:ascii="Lato" w:eastAsia="Lato" w:hAnsi="Lato" w:cs="Lato"/>
              </w:rPr>
              <w:t>isolées.</w:t>
            </w:r>
          </w:p>
          <w:p w14:paraId="2BC519FD" w14:textId="77777777" w:rsidR="00BF27B1" w:rsidRPr="00092A2F" w:rsidRDefault="00343E10" w:rsidP="5EA5E007">
            <w:pPr>
              <w:pStyle w:val="TableParagraph"/>
              <w:spacing w:before="115"/>
              <w:ind w:left="107" w:right="104"/>
              <w:jc w:val="both"/>
              <w:rPr>
                <w:rFonts w:ascii="Lato" w:eastAsia="Lato" w:hAnsi="Lato" w:cs="Lato"/>
              </w:rPr>
            </w:pPr>
            <w:r w:rsidRPr="00092A2F">
              <w:rPr>
                <w:rFonts w:ascii="Lato" w:eastAsia="Lato" w:hAnsi="Lato" w:cs="Lato"/>
              </w:rPr>
              <w:t>Les poids et critères d'évaluation spécifiques sont détaillés dans la grille d'évaluation (voir Annexe B).</w:t>
            </w:r>
          </w:p>
          <w:p w14:paraId="4382DAD9" w14:textId="2A5149F9" w:rsidR="00BF27B1" w:rsidRPr="00A31D2D" w:rsidRDefault="00343E10">
            <w:pPr>
              <w:pStyle w:val="TableParagraph"/>
              <w:spacing w:before="117"/>
              <w:ind w:left="107"/>
              <w:jc w:val="both"/>
              <w:rPr>
                <w:rFonts w:ascii="Lato" w:hAnsi="Lato"/>
              </w:rPr>
            </w:pPr>
            <w:r w:rsidRPr="00092A2F">
              <w:rPr>
                <w:rFonts w:ascii="Lato" w:eastAsia="Lato" w:hAnsi="Lato" w:cs="Lato"/>
              </w:rPr>
              <w:t>Le</w:t>
            </w:r>
            <w:r w:rsidRPr="00092A2F">
              <w:rPr>
                <w:rFonts w:ascii="Lato" w:eastAsia="Lato" w:hAnsi="Lato" w:cs="Lato"/>
                <w:spacing w:val="-18"/>
              </w:rPr>
              <w:t xml:space="preserve"> </w:t>
            </w:r>
            <w:r w:rsidRPr="00092A2F">
              <w:rPr>
                <w:rFonts w:ascii="Lato" w:eastAsia="Lato" w:hAnsi="Lato" w:cs="Lato"/>
              </w:rPr>
              <w:t>score</w:t>
            </w:r>
            <w:r w:rsidRPr="00092A2F">
              <w:rPr>
                <w:rFonts w:ascii="Lato" w:eastAsia="Lato" w:hAnsi="Lato" w:cs="Lato"/>
                <w:spacing w:val="-17"/>
              </w:rPr>
              <w:t xml:space="preserve"> </w:t>
            </w:r>
            <w:r w:rsidRPr="00092A2F">
              <w:rPr>
                <w:rFonts w:ascii="Lato" w:eastAsia="Lato" w:hAnsi="Lato" w:cs="Lato"/>
              </w:rPr>
              <w:t>minimum</w:t>
            </w:r>
            <w:r w:rsidRPr="00092A2F">
              <w:rPr>
                <w:rFonts w:ascii="Lato" w:eastAsia="Lato" w:hAnsi="Lato" w:cs="Lato"/>
                <w:spacing w:val="-17"/>
              </w:rPr>
              <w:t xml:space="preserve"> </w:t>
            </w:r>
            <w:r w:rsidRPr="00092A2F">
              <w:rPr>
                <w:rFonts w:ascii="Lato" w:eastAsia="Lato" w:hAnsi="Lato" w:cs="Lato"/>
              </w:rPr>
              <w:t>requis</w:t>
            </w:r>
            <w:r w:rsidRPr="00092A2F">
              <w:rPr>
                <w:rFonts w:ascii="Lato" w:eastAsia="Lato" w:hAnsi="Lato" w:cs="Lato"/>
                <w:spacing w:val="-17"/>
              </w:rPr>
              <w:t xml:space="preserve"> </w:t>
            </w:r>
            <w:r w:rsidRPr="00092A2F">
              <w:rPr>
                <w:rFonts w:ascii="Lato" w:eastAsia="Lato" w:hAnsi="Lato" w:cs="Lato"/>
              </w:rPr>
              <w:t>lors</w:t>
            </w:r>
            <w:r w:rsidRPr="00092A2F">
              <w:rPr>
                <w:rFonts w:ascii="Lato" w:eastAsia="Lato" w:hAnsi="Lato" w:cs="Lato"/>
                <w:spacing w:val="-17"/>
              </w:rPr>
              <w:t xml:space="preserve"> </w:t>
            </w:r>
            <w:r w:rsidRPr="00092A2F">
              <w:rPr>
                <w:rFonts w:ascii="Lato" w:eastAsia="Lato" w:hAnsi="Lato" w:cs="Lato"/>
              </w:rPr>
              <w:t>de</w:t>
            </w:r>
            <w:r w:rsidRPr="00092A2F">
              <w:rPr>
                <w:rFonts w:ascii="Lato" w:eastAsia="Lato" w:hAnsi="Lato" w:cs="Lato"/>
                <w:spacing w:val="-17"/>
              </w:rPr>
              <w:t xml:space="preserve"> </w:t>
            </w:r>
            <w:r w:rsidRPr="00092A2F">
              <w:rPr>
                <w:rFonts w:ascii="Lato" w:eastAsia="Lato" w:hAnsi="Lato" w:cs="Lato"/>
              </w:rPr>
              <w:t>l’évaluation</w:t>
            </w:r>
            <w:r w:rsidRPr="00092A2F">
              <w:rPr>
                <w:rFonts w:ascii="Lato" w:eastAsia="Lato" w:hAnsi="Lato" w:cs="Lato"/>
                <w:spacing w:val="-17"/>
              </w:rPr>
              <w:t xml:space="preserve"> </w:t>
            </w:r>
            <w:r w:rsidRPr="00092A2F">
              <w:rPr>
                <w:rFonts w:ascii="Lato" w:eastAsia="Lato" w:hAnsi="Lato" w:cs="Lato"/>
              </w:rPr>
              <w:t>finale</w:t>
            </w:r>
            <w:r w:rsidRPr="00092A2F">
              <w:rPr>
                <w:rFonts w:ascii="Lato" w:eastAsia="Lato" w:hAnsi="Lato" w:cs="Lato"/>
                <w:spacing w:val="-17"/>
              </w:rPr>
              <w:t xml:space="preserve"> </w:t>
            </w:r>
            <w:r w:rsidRPr="00092A2F">
              <w:rPr>
                <w:rFonts w:ascii="Lato" w:eastAsia="Lato" w:hAnsi="Lato" w:cs="Lato"/>
              </w:rPr>
              <w:t>est</w:t>
            </w:r>
            <w:r w:rsidRPr="00092A2F">
              <w:rPr>
                <w:rFonts w:ascii="Lato" w:eastAsia="Lato" w:hAnsi="Lato" w:cs="Lato"/>
                <w:spacing w:val="-17"/>
              </w:rPr>
              <w:t xml:space="preserve"> </w:t>
            </w:r>
            <w:r w:rsidRPr="00092A2F">
              <w:rPr>
                <w:rFonts w:ascii="Lato" w:eastAsia="Lato" w:hAnsi="Lato" w:cs="Lato"/>
              </w:rPr>
              <w:t>de</w:t>
            </w:r>
            <w:r w:rsidRPr="00092A2F">
              <w:rPr>
                <w:rFonts w:ascii="Lato" w:eastAsia="Lato" w:hAnsi="Lato" w:cs="Lato"/>
                <w:spacing w:val="-13"/>
              </w:rPr>
              <w:t xml:space="preserve"> </w:t>
            </w:r>
            <w:r w:rsidR="63C8315C" w:rsidRPr="00A31D2D">
              <w:rPr>
                <w:rFonts w:ascii="Lato" w:eastAsia="Lato" w:hAnsi="Lato" w:cs="Lato"/>
                <w:spacing w:val="-13"/>
              </w:rPr>
              <w:t>5</w:t>
            </w:r>
            <w:r w:rsidRPr="00A31D2D">
              <w:rPr>
                <w:rFonts w:ascii="Lato" w:eastAsia="Lato" w:hAnsi="Lato" w:cs="Lato"/>
                <w:spacing w:val="-4"/>
              </w:rPr>
              <w:t>0%</w:t>
            </w:r>
            <w:r w:rsidR="00FB2B44" w:rsidRPr="00A31D2D">
              <w:rPr>
                <w:rFonts w:ascii="Lato" w:eastAsia="Lato" w:hAnsi="Lato" w:cs="Lato"/>
                <w:spacing w:val="-4"/>
              </w:rPr>
              <w:t xml:space="preserve">, </w:t>
            </w:r>
            <w:r w:rsidR="00D24866" w:rsidRPr="00A31D2D">
              <w:rPr>
                <w:rFonts w:ascii="Lato" w:eastAsia="Lato" w:hAnsi="Lato" w:cs="Lato"/>
                <w:spacing w:val="-4"/>
              </w:rPr>
              <w:t xml:space="preserve">la subvention finale et les conditions afférentes </w:t>
            </w:r>
            <w:r w:rsidR="008D6A41" w:rsidRPr="00A31D2D">
              <w:rPr>
                <w:rFonts w:ascii="Lato" w:eastAsia="Lato" w:hAnsi="Lato" w:cs="Lato"/>
                <w:spacing w:val="-4"/>
              </w:rPr>
              <w:t>varieront en fonction du score au</w:t>
            </w:r>
            <w:r w:rsidR="008D6A41" w:rsidRPr="00092A2F">
              <w:rPr>
                <w:rFonts w:ascii="Lato" w:eastAsia="Lato" w:hAnsi="Lato" w:cs="Lato"/>
                <w:spacing w:val="-4"/>
              </w:rPr>
              <w:t>-delà</w:t>
            </w:r>
            <w:r w:rsidR="008D6A41" w:rsidRPr="00A31D2D">
              <w:rPr>
                <w:rFonts w:ascii="Lato" w:eastAsia="Lato" w:hAnsi="Lato" w:cs="Lato"/>
                <w:spacing w:val="-4"/>
              </w:rPr>
              <w:t xml:space="preserve"> de ce </w:t>
            </w:r>
            <w:r w:rsidR="002F170A" w:rsidRPr="00092A2F">
              <w:rPr>
                <w:rFonts w:ascii="Lato" w:eastAsia="Lato" w:hAnsi="Lato" w:cs="Lato"/>
                <w:spacing w:val="-4"/>
              </w:rPr>
              <w:t>minimum.</w:t>
            </w:r>
          </w:p>
        </w:tc>
      </w:tr>
    </w:tbl>
    <w:p w14:paraId="788A108F" w14:textId="77777777" w:rsidR="00BF27B1" w:rsidRPr="00A31D2D" w:rsidRDefault="00BF27B1">
      <w:pPr>
        <w:pStyle w:val="TableParagraph"/>
        <w:jc w:val="both"/>
        <w:rPr>
          <w:rFonts w:ascii="Lato" w:hAnsi="Lato"/>
        </w:rPr>
        <w:sectPr w:rsidR="00BF27B1" w:rsidRPr="00A31D2D" w:rsidSect="003B27C2">
          <w:pgSz w:w="11910" w:h="16840"/>
          <w:pgMar w:top="1620" w:right="1134" w:bottom="1200" w:left="1134" w:header="387" w:footer="1000" w:gutter="0"/>
          <w:cols w:space="720"/>
        </w:sectPr>
      </w:pPr>
    </w:p>
    <w:p w14:paraId="63AA3D07" w14:textId="77777777" w:rsidR="00BF27B1" w:rsidRPr="00A31D2D" w:rsidRDefault="00BF27B1">
      <w:pPr>
        <w:pStyle w:val="Corpsdetexte"/>
        <w:spacing w:before="7"/>
        <w:rPr>
          <w:rFonts w:ascii="Lato" w:hAnsi="Lato"/>
          <w:b/>
          <w:sz w:val="14"/>
        </w:rPr>
      </w:pPr>
    </w:p>
    <w:tbl>
      <w:tblPr>
        <w:tblStyle w:val="TableNormal1"/>
        <w:tblW w:w="0" w:type="auto"/>
        <w:tblInd w:w="151" w:type="dxa"/>
        <w:tblBorders>
          <w:top w:val="single" w:sz="4" w:space="0" w:color="BEBEBE"/>
          <w:left w:val="single" w:sz="4" w:space="0" w:color="BEBEBE"/>
          <w:bottom w:val="single" w:sz="4" w:space="0" w:color="BEBEBE"/>
          <w:right w:val="single" w:sz="4" w:space="0" w:color="BEBEBE"/>
          <w:insideH w:val="single" w:sz="4" w:space="0" w:color="BEBEBE"/>
          <w:insideV w:val="single" w:sz="4" w:space="0" w:color="BEBEBE"/>
        </w:tblBorders>
        <w:tblLayout w:type="fixed"/>
        <w:tblLook w:val="01E0" w:firstRow="1" w:lastRow="1" w:firstColumn="1" w:lastColumn="1" w:noHBand="0" w:noVBand="0"/>
      </w:tblPr>
      <w:tblGrid>
        <w:gridCol w:w="2470"/>
        <w:gridCol w:w="7523"/>
      </w:tblGrid>
      <w:tr w:rsidR="00BF27B1" w:rsidRPr="00A31D2D" w14:paraId="2E4B235B" w14:textId="77777777" w:rsidTr="00DB52C7">
        <w:trPr>
          <w:trHeight w:val="1799"/>
        </w:trPr>
        <w:tc>
          <w:tcPr>
            <w:tcW w:w="2470" w:type="dxa"/>
            <w:shd w:val="clear" w:color="auto" w:fill="187953"/>
          </w:tcPr>
          <w:p w14:paraId="14F411C8" w14:textId="77777777" w:rsidR="00BF27B1" w:rsidRPr="00A31D2D" w:rsidRDefault="00BF27B1">
            <w:pPr>
              <w:pStyle w:val="TableParagraph"/>
              <w:rPr>
                <w:rFonts w:ascii="Lato" w:hAnsi="Lato"/>
                <w:b/>
              </w:rPr>
            </w:pPr>
          </w:p>
          <w:p w14:paraId="725AF022" w14:textId="77777777" w:rsidR="00BF27B1" w:rsidRPr="00A31D2D" w:rsidRDefault="00BF27B1">
            <w:pPr>
              <w:pStyle w:val="TableParagraph"/>
              <w:spacing w:before="172"/>
              <w:rPr>
                <w:rFonts w:ascii="Lato" w:hAnsi="Lato"/>
                <w:b/>
              </w:rPr>
            </w:pPr>
          </w:p>
          <w:p w14:paraId="25BB3753" w14:textId="77777777" w:rsidR="00BF27B1" w:rsidRPr="00A31D2D" w:rsidRDefault="00343E10">
            <w:pPr>
              <w:pStyle w:val="TableParagraph"/>
              <w:ind w:left="110"/>
              <w:rPr>
                <w:rFonts w:ascii="Lato" w:hAnsi="Lato"/>
                <w:b/>
              </w:rPr>
            </w:pPr>
            <w:r w:rsidRPr="00A31D2D">
              <w:rPr>
                <w:rFonts w:ascii="Lato" w:hAnsi="Lato"/>
                <w:b/>
                <w:color w:val="FFFFFF"/>
                <w:spacing w:val="-5"/>
              </w:rPr>
              <w:t>Q&amp;A</w:t>
            </w:r>
          </w:p>
        </w:tc>
        <w:tc>
          <w:tcPr>
            <w:tcW w:w="7523" w:type="dxa"/>
          </w:tcPr>
          <w:p w14:paraId="1A461F15" w14:textId="77777777" w:rsidR="00BF27B1" w:rsidRPr="00092A2F" w:rsidRDefault="00343E10" w:rsidP="5EA5E007">
            <w:pPr>
              <w:pStyle w:val="TableParagraph"/>
              <w:spacing w:line="261" w:lineRule="exact"/>
              <w:ind w:left="107"/>
              <w:rPr>
                <w:rFonts w:ascii="Lato" w:eastAsia="Lato" w:hAnsi="Lato" w:cs="Lato"/>
              </w:rPr>
            </w:pPr>
            <w:r w:rsidRPr="00092A2F">
              <w:rPr>
                <w:rFonts w:ascii="Lato" w:eastAsia="Lato" w:hAnsi="Lato" w:cs="Lato"/>
              </w:rPr>
              <w:t>Les</w:t>
            </w:r>
            <w:r w:rsidRPr="00092A2F">
              <w:rPr>
                <w:rFonts w:ascii="Lato" w:eastAsia="Lato" w:hAnsi="Lato" w:cs="Lato"/>
                <w:spacing w:val="-16"/>
              </w:rPr>
              <w:t xml:space="preserve"> </w:t>
            </w:r>
            <w:r w:rsidRPr="00092A2F">
              <w:rPr>
                <w:rFonts w:ascii="Lato" w:eastAsia="Lato" w:hAnsi="Lato" w:cs="Lato"/>
              </w:rPr>
              <w:t>questions</w:t>
            </w:r>
            <w:r w:rsidRPr="00092A2F">
              <w:rPr>
                <w:rFonts w:ascii="Lato" w:eastAsia="Lato" w:hAnsi="Lato" w:cs="Lato"/>
                <w:spacing w:val="-15"/>
              </w:rPr>
              <w:t xml:space="preserve"> </w:t>
            </w:r>
            <w:r w:rsidRPr="00092A2F">
              <w:rPr>
                <w:rFonts w:ascii="Lato" w:eastAsia="Lato" w:hAnsi="Lato" w:cs="Lato"/>
              </w:rPr>
              <w:t>doivent</w:t>
            </w:r>
            <w:r w:rsidRPr="00092A2F">
              <w:rPr>
                <w:rFonts w:ascii="Lato" w:eastAsia="Lato" w:hAnsi="Lato" w:cs="Lato"/>
                <w:spacing w:val="-16"/>
              </w:rPr>
              <w:t xml:space="preserve"> </w:t>
            </w:r>
            <w:r w:rsidRPr="00092A2F">
              <w:rPr>
                <w:rFonts w:ascii="Lato" w:eastAsia="Lato" w:hAnsi="Lato" w:cs="Lato"/>
              </w:rPr>
              <w:t>être</w:t>
            </w:r>
            <w:r w:rsidRPr="00092A2F">
              <w:rPr>
                <w:rFonts w:ascii="Lato" w:eastAsia="Lato" w:hAnsi="Lato" w:cs="Lato"/>
                <w:spacing w:val="-12"/>
              </w:rPr>
              <w:t xml:space="preserve"> </w:t>
            </w:r>
            <w:r w:rsidRPr="00092A2F">
              <w:rPr>
                <w:rFonts w:ascii="Lato" w:eastAsia="Lato" w:hAnsi="Lato" w:cs="Lato"/>
              </w:rPr>
              <w:t>soumises</w:t>
            </w:r>
            <w:r w:rsidRPr="00092A2F">
              <w:rPr>
                <w:rFonts w:ascii="Lato" w:eastAsia="Lato" w:hAnsi="Lato" w:cs="Lato"/>
                <w:spacing w:val="-16"/>
              </w:rPr>
              <w:t xml:space="preserve"> </w:t>
            </w:r>
            <w:r w:rsidRPr="00092A2F">
              <w:rPr>
                <w:rFonts w:ascii="Lato" w:eastAsia="Lato" w:hAnsi="Lato" w:cs="Lato"/>
              </w:rPr>
              <w:t>exclusivement</w:t>
            </w:r>
            <w:r w:rsidRPr="00092A2F">
              <w:rPr>
                <w:rFonts w:ascii="Lato" w:eastAsia="Lato" w:hAnsi="Lato" w:cs="Lato"/>
                <w:spacing w:val="-13"/>
              </w:rPr>
              <w:t xml:space="preserve"> </w:t>
            </w:r>
            <w:r w:rsidRPr="00092A2F">
              <w:rPr>
                <w:rFonts w:ascii="Lato" w:eastAsia="Lato" w:hAnsi="Lato" w:cs="Lato"/>
              </w:rPr>
              <w:t>soit</w:t>
            </w:r>
            <w:r w:rsidRPr="00092A2F">
              <w:rPr>
                <w:rFonts w:ascii="Lato" w:eastAsia="Lato" w:hAnsi="Lato" w:cs="Lato"/>
                <w:spacing w:val="-12"/>
              </w:rPr>
              <w:t xml:space="preserve"> </w:t>
            </w:r>
            <w:r w:rsidRPr="00092A2F">
              <w:rPr>
                <w:rFonts w:ascii="Lato" w:eastAsia="Lato" w:hAnsi="Lato" w:cs="Lato"/>
                <w:spacing w:val="-10"/>
              </w:rPr>
              <w:t>:</w:t>
            </w:r>
          </w:p>
          <w:p w14:paraId="0F231763" w14:textId="702F3BB6" w:rsidR="00BF27B1" w:rsidRPr="00092A2F" w:rsidRDefault="00343E10" w:rsidP="5EA5E007">
            <w:pPr>
              <w:pStyle w:val="TableParagraph"/>
              <w:numPr>
                <w:ilvl w:val="0"/>
                <w:numId w:val="3"/>
              </w:numPr>
              <w:tabs>
                <w:tab w:val="left" w:pos="885"/>
              </w:tabs>
              <w:spacing w:before="159"/>
              <w:rPr>
                <w:rFonts w:ascii="Lato" w:eastAsia="Lato" w:hAnsi="Lato" w:cs="Lato"/>
              </w:rPr>
            </w:pPr>
            <w:r w:rsidRPr="00092A2F">
              <w:rPr>
                <w:rFonts w:ascii="Lato" w:eastAsia="Lato" w:hAnsi="Lato" w:cs="Lato"/>
              </w:rPr>
              <w:t>Par</w:t>
            </w:r>
            <w:r w:rsidRPr="00092A2F">
              <w:rPr>
                <w:rFonts w:ascii="Lato" w:eastAsia="Lato" w:hAnsi="Lato" w:cs="Lato"/>
                <w:spacing w:val="-16"/>
              </w:rPr>
              <w:t xml:space="preserve"> </w:t>
            </w:r>
            <w:r w:rsidRPr="00092A2F">
              <w:rPr>
                <w:rFonts w:ascii="Lato" w:eastAsia="Lato" w:hAnsi="Lato" w:cs="Lato"/>
              </w:rPr>
              <w:t>appel</w:t>
            </w:r>
            <w:r w:rsidRPr="00092A2F">
              <w:rPr>
                <w:rFonts w:ascii="Lato" w:eastAsia="Lato" w:hAnsi="Lato" w:cs="Lato"/>
                <w:spacing w:val="-11"/>
              </w:rPr>
              <w:t xml:space="preserve"> </w:t>
            </w:r>
            <w:r w:rsidRPr="00092A2F">
              <w:rPr>
                <w:rFonts w:ascii="Lato" w:eastAsia="Lato" w:hAnsi="Lato" w:cs="Lato"/>
              </w:rPr>
              <w:t>au</w:t>
            </w:r>
            <w:r w:rsidRPr="00092A2F">
              <w:rPr>
                <w:rFonts w:ascii="Lato" w:eastAsia="Lato" w:hAnsi="Lato" w:cs="Lato"/>
                <w:spacing w:val="-9"/>
              </w:rPr>
              <w:t xml:space="preserve"> </w:t>
            </w:r>
            <w:r w:rsidRPr="00092A2F">
              <w:rPr>
                <w:rFonts w:ascii="Lato" w:eastAsia="Lato" w:hAnsi="Lato" w:cs="Lato"/>
              </w:rPr>
              <w:t>+227</w:t>
            </w:r>
            <w:r w:rsidRPr="00092A2F">
              <w:rPr>
                <w:rFonts w:ascii="Lato" w:eastAsia="Lato" w:hAnsi="Lato" w:cs="Lato"/>
                <w:spacing w:val="-10"/>
              </w:rPr>
              <w:t xml:space="preserve"> </w:t>
            </w:r>
            <w:r w:rsidRPr="00092A2F">
              <w:rPr>
                <w:rFonts w:ascii="Lato" w:eastAsia="Lato" w:hAnsi="Lato" w:cs="Lato"/>
              </w:rPr>
              <w:t>76</w:t>
            </w:r>
            <w:r w:rsidRPr="00092A2F">
              <w:rPr>
                <w:rFonts w:ascii="Lato" w:eastAsia="Lato" w:hAnsi="Lato" w:cs="Lato"/>
                <w:spacing w:val="-12"/>
              </w:rPr>
              <w:t xml:space="preserve"> </w:t>
            </w:r>
            <w:r w:rsidRPr="00092A2F">
              <w:rPr>
                <w:rFonts w:ascii="Lato" w:eastAsia="Lato" w:hAnsi="Lato" w:cs="Lato"/>
              </w:rPr>
              <w:t>08</w:t>
            </w:r>
            <w:r w:rsidRPr="00092A2F">
              <w:rPr>
                <w:rFonts w:ascii="Lato" w:eastAsia="Lato" w:hAnsi="Lato" w:cs="Lato"/>
                <w:spacing w:val="-10"/>
              </w:rPr>
              <w:t xml:space="preserve"> </w:t>
            </w:r>
            <w:r w:rsidRPr="00092A2F">
              <w:rPr>
                <w:rFonts w:ascii="Lato" w:eastAsia="Lato" w:hAnsi="Lato" w:cs="Lato"/>
              </w:rPr>
              <w:t>37</w:t>
            </w:r>
            <w:r w:rsidRPr="00092A2F">
              <w:rPr>
                <w:rFonts w:ascii="Lato" w:eastAsia="Lato" w:hAnsi="Lato" w:cs="Lato"/>
                <w:spacing w:val="-8"/>
              </w:rPr>
              <w:t xml:space="preserve"> </w:t>
            </w:r>
            <w:r w:rsidRPr="00092A2F">
              <w:rPr>
                <w:rFonts w:ascii="Lato" w:eastAsia="Lato" w:hAnsi="Lato" w:cs="Lato"/>
              </w:rPr>
              <w:t>15</w:t>
            </w:r>
            <w:r w:rsidRPr="00092A2F">
              <w:rPr>
                <w:rFonts w:ascii="Lato" w:eastAsia="Lato" w:hAnsi="Lato" w:cs="Lato"/>
                <w:spacing w:val="-10"/>
              </w:rPr>
              <w:t xml:space="preserve"> </w:t>
            </w:r>
            <w:r w:rsidRPr="00092A2F">
              <w:rPr>
                <w:rFonts w:ascii="Lato" w:eastAsia="Lato" w:hAnsi="Lato" w:cs="Lato"/>
              </w:rPr>
              <w:t>ou</w:t>
            </w:r>
            <w:r w:rsidRPr="00092A2F">
              <w:rPr>
                <w:rFonts w:ascii="Lato" w:eastAsia="Lato" w:hAnsi="Lato" w:cs="Lato"/>
                <w:spacing w:val="-12"/>
              </w:rPr>
              <w:t xml:space="preserve"> </w:t>
            </w:r>
            <w:r w:rsidRPr="00092A2F">
              <w:rPr>
                <w:rFonts w:ascii="Lato" w:eastAsia="Lato" w:hAnsi="Lato" w:cs="Lato"/>
              </w:rPr>
              <w:t>au</w:t>
            </w:r>
            <w:r w:rsidRPr="00092A2F">
              <w:rPr>
                <w:rFonts w:ascii="Lato" w:eastAsia="Lato" w:hAnsi="Lato" w:cs="Lato"/>
                <w:spacing w:val="-8"/>
              </w:rPr>
              <w:t xml:space="preserve"> </w:t>
            </w:r>
            <w:r w:rsidRPr="00092A2F">
              <w:rPr>
                <w:rFonts w:ascii="Lato" w:eastAsia="Lato" w:hAnsi="Lato" w:cs="Lato"/>
              </w:rPr>
              <w:t>+227</w:t>
            </w:r>
            <w:r w:rsidRPr="00092A2F">
              <w:rPr>
                <w:rFonts w:ascii="Lato" w:eastAsia="Lato" w:hAnsi="Lato" w:cs="Lato"/>
                <w:spacing w:val="-10"/>
              </w:rPr>
              <w:t xml:space="preserve"> </w:t>
            </w:r>
            <w:r w:rsidRPr="00092A2F">
              <w:rPr>
                <w:rFonts w:ascii="Lato" w:eastAsia="Lato" w:hAnsi="Lato" w:cs="Lato"/>
              </w:rPr>
              <w:t>82</w:t>
            </w:r>
            <w:r w:rsidRPr="00092A2F">
              <w:rPr>
                <w:rFonts w:ascii="Lato" w:eastAsia="Lato" w:hAnsi="Lato" w:cs="Lato"/>
                <w:spacing w:val="-12"/>
              </w:rPr>
              <w:t xml:space="preserve"> </w:t>
            </w:r>
            <w:r w:rsidRPr="00092A2F">
              <w:rPr>
                <w:rFonts w:ascii="Lato" w:eastAsia="Lato" w:hAnsi="Lato" w:cs="Lato"/>
              </w:rPr>
              <w:t>18</w:t>
            </w:r>
            <w:r w:rsidRPr="00092A2F">
              <w:rPr>
                <w:rFonts w:ascii="Lato" w:eastAsia="Lato" w:hAnsi="Lato" w:cs="Lato"/>
                <w:spacing w:val="-10"/>
              </w:rPr>
              <w:t xml:space="preserve"> </w:t>
            </w:r>
            <w:r w:rsidRPr="00092A2F">
              <w:rPr>
                <w:rFonts w:ascii="Lato" w:eastAsia="Lato" w:hAnsi="Lato" w:cs="Lato"/>
              </w:rPr>
              <w:t>01</w:t>
            </w:r>
            <w:r w:rsidRPr="00092A2F">
              <w:rPr>
                <w:rFonts w:ascii="Lato" w:eastAsia="Lato" w:hAnsi="Lato" w:cs="Lato"/>
                <w:spacing w:val="-9"/>
              </w:rPr>
              <w:t xml:space="preserve"> </w:t>
            </w:r>
            <w:r w:rsidRPr="00092A2F">
              <w:rPr>
                <w:rFonts w:ascii="Lato" w:eastAsia="Lato" w:hAnsi="Lato" w:cs="Lato"/>
                <w:spacing w:val="-5"/>
              </w:rPr>
              <w:t>88</w:t>
            </w:r>
          </w:p>
          <w:p w14:paraId="5044F1A1" w14:textId="77777777" w:rsidR="00BF27B1" w:rsidRPr="00092A2F" w:rsidRDefault="00343E10" w:rsidP="5EA5E007">
            <w:pPr>
              <w:pStyle w:val="TableParagraph"/>
              <w:numPr>
                <w:ilvl w:val="0"/>
                <w:numId w:val="3"/>
              </w:numPr>
              <w:tabs>
                <w:tab w:val="left" w:pos="827"/>
              </w:tabs>
              <w:spacing w:before="37"/>
              <w:ind w:left="827" w:hanging="360"/>
              <w:rPr>
                <w:rFonts w:ascii="Lato" w:eastAsia="Lato" w:hAnsi="Lato" w:cs="Lato"/>
                <w:b/>
                <w:bCs/>
              </w:rPr>
            </w:pPr>
            <w:r w:rsidRPr="00092A2F">
              <w:rPr>
                <w:rFonts w:ascii="Lato" w:eastAsia="Lato" w:hAnsi="Lato" w:cs="Lato"/>
                <w:spacing w:val="-2"/>
              </w:rPr>
              <w:t>Ou</w:t>
            </w:r>
            <w:r w:rsidRPr="00092A2F">
              <w:rPr>
                <w:rFonts w:ascii="Lato" w:eastAsia="Lato" w:hAnsi="Lato" w:cs="Lato"/>
                <w:spacing w:val="-18"/>
              </w:rPr>
              <w:t xml:space="preserve"> </w:t>
            </w:r>
            <w:r w:rsidRPr="00092A2F">
              <w:rPr>
                <w:rFonts w:ascii="Lato" w:eastAsia="Lato" w:hAnsi="Lato" w:cs="Lato"/>
                <w:spacing w:val="-2"/>
              </w:rPr>
              <w:t>par</w:t>
            </w:r>
            <w:r w:rsidRPr="00092A2F">
              <w:rPr>
                <w:rFonts w:ascii="Lato" w:eastAsia="Lato" w:hAnsi="Lato" w:cs="Lato"/>
                <w:spacing w:val="-22"/>
              </w:rPr>
              <w:t xml:space="preserve"> </w:t>
            </w:r>
            <w:r w:rsidRPr="00092A2F">
              <w:rPr>
                <w:rFonts w:ascii="Lato" w:eastAsia="Lato" w:hAnsi="Lato" w:cs="Lato"/>
                <w:spacing w:val="-2"/>
              </w:rPr>
              <w:t>email</w:t>
            </w:r>
            <w:r w:rsidRPr="00092A2F">
              <w:rPr>
                <w:rFonts w:ascii="Lato" w:eastAsia="Lato" w:hAnsi="Lato" w:cs="Lato"/>
                <w:spacing w:val="-21"/>
              </w:rPr>
              <w:t xml:space="preserve"> </w:t>
            </w:r>
            <w:r w:rsidRPr="00092A2F">
              <w:rPr>
                <w:rFonts w:ascii="Lato" w:eastAsia="Lato" w:hAnsi="Lato" w:cs="Lato"/>
                <w:spacing w:val="-2"/>
              </w:rPr>
              <w:t>via</w:t>
            </w:r>
            <w:r w:rsidRPr="00092A2F">
              <w:rPr>
                <w:rFonts w:ascii="Lato" w:eastAsia="Lato" w:hAnsi="Lato" w:cs="Lato"/>
                <w:spacing w:val="-18"/>
              </w:rPr>
              <w:t xml:space="preserve"> </w:t>
            </w:r>
            <w:r w:rsidRPr="00092A2F">
              <w:rPr>
                <w:rFonts w:ascii="Lato" w:eastAsia="Lato" w:hAnsi="Lato" w:cs="Lato"/>
                <w:spacing w:val="-2"/>
              </w:rPr>
              <w:t>l'adresse</w:t>
            </w:r>
            <w:r w:rsidRPr="00092A2F">
              <w:rPr>
                <w:rFonts w:ascii="Lato" w:eastAsia="Lato" w:hAnsi="Lato" w:cs="Lato"/>
                <w:spacing w:val="-18"/>
              </w:rPr>
              <w:t xml:space="preserve"> </w:t>
            </w:r>
            <w:r w:rsidRPr="00092A2F">
              <w:rPr>
                <w:rFonts w:ascii="Lato" w:eastAsia="Lato" w:hAnsi="Lato" w:cs="Lato"/>
                <w:spacing w:val="-2"/>
              </w:rPr>
              <w:t>officielle</w:t>
            </w:r>
            <w:r w:rsidRPr="00092A2F">
              <w:rPr>
                <w:rFonts w:ascii="Lato" w:eastAsia="Lato" w:hAnsi="Lato" w:cs="Lato"/>
                <w:spacing w:val="-18"/>
              </w:rPr>
              <w:t xml:space="preserve"> </w:t>
            </w:r>
            <w:r w:rsidRPr="00092A2F">
              <w:rPr>
                <w:rFonts w:ascii="Lato" w:eastAsia="Lato" w:hAnsi="Lato" w:cs="Lato"/>
                <w:spacing w:val="-2"/>
              </w:rPr>
              <w:t>du</w:t>
            </w:r>
            <w:r w:rsidRPr="00092A2F">
              <w:rPr>
                <w:rFonts w:ascii="Lato" w:eastAsia="Lato" w:hAnsi="Lato" w:cs="Lato"/>
                <w:spacing w:val="-18"/>
              </w:rPr>
              <w:t xml:space="preserve"> </w:t>
            </w:r>
            <w:r w:rsidRPr="00092A2F">
              <w:rPr>
                <w:rFonts w:ascii="Lato" w:eastAsia="Lato" w:hAnsi="Lato" w:cs="Lato"/>
                <w:spacing w:val="-2"/>
              </w:rPr>
              <w:t>Fonds</w:t>
            </w:r>
            <w:r w:rsidRPr="00092A2F">
              <w:rPr>
                <w:rFonts w:ascii="Lato" w:eastAsia="Lato" w:hAnsi="Lato" w:cs="Lato"/>
                <w:spacing w:val="-1"/>
              </w:rPr>
              <w:t xml:space="preserve"> </w:t>
            </w:r>
            <w:r w:rsidRPr="00092A2F">
              <w:rPr>
                <w:rFonts w:ascii="Lato" w:eastAsia="Lato" w:hAnsi="Lato" w:cs="Lato"/>
                <w:spacing w:val="-2"/>
              </w:rPr>
              <w:t>:</w:t>
            </w:r>
            <w:r w:rsidRPr="00092A2F">
              <w:rPr>
                <w:rFonts w:ascii="Lato" w:eastAsia="Lato" w:hAnsi="Lato" w:cs="Lato"/>
                <w:spacing w:val="-16"/>
              </w:rPr>
              <w:t xml:space="preserve"> </w:t>
            </w:r>
            <w:hyperlink r:id="rId31">
              <w:r w:rsidR="00BF27B1" w:rsidRPr="00092A2F">
                <w:rPr>
                  <w:rFonts w:ascii="Lato" w:eastAsia="Lato" w:hAnsi="Lato" w:cs="Lato"/>
                  <w:b/>
                  <w:bCs/>
                  <w:color w:val="0000FF"/>
                  <w:spacing w:val="-2"/>
                  <w:w w:val="90"/>
                  <w:u w:val="single" w:color="0000FF"/>
                </w:rPr>
                <w:t>info@arzikinhaske.com</w:t>
              </w:r>
            </w:hyperlink>
          </w:p>
          <w:p w14:paraId="7FF67DF5" w14:textId="77777777" w:rsidR="00BF27B1" w:rsidRPr="00092A2F" w:rsidRDefault="00343E10" w:rsidP="5EA5E007">
            <w:pPr>
              <w:pStyle w:val="TableParagraph"/>
              <w:spacing w:before="159"/>
              <w:ind w:left="107"/>
              <w:rPr>
                <w:rFonts w:ascii="Lato" w:eastAsia="Lato" w:hAnsi="Lato" w:cs="Lato"/>
              </w:rPr>
            </w:pPr>
            <w:r w:rsidRPr="00092A2F">
              <w:rPr>
                <w:rFonts w:ascii="Lato" w:eastAsia="Lato" w:hAnsi="Lato" w:cs="Lato"/>
              </w:rPr>
              <w:t>Les</w:t>
            </w:r>
            <w:r w:rsidRPr="00092A2F">
              <w:rPr>
                <w:rFonts w:ascii="Lato" w:eastAsia="Lato" w:hAnsi="Lato" w:cs="Lato"/>
                <w:spacing w:val="40"/>
              </w:rPr>
              <w:t xml:space="preserve"> </w:t>
            </w:r>
            <w:r w:rsidRPr="00092A2F">
              <w:rPr>
                <w:rFonts w:ascii="Lato" w:eastAsia="Lato" w:hAnsi="Lato" w:cs="Lato"/>
              </w:rPr>
              <w:t>réponses</w:t>
            </w:r>
            <w:r w:rsidRPr="00092A2F">
              <w:rPr>
                <w:rFonts w:ascii="Lato" w:eastAsia="Lato" w:hAnsi="Lato" w:cs="Lato"/>
                <w:spacing w:val="40"/>
              </w:rPr>
              <w:t xml:space="preserve"> </w:t>
            </w:r>
            <w:r w:rsidRPr="00092A2F">
              <w:rPr>
                <w:rFonts w:ascii="Lato" w:eastAsia="Lato" w:hAnsi="Lato" w:cs="Lato"/>
              </w:rPr>
              <w:t>aux</w:t>
            </w:r>
            <w:r w:rsidRPr="00092A2F">
              <w:rPr>
                <w:rFonts w:ascii="Lato" w:eastAsia="Lato" w:hAnsi="Lato" w:cs="Lato"/>
                <w:spacing w:val="40"/>
              </w:rPr>
              <w:t xml:space="preserve"> </w:t>
            </w:r>
            <w:r w:rsidRPr="00092A2F">
              <w:rPr>
                <w:rFonts w:ascii="Lato" w:eastAsia="Lato" w:hAnsi="Lato" w:cs="Lato"/>
              </w:rPr>
              <w:t>questions</w:t>
            </w:r>
            <w:r w:rsidRPr="00092A2F">
              <w:rPr>
                <w:rFonts w:ascii="Lato" w:eastAsia="Lato" w:hAnsi="Lato" w:cs="Lato"/>
                <w:spacing w:val="40"/>
              </w:rPr>
              <w:t xml:space="preserve"> </w:t>
            </w:r>
            <w:r w:rsidRPr="00092A2F">
              <w:rPr>
                <w:rFonts w:ascii="Lato" w:eastAsia="Lato" w:hAnsi="Lato" w:cs="Lato"/>
              </w:rPr>
              <w:t>seront</w:t>
            </w:r>
            <w:r w:rsidRPr="00092A2F">
              <w:rPr>
                <w:rFonts w:ascii="Lato" w:eastAsia="Lato" w:hAnsi="Lato" w:cs="Lato"/>
                <w:spacing w:val="40"/>
              </w:rPr>
              <w:t xml:space="preserve"> </w:t>
            </w:r>
            <w:r w:rsidRPr="00092A2F">
              <w:rPr>
                <w:rFonts w:ascii="Lato" w:eastAsia="Lato" w:hAnsi="Lato" w:cs="Lato"/>
              </w:rPr>
              <w:t>publiées</w:t>
            </w:r>
            <w:r w:rsidRPr="00092A2F">
              <w:rPr>
                <w:rFonts w:ascii="Lato" w:eastAsia="Lato" w:hAnsi="Lato" w:cs="Lato"/>
                <w:spacing w:val="40"/>
              </w:rPr>
              <w:t xml:space="preserve"> </w:t>
            </w:r>
            <w:r w:rsidRPr="00092A2F">
              <w:rPr>
                <w:rFonts w:ascii="Lato" w:eastAsia="Lato" w:hAnsi="Lato" w:cs="Lato"/>
              </w:rPr>
              <w:t>sur</w:t>
            </w:r>
            <w:r w:rsidRPr="00092A2F">
              <w:rPr>
                <w:rFonts w:ascii="Lato" w:eastAsia="Lato" w:hAnsi="Lato" w:cs="Lato"/>
                <w:spacing w:val="40"/>
              </w:rPr>
              <w:t xml:space="preserve"> </w:t>
            </w:r>
            <w:r w:rsidRPr="00092A2F">
              <w:rPr>
                <w:rFonts w:ascii="Lato" w:eastAsia="Lato" w:hAnsi="Lato" w:cs="Lato"/>
              </w:rPr>
              <w:t>le</w:t>
            </w:r>
            <w:r w:rsidRPr="00092A2F">
              <w:rPr>
                <w:rFonts w:ascii="Lato" w:eastAsia="Lato" w:hAnsi="Lato" w:cs="Lato"/>
                <w:spacing w:val="40"/>
              </w:rPr>
              <w:t xml:space="preserve"> </w:t>
            </w:r>
            <w:r w:rsidRPr="00092A2F">
              <w:rPr>
                <w:rFonts w:ascii="Lato" w:eastAsia="Lato" w:hAnsi="Lato" w:cs="Lato"/>
              </w:rPr>
              <w:t>site</w:t>
            </w:r>
            <w:r w:rsidRPr="00092A2F">
              <w:rPr>
                <w:rFonts w:ascii="Lato" w:eastAsia="Lato" w:hAnsi="Lato" w:cs="Lato"/>
                <w:spacing w:val="40"/>
              </w:rPr>
              <w:t xml:space="preserve"> </w:t>
            </w:r>
            <w:r w:rsidRPr="00092A2F">
              <w:rPr>
                <w:rFonts w:ascii="Lato" w:eastAsia="Lato" w:hAnsi="Lato" w:cs="Lato"/>
              </w:rPr>
              <w:t>web</w:t>
            </w:r>
            <w:r w:rsidRPr="00092A2F">
              <w:rPr>
                <w:rFonts w:ascii="Lato" w:eastAsia="Lato" w:hAnsi="Lato" w:cs="Lato"/>
                <w:spacing w:val="40"/>
              </w:rPr>
              <w:t xml:space="preserve"> </w:t>
            </w:r>
            <w:r w:rsidRPr="00092A2F">
              <w:rPr>
                <w:rFonts w:ascii="Lato" w:eastAsia="Lato" w:hAnsi="Lato" w:cs="Lato"/>
              </w:rPr>
              <w:t>du</w:t>
            </w:r>
            <w:r w:rsidRPr="00092A2F">
              <w:rPr>
                <w:rFonts w:ascii="Lato" w:eastAsia="Lato" w:hAnsi="Lato" w:cs="Lato"/>
                <w:spacing w:val="40"/>
              </w:rPr>
              <w:t xml:space="preserve"> </w:t>
            </w:r>
            <w:r w:rsidRPr="00092A2F">
              <w:rPr>
                <w:rFonts w:ascii="Lato" w:eastAsia="Lato" w:hAnsi="Lato" w:cs="Lato"/>
              </w:rPr>
              <w:t xml:space="preserve">Fonds </w:t>
            </w:r>
            <w:hyperlink r:id="rId32">
              <w:r w:rsidR="00BF27B1" w:rsidRPr="00092A2F">
                <w:rPr>
                  <w:rFonts w:ascii="Lato" w:eastAsia="Lato" w:hAnsi="Lato" w:cs="Lato"/>
                </w:rPr>
                <w:t>(</w:t>
              </w:r>
              <w:r w:rsidR="00BF27B1" w:rsidRPr="00092A2F">
                <w:rPr>
                  <w:rFonts w:ascii="Lato" w:eastAsia="Lato" w:hAnsi="Lato" w:cs="Lato"/>
                  <w:color w:val="0000FF"/>
                  <w:u w:val="single" w:color="0000FF"/>
                </w:rPr>
                <w:t>www.arzikinhaske.com</w:t>
              </w:r>
            </w:hyperlink>
            <w:r w:rsidRPr="00092A2F">
              <w:rPr>
                <w:rFonts w:ascii="Lato" w:eastAsia="Lato" w:hAnsi="Lato" w:cs="Lato"/>
              </w:rPr>
              <w:t>)</w:t>
            </w:r>
            <w:r w:rsidRPr="00092A2F">
              <w:rPr>
                <w:rFonts w:ascii="Lato" w:eastAsia="Lato" w:hAnsi="Lato" w:cs="Lato"/>
                <w:spacing w:val="-4"/>
              </w:rPr>
              <w:t xml:space="preserve"> </w:t>
            </w:r>
            <w:r w:rsidRPr="00092A2F">
              <w:rPr>
                <w:rFonts w:ascii="Lato" w:eastAsia="Lato" w:hAnsi="Lato" w:cs="Lato"/>
              </w:rPr>
              <w:t>dans</w:t>
            </w:r>
            <w:r w:rsidRPr="00092A2F">
              <w:rPr>
                <w:rFonts w:ascii="Lato" w:eastAsia="Lato" w:hAnsi="Lato" w:cs="Lato"/>
                <w:spacing w:val="-5"/>
              </w:rPr>
              <w:t xml:space="preserve"> </w:t>
            </w:r>
            <w:r w:rsidRPr="00092A2F">
              <w:rPr>
                <w:rFonts w:ascii="Lato" w:eastAsia="Lato" w:hAnsi="Lato" w:cs="Lato"/>
              </w:rPr>
              <w:t>un</w:t>
            </w:r>
            <w:r w:rsidRPr="00092A2F">
              <w:rPr>
                <w:rFonts w:ascii="Lato" w:eastAsia="Lato" w:hAnsi="Lato" w:cs="Lato"/>
                <w:spacing w:val="-6"/>
              </w:rPr>
              <w:t xml:space="preserve"> </w:t>
            </w:r>
            <w:r w:rsidRPr="00092A2F">
              <w:rPr>
                <w:rFonts w:ascii="Lato" w:eastAsia="Lato" w:hAnsi="Lato" w:cs="Lato"/>
              </w:rPr>
              <w:t>délai</w:t>
            </w:r>
            <w:r w:rsidRPr="00092A2F">
              <w:rPr>
                <w:rFonts w:ascii="Lato" w:eastAsia="Lato" w:hAnsi="Lato" w:cs="Lato"/>
                <w:spacing w:val="-5"/>
              </w:rPr>
              <w:t xml:space="preserve"> </w:t>
            </w:r>
            <w:r w:rsidRPr="00092A2F">
              <w:rPr>
                <w:rFonts w:ascii="Lato" w:eastAsia="Lato" w:hAnsi="Lato" w:cs="Lato"/>
              </w:rPr>
              <w:t>d'une</w:t>
            </w:r>
            <w:r w:rsidRPr="00092A2F">
              <w:rPr>
                <w:rFonts w:ascii="Lato" w:eastAsia="Lato" w:hAnsi="Lato" w:cs="Lato"/>
                <w:spacing w:val="-4"/>
              </w:rPr>
              <w:t xml:space="preserve"> </w:t>
            </w:r>
            <w:r w:rsidRPr="00092A2F">
              <w:rPr>
                <w:rFonts w:ascii="Lato" w:eastAsia="Lato" w:hAnsi="Lato" w:cs="Lato"/>
              </w:rPr>
              <w:t>semaine.</w:t>
            </w:r>
          </w:p>
        </w:tc>
      </w:tr>
      <w:tr w:rsidR="00BF27B1" w:rsidRPr="00A31D2D" w14:paraId="5CC9BE98" w14:textId="77777777" w:rsidTr="00DB52C7">
        <w:trPr>
          <w:trHeight w:val="1982"/>
        </w:trPr>
        <w:tc>
          <w:tcPr>
            <w:tcW w:w="2470" w:type="dxa"/>
            <w:shd w:val="clear" w:color="auto" w:fill="187953"/>
          </w:tcPr>
          <w:p w14:paraId="13981D92" w14:textId="77777777" w:rsidR="00BF27B1" w:rsidRPr="00A31D2D" w:rsidRDefault="00BF27B1">
            <w:pPr>
              <w:pStyle w:val="TableParagraph"/>
              <w:rPr>
                <w:rFonts w:ascii="Lato" w:hAnsi="Lato"/>
                <w:b/>
              </w:rPr>
            </w:pPr>
          </w:p>
          <w:p w14:paraId="4DB336C4" w14:textId="77777777" w:rsidR="00BF27B1" w:rsidRPr="00A31D2D" w:rsidRDefault="00BF27B1">
            <w:pPr>
              <w:pStyle w:val="TableParagraph"/>
              <w:spacing w:before="263"/>
              <w:rPr>
                <w:rFonts w:ascii="Lato" w:hAnsi="Lato"/>
                <w:b/>
              </w:rPr>
            </w:pPr>
          </w:p>
          <w:p w14:paraId="6F48D70A" w14:textId="77777777" w:rsidR="00BF27B1" w:rsidRPr="00A31D2D" w:rsidRDefault="00343E10">
            <w:pPr>
              <w:pStyle w:val="TableParagraph"/>
              <w:ind w:left="110"/>
              <w:rPr>
                <w:rFonts w:ascii="Lato" w:hAnsi="Lato"/>
                <w:b/>
              </w:rPr>
            </w:pPr>
            <w:r w:rsidRPr="00A31D2D">
              <w:rPr>
                <w:rFonts w:ascii="Lato" w:hAnsi="Lato"/>
                <w:b/>
                <w:color w:val="FFFFFF"/>
                <w:w w:val="90"/>
              </w:rPr>
              <w:t>Dépôt</w:t>
            </w:r>
            <w:r w:rsidRPr="00A31D2D">
              <w:rPr>
                <w:rFonts w:ascii="Lato" w:hAnsi="Lato"/>
                <w:b/>
                <w:color w:val="FFFFFF"/>
                <w:spacing w:val="-7"/>
                <w:w w:val="90"/>
              </w:rPr>
              <w:t xml:space="preserve"> </w:t>
            </w:r>
            <w:r w:rsidRPr="00A31D2D">
              <w:rPr>
                <w:rFonts w:ascii="Lato" w:hAnsi="Lato"/>
                <w:b/>
                <w:color w:val="FFFFFF"/>
                <w:w w:val="90"/>
              </w:rPr>
              <w:t>de</w:t>
            </w:r>
            <w:r w:rsidRPr="00A31D2D">
              <w:rPr>
                <w:rFonts w:ascii="Lato" w:hAnsi="Lato"/>
                <w:b/>
                <w:color w:val="FFFFFF"/>
                <w:spacing w:val="-6"/>
                <w:w w:val="90"/>
              </w:rPr>
              <w:t xml:space="preserve"> </w:t>
            </w:r>
            <w:r w:rsidRPr="00A31D2D">
              <w:rPr>
                <w:rFonts w:ascii="Lato" w:hAnsi="Lato"/>
                <w:b/>
                <w:color w:val="FFFFFF"/>
                <w:w w:val="90"/>
              </w:rPr>
              <w:t>la</w:t>
            </w:r>
            <w:r w:rsidRPr="00A31D2D">
              <w:rPr>
                <w:rFonts w:ascii="Lato" w:hAnsi="Lato"/>
                <w:b/>
                <w:color w:val="FFFFFF"/>
                <w:spacing w:val="-4"/>
                <w:w w:val="90"/>
              </w:rPr>
              <w:t xml:space="preserve"> </w:t>
            </w:r>
            <w:r w:rsidRPr="00A31D2D">
              <w:rPr>
                <w:rFonts w:ascii="Lato" w:hAnsi="Lato"/>
                <w:b/>
                <w:color w:val="FFFFFF"/>
                <w:spacing w:val="-2"/>
                <w:w w:val="90"/>
              </w:rPr>
              <w:t>demande</w:t>
            </w:r>
          </w:p>
        </w:tc>
        <w:tc>
          <w:tcPr>
            <w:tcW w:w="7523" w:type="dxa"/>
          </w:tcPr>
          <w:p w14:paraId="586E92AB" w14:textId="1BDA88E1" w:rsidR="00BF27B1" w:rsidRPr="00092A2F" w:rsidRDefault="00343E10" w:rsidP="5EA5E007">
            <w:pPr>
              <w:pStyle w:val="TableParagraph"/>
              <w:spacing w:line="261" w:lineRule="exact"/>
              <w:ind w:left="107"/>
              <w:rPr>
                <w:rFonts w:ascii="Lato" w:eastAsia="Lato" w:hAnsi="Lato" w:cs="Lato"/>
                <w:b/>
                <w:bCs/>
              </w:rPr>
            </w:pPr>
            <w:r w:rsidRPr="00092A2F">
              <w:rPr>
                <w:rFonts w:ascii="Lato" w:eastAsia="Lato" w:hAnsi="Lato" w:cs="Lato"/>
                <w:spacing w:val="-6"/>
              </w:rPr>
              <w:t>La</w:t>
            </w:r>
            <w:r w:rsidRPr="00092A2F">
              <w:rPr>
                <w:rFonts w:ascii="Lato" w:eastAsia="Lato" w:hAnsi="Lato" w:cs="Lato"/>
                <w:spacing w:val="-15"/>
              </w:rPr>
              <w:t xml:space="preserve"> </w:t>
            </w:r>
            <w:r w:rsidRPr="00092A2F">
              <w:rPr>
                <w:rFonts w:ascii="Lato" w:eastAsia="Lato" w:hAnsi="Lato" w:cs="Lato"/>
                <w:spacing w:val="-6"/>
              </w:rPr>
              <w:t>date</w:t>
            </w:r>
            <w:r w:rsidRPr="00092A2F">
              <w:rPr>
                <w:rFonts w:ascii="Lato" w:eastAsia="Lato" w:hAnsi="Lato" w:cs="Lato"/>
                <w:spacing w:val="-13"/>
              </w:rPr>
              <w:t xml:space="preserve"> </w:t>
            </w:r>
            <w:r w:rsidRPr="00092A2F">
              <w:rPr>
                <w:rFonts w:ascii="Lato" w:eastAsia="Lato" w:hAnsi="Lato" w:cs="Lato"/>
                <w:spacing w:val="-6"/>
              </w:rPr>
              <w:t>limite</w:t>
            </w:r>
            <w:r w:rsidRPr="00092A2F">
              <w:rPr>
                <w:rFonts w:ascii="Lato" w:eastAsia="Lato" w:hAnsi="Lato" w:cs="Lato"/>
                <w:spacing w:val="-17"/>
              </w:rPr>
              <w:t xml:space="preserve"> </w:t>
            </w:r>
            <w:r w:rsidRPr="00092A2F">
              <w:rPr>
                <w:rFonts w:ascii="Lato" w:eastAsia="Lato" w:hAnsi="Lato" w:cs="Lato"/>
                <w:spacing w:val="-6"/>
              </w:rPr>
              <w:t>de</w:t>
            </w:r>
            <w:r w:rsidRPr="00092A2F">
              <w:rPr>
                <w:rFonts w:ascii="Lato" w:eastAsia="Lato" w:hAnsi="Lato" w:cs="Lato"/>
                <w:spacing w:val="-17"/>
              </w:rPr>
              <w:t xml:space="preserve"> </w:t>
            </w:r>
            <w:r w:rsidRPr="00092A2F">
              <w:rPr>
                <w:rFonts w:ascii="Lato" w:eastAsia="Lato" w:hAnsi="Lato" w:cs="Lato"/>
                <w:spacing w:val="-6"/>
              </w:rPr>
              <w:t>dépôt</w:t>
            </w:r>
            <w:r w:rsidRPr="00092A2F">
              <w:rPr>
                <w:rFonts w:ascii="Lato" w:eastAsia="Lato" w:hAnsi="Lato" w:cs="Lato"/>
                <w:spacing w:val="-18"/>
              </w:rPr>
              <w:t xml:space="preserve"> </w:t>
            </w:r>
            <w:r w:rsidRPr="00092A2F">
              <w:rPr>
                <w:rFonts w:ascii="Lato" w:eastAsia="Lato" w:hAnsi="Lato" w:cs="Lato"/>
                <w:spacing w:val="-6"/>
              </w:rPr>
              <w:t>des</w:t>
            </w:r>
            <w:r w:rsidRPr="00092A2F">
              <w:rPr>
                <w:rFonts w:ascii="Lato" w:eastAsia="Lato" w:hAnsi="Lato" w:cs="Lato"/>
                <w:spacing w:val="-16"/>
              </w:rPr>
              <w:t xml:space="preserve"> </w:t>
            </w:r>
            <w:r w:rsidRPr="00092A2F">
              <w:rPr>
                <w:rFonts w:ascii="Lato" w:eastAsia="Lato" w:hAnsi="Lato" w:cs="Lato"/>
                <w:spacing w:val="-6"/>
              </w:rPr>
              <w:t>dossiers</w:t>
            </w:r>
            <w:r w:rsidRPr="00092A2F">
              <w:rPr>
                <w:rFonts w:ascii="Lato" w:eastAsia="Lato" w:hAnsi="Lato" w:cs="Lato"/>
                <w:spacing w:val="-17"/>
              </w:rPr>
              <w:t xml:space="preserve"> </w:t>
            </w:r>
            <w:r w:rsidRPr="00092A2F">
              <w:rPr>
                <w:rFonts w:ascii="Lato" w:eastAsia="Lato" w:hAnsi="Lato" w:cs="Lato"/>
                <w:spacing w:val="-6"/>
              </w:rPr>
              <w:t>est</w:t>
            </w:r>
            <w:r w:rsidRPr="00092A2F">
              <w:rPr>
                <w:rFonts w:ascii="Lato" w:eastAsia="Lato" w:hAnsi="Lato" w:cs="Lato"/>
                <w:spacing w:val="-15"/>
              </w:rPr>
              <w:t xml:space="preserve"> </w:t>
            </w:r>
            <w:r w:rsidRPr="00092A2F">
              <w:rPr>
                <w:rFonts w:ascii="Lato" w:eastAsia="Lato" w:hAnsi="Lato" w:cs="Lato"/>
                <w:spacing w:val="-6"/>
              </w:rPr>
              <w:t>fixée</w:t>
            </w:r>
            <w:r w:rsidRPr="00092A2F">
              <w:rPr>
                <w:rFonts w:ascii="Lato" w:eastAsia="Lato" w:hAnsi="Lato" w:cs="Lato"/>
                <w:spacing w:val="-16"/>
              </w:rPr>
              <w:t xml:space="preserve"> </w:t>
            </w:r>
            <w:r w:rsidRPr="00092A2F">
              <w:rPr>
                <w:rFonts w:ascii="Lato" w:eastAsia="Lato" w:hAnsi="Lato" w:cs="Lato"/>
                <w:spacing w:val="-6"/>
              </w:rPr>
              <w:t>au</w:t>
            </w:r>
            <w:r w:rsidRPr="00092A2F">
              <w:rPr>
                <w:rFonts w:ascii="Lato" w:eastAsia="Lato" w:hAnsi="Lato" w:cs="Lato"/>
                <w:spacing w:val="-9"/>
              </w:rPr>
              <w:t xml:space="preserve"> </w:t>
            </w:r>
            <w:r w:rsidR="004D0D43">
              <w:rPr>
                <w:rFonts w:ascii="Lato" w:eastAsia="Lato" w:hAnsi="Lato" w:cs="Lato"/>
                <w:b/>
                <w:bCs/>
                <w:spacing w:val="-6"/>
              </w:rPr>
              <w:t xml:space="preserve">06 février </w:t>
            </w:r>
            <w:r w:rsidR="004D0D43" w:rsidRPr="00092A2F">
              <w:rPr>
                <w:rFonts w:ascii="Lato" w:eastAsia="Lato" w:hAnsi="Lato" w:cs="Lato"/>
                <w:b/>
                <w:bCs/>
                <w:spacing w:val="-6"/>
              </w:rPr>
              <w:t>2026</w:t>
            </w:r>
            <w:r w:rsidR="63C8315C" w:rsidRPr="00092A2F">
              <w:rPr>
                <w:rFonts w:ascii="Lato" w:eastAsia="Lato" w:hAnsi="Lato" w:cs="Lato"/>
                <w:b/>
                <w:bCs/>
                <w:spacing w:val="-6"/>
              </w:rPr>
              <w:t xml:space="preserve"> </w:t>
            </w:r>
            <w:r w:rsidRPr="00092A2F">
              <w:rPr>
                <w:rFonts w:ascii="Lato" w:eastAsia="Lato" w:hAnsi="Lato" w:cs="Lato"/>
                <w:spacing w:val="-6"/>
              </w:rPr>
              <w:t>à</w:t>
            </w:r>
            <w:r w:rsidRPr="00092A2F">
              <w:rPr>
                <w:rFonts w:ascii="Lato" w:eastAsia="Lato" w:hAnsi="Lato" w:cs="Lato"/>
                <w:spacing w:val="-15"/>
              </w:rPr>
              <w:t xml:space="preserve"> </w:t>
            </w:r>
            <w:r w:rsidRPr="00092A2F">
              <w:rPr>
                <w:rFonts w:ascii="Lato" w:eastAsia="Lato" w:hAnsi="Lato" w:cs="Lato"/>
                <w:b/>
                <w:bCs/>
                <w:spacing w:val="-6"/>
              </w:rPr>
              <w:t>17h00</w:t>
            </w:r>
          </w:p>
          <w:p w14:paraId="24FD83AA" w14:textId="77777777" w:rsidR="00BF27B1" w:rsidRPr="00092A2F" w:rsidRDefault="00343E10" w:rsidP="5EA5E007">
            <w:pPr>
              <w:pStyle w:val="TableParagraph"/>
              <w:spacing w:before="39"/>
              <w:ind w:left="107"/>
              <w:rPr>
                <w:rFonts w:ascii="Lato" w:eastAsia="Lato" w:hAnsi="Lato" w:cs="Lato"/>
              </w:rPr>
            </w:pPr>
            <w:r w:rsidRPr="00092A2F">
              <w:rPr>
                <w:rFonts w:ascii="Lato" w:eastAsia="Lato" w:hAnsi="Lato" w:cs="Lato"/>
                <w:spacing w:val="-2"/>
              </w:rPr>
              <w:t>pour</w:t>
            </w:r>
            <w:r w:rsidRPr="00092A2F">
              <w:rPr>
                <w:rFonts w:ascii="Lato" w:eastAsia="Lato" w:hAnsi="Lato" w:cs="Lato"/>
                <w:spacing w:val="-18"/>
              </w:rPr>
              <w:t xml:space="preserve"> </w:t>
            </w:r>
            <w:r w:rsidRPr="00092A2F">
              <w:rPr>
                <w:rFonts w:ascii="Lato" w:eastAsia="Lato" w:hAnsi="Lato" w:cs="Lato"/>
                <w:spacing w:val="-2"/>
              </w:rPr>
              <w:t>les</w:t>
            </w:r>
            <w:r w:rsidRPr="00092A2F">
              <w:rPr>
                <w:rFonts w:ascii="Lato" w:eastAsia="Lato" w:hAnsi="Lato" w:cs="Lato"/>
                <w:spacing w:val="-13"/>
              </w:rPr>
              <w:t xml:space="preserve"> </w:t>
            </w:r>
            <w:r w:rsidRPr="00092A2F">
              <w:rPr>
                <w:rFonts w:ascii="Lato" w:eastAsia="Lato" w:hAnsi="Lato" w:cs="Lato"/>
                <w:spacing w:val="-2"/>
              </w:rPr>
              <w:t>dossiers</w:t>
            </w:r>
            <w:r w:rsidRPr="00092A2F">
              <w:rPr>
                <w:rFonts w:ascii="Lato" w:eastAsia="Lato" w:hAnsi="Lato" w:cs="Lato"/>
                <w:spacing w:val="-13"/>
              </w:rPr>
              <w:t xml:space="preserve"> </w:t>
            </w:r>
            <w:r w:rsidRPr="00092A2F">
              <w:rPr>
                <w:rFonts w:ascii="Lato" w:eastAsia="Lato" w:hAnsi="Lato" w:cs="Lato"/>
                <w:spacing w:val="-2"/>
              </w:rPr>
              <w:t>physiques</w:t>
            </w:r>
            <w:r w:rsidRPr="00092A2F">
              <w:rPr>
                <w:rFonts w:ascii="Lato" w:eastAsia="Lato" w:hAnsi="Lato" w:cs="Lato"/>
                <w:spacing w:val="-10"/>
              </w:rPr>
              <w:t xml:space="preserve"> </w:t>
            </w:r>
            <w:r w:rsidRPr="00092A2F">
              <w:rPr>
                <w:rFonts w:ascii="Lato" w:eastAsia="Lato" w:hAnsi="Lato" w:cs="Lato"/>
                <w:spacing w:val="-2"/>
              </w:rPr>
              <w:t>et</w:t>
            </w:r>
            <w:r w:rsidRPr="00092A2F">
              <w:rPr>
                <w:rFonts w:ascii="Lato" w:eastAsia="Lato" w:hAnsi="Lato" w:cs="Lato"/>
                <w:spacing w:val="-13"/>
              </w:rPr>
              <w:t xml:space="preserve"> </w:t>
            </w:r>
            <w:r w:rsidRPr="00092A2F">
              <w:rPr>
                <w:rFonts w:ascii="Lato" w:eastAsia="Lato" w:hAnsi="Lato" w:cs="Lato"/>
                <w:spacing w:val="-2"/>
              </w:rPr>
              <w:t>à</w:t>
            </w:r>
            <w:r w:rsidRPr="00092A2F">
              <w:rPr>
                <w:rFonts w:ascii="Lato" w:eastAsia="Lato" w:hAnsi="Lato" w:cs="Lato"/>
                <w:spacing w:val="-10"/>
              </w:rPr>
              <w:t xml:space="preserve"> </w:t>
            </w:r>
            <w:r w:rsidRPr="00092A2F">
              <w:rPr>
                <w:rFonts w:ascii="Lato" w:eastAsia="Lato" w:hAnsi="Lato" w:cs="Lato"/>
                <w:b/>
                <w:bCs/>
                <w:spacing w:val="-2"/>
              </w:rPr>
              <w:t>23h59</w:t>
            </w:r>
            <w:r w:rsidRPr="00092A2F">
              <w:rPr>
                <w:rFonts w:ascii="Lato" w:eastAsia="Lato" w:hAnsi="Lato" w:cs="Lato"/>
                <w:b/>
                <w:bCs/>
                <w:spacing w:val="-10"/>
              </w:rPr>
              <w:t xml:space="preserve"> </w:t>
            </w:r>
            <w:r w:rsidRPr="00092A2F">
              <w:rPr>
                <w:rFonts w:ascii="Lato" w:eastAsia="Lato" w:hAnsi="Lato" w:cs="Lato"/>
                <w:spacing w:val="-2"/>
              </w:rPr>
              <w:t>pour</w:t>
            </w:r>
            <w:r w:rsidRPr="00092A2F">
              <w:rPr>
                <w:rFonts w:ascii="Lato" w:eastAsia="Lato" w:hAnsi="Lato" w:cs="Lato"/>
                <w:spacing w:val="-17"/>
              </w:rPr>
              <w:t xml:space="preserve"> </w:t>
            </w:r>
            <w:r w:rsidRPr="00092A2F">
              <w:rPr>
                <w:rFonts w:ascii="Lato" w:eastAsia="Lato" w:hAnsi="Lato" w:cs="Lato"/>
                <w:spacing w:val="-2"/>
              </w:rPr>
              <w:t>les</w:t>
            </w:r>
            <w:r w:rsidRPr="00092A2F">
              <w:rPr>
                <w:rFonts w:ascii="Lato" w:eastAsia="Lato" w:hAnsi="Lato" w:cs="Lato"/>
                <w:spacing w:val="-13"/>
              </w:rPr>
              <w:t xml:space="preserve"> </w:t>
            </w:r>
            <w:r w:rsidRPr="00092A2F">
              <w:rPr>
                <w:rFonts w:ascii="Lato" w:eastAsia="Lato" w:hAnsi="Lato" w:cs="Lato"/>
                <w:spacing w:val="-2"/>
              </w:rPr>
              <w:t>dossiers</w:t>
            </w:r>
            <w:r w:rsidRPr="00092A2F">
              <w:rPr>
                <w:rFonts w:ascii="Lato" w:eastAsia="Lato" w:hAnsi="Lato" w:cs="Lato"/>
                <w:spacing w:val="-16"/>
              </w:rPr>
              <w:t xml:space="preserve"> </w:t>
            </w:r>
            <w:r w:rsidRPr="00092A2F">
              <w:rPr>
                <w:rFonts w:ascii="Lato" w:eastAsia="Lato" w:hAnsi="Lato" w:cs="Lato"/>
                <w:spacing w:val="-2"/>
              </w:rPr>
              <w:t>électroniques.</w:t>
            </w:r>
          </w:p>
          <w:p w14:paraId="2CB0C68F" w14:textId="77777777" w:rsidR="00BF27B1" w:rsidRPr="00092A2F" w:rsidRDefault="00343E10" w:rsidP="5EA5E007">
            <w:pPr>
              <w:pStyle w:val="TableParagraph"/>
              <w:numPr>
                <w:ilvl w:val="0"/>
                <w:numId w:val="2"/>
              </w:numPr>
              <w:tabs>
                <w:tab w:val="left" w:pos="827"/>
              </w:tabs>
              <w:spacing w:before="157" w:line="276" w:lineRule="auto"/>
              <w:ind w:right="95"/>
              <w:rPr>
                <w:rFonts w:ascii="Lato" w:eastAsia="Lato" w:hAnsi="Lato" w:cs="Lato"/>
              </w:rPr>
            </w:pPr>
            <w:r w:rsidRPr="00092A2F">
              <w:rPr>
                <w:rFonts w:ascii="Lato" w:eastAsia="Lato" w:hAnsi="Lato" w:cs="Lato"/>
              </w:rPr>
              <w:t>Les</w:t>
            </w:r>
            <w:r w:rsidRPr="00092A2F">
              <w:rPr>
                <w:rFonts w:ascii="Lato" w:eastAsia="Lato" w:hAnsi="Lato" w:cs="Lato"/>
                <w:spacing w:val="-2"/>
              </w:rPr>
              <w:t xml:space="preserve"> </w:t>
            </w:r>
            <w:r w:rsidRPr="00092A2F">
              <w:rPr>
                <w:rFonts w:ascii="Lato" w:eastAsia="Lato" w:hAnsi="Lato" w:cs="Lato"/>
              </w:rPr>
              <w:t>dépôts</w:t>
            </w:r>
            <w:r w:rsidRPr="00092A2F">
              <w:rPr>
                <w:rFonts w:ascii="Lato" w:eastAsia="Lato" w:hAnsi="Lato" w:cs="Lato"/>
                <w:spacing w:val="-2"/>
              </w:rPr>
              <w:t xml:space="preserve"> </w:t>
            </w:r>
            <w:r w:rsidRPr="00092A2F">
              <w:rPr>
                <w:rFonts w:ascii="Lato" w:eastAsia="Lato" w:hAnsi="Lato" w:cs="Lato"/>
              </w:rPr>
              <w:t>des</w:t>
            </w:r>
            <w:r w:rsidRPr="00092A2F">
              <w:rPr>
                <w:rFonts w:ascii="Lato" w:eastAsia="Lato" w:hAnsi="Lato" w:cs="Lato"/>
                <w:spacing w:val="-2"/>
              </w:rPr>
              <w:t xml:space="preserve"> </w:t>
            </w:r>
            <w:r w:rsidRPr="00092A2F">
              <w:rPr>
                <w:rFonts w:ascii="Lato" w:eastAsia="Lato" w:hAnsi="Lato" w:cs="Lato"/>
              </w:rPr>
              <w:t>dossiers</w:t>
            </w:r>
            <w:r w:rsidRPr="00092A2F">
              <w:rPr>
                <w:rFonts w:ascii="Lato" w:eastAsia="Lato" w:hAnsi="Lato" w:cs="Lato"/>
                <w:spacing w:val="-2"/>
              </w:rPr>
              <w:t xml:space="preserve"> </w:t>
            </w:r>
            <w:r w:rsidRPr="00092A2F">
              <w:rPr>
                <w:rFonts w:ascii="Lato" w:eastAsia="Lato" w:hAnsi="Lato" w:cs="Lato"/>
              </w:rPr>
              <w:t>physiques,</w:t>
            </w:r>
            <w:r w:rsidRPr="00092A2F">
              <w:rPr>
                <w:rFonts w:ascii="Lato" w:eastAsia="Lato" w:hAnsi="Lato" w:cs="Lato"/>
                <w:spacing w:val="-2"/>
              </w:rPr>
              <w:t xml:space="preserve"> </w:t>
            </w:r>
            <w:r w:rsidRPr="00092A2F">
              <w:rPr>
                <w:rFonts w:ascii="Lato" w:eastAsia="Lato" w:hAnsi="Lato" w:cs="Lato"/>
              </w:rPr>
              <w:t>se</w:t>
            </w:r>
            <w:r w:rsidRPr="00092A2F">
              <w:rPr>
                <w:rFonts w:ascii="Lato" w:eastAsia="Lato" w:hAnsi="Lato" w:cs="Lato"/>
                <w:spacing w:val="-1"/>
              </w:rPr>
              <w:t xml:space="preserve"> </w:t>
            </w:r>
            <w:r w:rsidRPr="00092A2F">
              <w:rPr>
                <w:rFonts w:ascii="Lato" w:eastAsia="Lato" w:hAnsi="Lato" w:cs="Lato"/>
              </w:rPr>
              <w:t>feront</w:t>
            </w:r>
            <w:r w:rsidRPr="00092A2F">
              <w:rPr>
                <w:rFonts w:ascii="Lato" w:eastAsia="Lato" w:hAnsi="Lato" w:cs="Lato"/>
                <w:spacing w:val="-2"/>
              </w:rPr>
              <w:t xml:space="preserve"> </w:t>
            </w:r>
            <w:r w:rsidRPr="00092A2F">
              <w:rPr>
                <w:rFonts w:ascii="Lato" w:eastAsia="Lato" w:hAnsi="Lato" w:cs="Lato"/>
              </w:rPr>
              <w:t>au</w:t>
            </w:r>
            <w:r w:rsidRPr="00092A2F">
              <w:rPr>
                <w:rFonts w:ascii="Lato" w:eastAsia="Lato" w:hAnsi="Lato" w:cs="Lato"/>
                <w:spacing w:val="-3"/>
              </w:rPr>
              <w:t xml:space="preserve"> </w:t>
            </w:r>
            <w:r w:rsidRPr="00092A2F">
              <w:rPr>
                <w:rFonts w:ascii="Lato" w:eastAsia="Lato" w:hAnsi="Lato" w:cs="Lato"/>
              </w:rPr>
              <w:t>bureau de l’Agence Nationale de Energie Solaire (ANERSOL).</w:t>
            </w:r>
          </w:p>
          <w:p w14:paraId="14BE1F76" w14:textId="77777777" w:rsidR="00BF27B1" w:rsidRPr="00092A2F" w:rsidRDefault="00343E10" w:rsidP="5EA5E007">
            <w:pPr>
              <w:pStyle w:val="TableParagraph"/>
              <w:spacing w:before="101" w:line="264" w:lineRule="exact"/>
              <w:ind w:left="107"/>
              <w:rPr>
                <w:rFonts w:ascii="Lato" w:eastAsia="Lato" w:hAnsi="Lato" w:cs="Lato"/>
              </w:rPr>
            </w:pPr>
            <w:r w:rsidRPr="00092A2F">
              <w:rPr>
                <w:rFonts w:ascii="Lato" w:eastAsia="Lato" w:hAnsi="Lato" w:cs="Lato"/>
              </w:rPr>
              <w:t>Les</w:t>
            </w:r>
            <w:r w:rsidRPr="00092A2F">
              <w:rPr>
                <w:rFonts w:ascii="Lato" w:eastAsia="Lato" w:hAnsi="Lato" w:cs="Lato"/>
                <w:spacing w:val="-28"/>
              </w:rPr>
              <w:t xml:space="preserve"> </w:t>
            </w:r>
            <w:r w:rsidRPr="00092A2F">
              <w:rPr>
                <w:rFonts w:ascii="Lato" w:eastAsia="Lato" w:hAnsi="Lato" w:cs="Lato"/>
              </w:rPr>
              <w:t>dossiers</w:t>
            </w:r>
            <w:r w:rsidRPr="00092A2F">
              <w:rPr>
                <w:rFonts w:ascii="Lato" w:eastAsia="Lato" w:hAnsi="Lato" w:cs="Lato"/>
                <w:spacing w:val="-28"/>
              </w:rPr>
              <w:t xml:space="preserve"> </w:t>
            </w:r>
            <w:r w:rsidRPr="00092A2F">
              <w:rPr>
                <w:rFonts w:ascii="Lato" w:eastAsia="Lato" w:hAnsi="Lato" w:cs="Lato"/>
              </w:rPr>
              <w:t>électroniques</w:t>
            </w:r>
            <w:r w:rsidRPr="00092A2F">
              <w:rPr>
                <w:rFonts w:ascii="Lato" w:eastAsia="Lato" w:hAnsi="Lato" w:cs="Lato"/>
                <w:spacing w:val="-24"/>
              </w:rPr>
              <w:t xml:space="preserve"> </w:t>
            </w:r>
            <w:r w:rsidRPr="00092A2F">
              <w:rPr>
                <w:rFonts w:ascii="Lato" w:eastAsia="Lato" w:hAnsi="Lato" w:cs="Lato"/>
              </w:rPr>
              <w:t>de</w:t>
            </w:r>
            <w:r w:rsidRPr="00092A2F">
              <w:rPr>
                <w:rFonts w:ascii="Lato" w:eastAsia="Lato" w:hAnsi="Lato" w:cs="Lato"/>
                <w:spacing w:val="-27"/>
              </w:rPr>
              <w:t xml:space="preserve"> </w:t>
            </w:r>
            <w:r w:rsidRPr="00092A2F">
              <w:rPr>
                <w:rFonts w:ascii="Lato" w:eastAsia="Lato" w:hAnsi="Lato" w:cs="Lato"/>
              </w:rPr>
              <w:t>même</w:t>
            </w:r>
            <w:r w:rsidRPr="00092A2F">
              <w:rPr>
                <w:rFonts w:ascii="Lato" w:eastAsia="Lato" w:hAnsi="Lato" w:cs="Lato"/>
                <w:spacing w:val="-25"/>
              </w:rPr>
              <w:t xml:space="preserve"> </w:t>
            </w:r>
            <w:r w:rsidRPr="00092A2F">
              <w:rPr>
                <w:rFonts w:ascii="Lato" w:eastAsia="Lato" w:hAnsi="Lato" w:cs="Lato"/>
              </w:rPr>
              <w:t>que</w:t>
            </w:r>
            <w:r w:rsidRPr="00092A2F">
              <w:rPr>
                <w:rFonts w:ascii="Lato" w:eastAsia="Lato" w:hAnsi="Lato" w:cs="Lato"/>
                <w:spacing w:val="-25"/>
              </w:rPr>
              <w:t xml:space="preserve"> </w:t>
            </w:r>
            <w:r w:rsidRPr="00092A2F">
              <w:rPr>
                <w:rFonts w:ascii="Lato" w:eastAsia="Lato" w:hAnsi="Lato" w:cs="Lato"/>
              </w:rPr>
              <w:t>les</w:t>
            </w:r>
            <w:r w:rsidRPr="00092A2F">
              <w:rPr>
                <w:rFonts w:ascii="Lato" w:eastAsia="Lato" w:hAnsi="Lato" w:cs="Lato"/>
                <w:spacing w:val="-28"/>
              </w:rPr>
              <w:t xml:space="preserve"> </w:t>
            </w:r>
            <w:r w:rsidRPr="00092A2F">
              <w:rPr>
                <w:rFonts w:ascii="Lato" w:eastAsia="Lato" w:hAnsi="Lato" w:cs="Lato"/>
              </w:rPr>
              <w:t>documents</w:t>
            </w:r>
            <w:r w:rsidRPr="00092A2F">
              <w:rPr>
                <w:rFonts w:ascii="Lato" w:eastAsia="Lato" w:hAnsi="Lato" w:cs="Lato"/>
                <w:spacing w:val="-26"/>
              </w:rPr>
              <w:t xml:space="preserve"> </w:t>
            </w:r>
            <w:r w:rsidRPr="00092A2F">
              <w:rPr>
                <w:rFonts w:ascii="Lato" w:eastAsia="Lato" w:hAnsi="Lato" w:cs="Lato"/>
              </w:rPr>
              <w:t>exigés</w:t>
            </w:r>
            <w:r w:rsidRPr="00092A2F">
              <w:rPr>
                <w:rFonts w:ascii="Lato" w:eastAsia="Lato" w:hAnsi="Lato" w:cs="Lato"/>
                <w:spacing w:val="-26"/>
              </w:rPr>
              <w:t xml:space="preserve"> </w:t>
            </w:r>
            <w:r w:rsidRPr="00092A2F">
              <w:rPr>
                <w:rFonts w:ascii="Lato" w:eastAsia="Lato" w:hAnsi="Lato" w:cs="Lato"/>
              </w:rPr>
              <w:t>sont</w:t>
            </w:r>
            <w:r w:rsidRPr="00092A2F">
              <w:rPr>
                <w:rFonts w:ascii="Lato" w:eastAsia="Lato" w:hAnsi="Lato" w:cs="Lato"/>
                <w:spacing w:val="-26"/>
              </w:rPr>
              <w:t xml:space="preserve"> </w:t>
            </w:r>
            <w:r w:rsidRPr="00092A2F">
              <w:rPr>
                <w:rFonts w:ascii="Lato" w:eastAsia="Lato" w:hAnsi="Lato" w:cs="Lato"/>
              </w:rPr>
              <w:t>à</w:t>
            </w:r>
            <w:r w:rsidRPr="00092A2F">
              <w:rPr>
                <w:rFonts w:ascii="Lato" w:eastAsia="Lato" w:hAnsi="Lato" w:cs="Lato"/>
                <w:spacing w:val="-28"/>
              </w:rPr>
              <w:t xml:space="preserve"> </w:t>
            </w:r>
            <w:r w:rsidRPr="00092A2F">
              <w:rPr>
                <w:rFonts w:ascii="Lato" w:eastAsia="Lato" w:hAnsi="Lato" w:cs="Lato"/>
              </w:rPr>
              <w:t>envoyer exclusivement</w:t>
            </w:r>
            <w:r w:rsidRPr="00092A2F">
              <w:rPr>
                <w:rFonts w:ascii="Lato" w:eastAsia="Lato" w:hAnsi="Lato" w:cs="Lato"/>
                <w:spacing w:val="-5"/>
              </w:rPr>
              <w:t xml:space="preserve"> </w:t>
            </w:r>
            <w:r w:rsidRPr="00092A2F">
              <w:rPr>
                <w:rFonts w:ascii="Lato" w:eastAsia="Lato" w:hAnsi="Lato" w:cs="Lato"/>
              </w:rPr>
              <w:t>par</w:t>
            </w:r>
            <w:r w:rsidRPr="00092A2F">
              <w:rPr>
                <w:rFonts w:ascii="Lato" w:eastAsia="Lato" w:hAnsi="Lato" w:cs="Lato"/>
                <w:spacing w:val="-10"/>
              </w:rPr>
              <w:t xml:space="preserve"> </w:t>
            </w:r>
            <w:r w:rsidRPr="00092A2F">
              <w:rPr>
                <w:rFonts w:ascii="Lato" w:eastAsia="Lato" w:hAnsi="Lato" w:cs="Lato"/>
              </w:rPr>
              <w:t>mail</w:t>
            </w:r>
            <w:r w:rsidRPr="00092A2F">
              <w:rPr>
                <w:rFonts w:ascii="Lato" w:eastAsia="Lato" w:hAnsi="Lato" w:cs="Lato"/>
                <w:spacing w:val="-4"/>
              </w:rPr>
              <w:t xml:space="preserve"> </w:t>
            </w:r>
            <w:r w:rsidRPr="00092A2F">
              <w:rPr>
                <w:rFonts w:ascii="Lato" w:eastAsia="Lato" w:hAnsi="Lato" w:cs="Lato"/>
              </w:rPr>
              <w:t>à</w:t>
            </w:r>
            <w:r w:rsidRPr="00092A2F">
              <w:rPr>
                <w:rFonts w:ascii="Lato" w:eastAsia="Lato" w:hAnsi="Lato" w:cs="Lato"/>
                <w:spacing w:val="-4"/>
              </w:rPr>
              <w:t xml:space="preserve"> </w:t>
            </w:r>
            <w:r w:rsidRPr="00092A2F">
              <w:rPr>
                <w:rFonts w:ascii="Lato" w:eastAsia="Lato" w:hAnsi="Lato" w:cs="Lato"/>
              </w:rPr>
              <w:t>l’adresse</w:t>
            </w:r>
            <w:r w:rsidRPr="00092A2F">
              <w:rPr>
                <w:rFonts w:ascii="Lato" w:eastAsia="Lato" w:hAnsi="Lato" w:cs="Lato"/>
                <w:spacing w:val="-2"/>
              </w:rPr>
              <w:t xml:space="preserve"> </w:t>
            </w:r>
            <w:r w:rsidRPr="00092A2F">
              <w:rPr>
                <w:rFonts w:ascii="Lato" w:eastAsia="Lato" w:hAnsi="Lato" w:cs="Lato"/>
              </w:rPr>
              <w:t>suivante</w:t>
            </w:r>
            <w:r w:rsidRPr="00092A2F">
              <w:rPr>
                <w:rFonts w:ascii="Lato" w:eastAsia="Lato" w:hAnsi="Lato" w:cs="Lato"/>
                <w:spacing w:val="-7"/>
              </w:rPr>
              <w:t xml:space="preserve"> </w:t>
            </w:r>
            <w:r w:rsidRPr="00092A2F">
              <w:rPr>
                <w:rFonts w:ascii="Lato" w:eastAsia="Lato" w:hAnsi="Lato" w:cs="Lato"/>
                <w:b/>
                <w:bCs/>
              </w:rPr>
              <w:t>:</w:t>
            </w:r>
            <w:r w:rsidRPr="00092A2F">
              <w:rPr>
                <w:rFonts w:ascii="Lato" w:eastAsia="Lato" w:hAnsi="Lato" w:cs="Lato"/>
                <w:b/>
                <w:bCs/>
                <w:spacing w:val="-3"/>
              </w:rPr>
              <w:t xml:space="preserve"> </w:t>
            </w:r>
            <w:hyperlink r:id="rId33">
              <w:r w:rsidR="00BF27B1" w:rsidRPr="00092A2F">
                <w:rPr>
                  <w:rFonts w:ascii="Lato" w:eastAsia="Lato" w:hAnsi="Lato" w:cs="Lato"/>
                  <w:color w:val="0000FF"/>
                  <w:u w:val="single" w:color="0000FF"/>
                </w:rPr>
                <w:t>info@arzikinhaske.com</w:t>
              </w:r>
            </w:hyperlink>
          </w:p>
        </w:tc>
      </w:tr>
    </w:tbl>
    <w:p w14:paraId="42A1A70F" w14:textId="77777777" w:rsidR="00BF27B1" w:rsidRPr="00A31D2D" w:rsidRDefault="00BF27B1">
      <w:pPr>
        <w:pStyle w:val="TableParagraph"/>
        <w:spacing w:line="264" w:lineRule="exact"/>
        <w:rPr>
          <w:rFonts w:ascii="Lato" w:hAnsi="Lato"/>
        </w:rPr>
        <w:sectPr w:rsidR="00BF27B1" w:rsidRPr="00A31D2D" w:rsidSect="003B27C2">
          <w:headerReference w:type="default" r:id="rId34"/>
          <w:footerReference w:type="default" r:id="rId35"/>
          <w:pgSz w:w="11910" w:h="16840"/>
          <w:pgMar w:top="1620" w:right="1134" w:bottom="1200" w:left="1134" w:header="387" w:footer="1000" w:gutter="0"/>
          <w:cols w:space="720"/>
        </w:sectPr>
      </w:pPr>
    </w:p>
    <w:p w14:paraId="4E92BC1F" w14:textId="77777777" w:rsidR="00BF27B1" w:rsidRPr="00DB52C7" w:rsidRDefault="00343E10" w:rsidP="5EA5E007">
      <w:pPr>
        <w:spacing w:before="174"/>
        <w:ind w:left="141"/>
        <w:rPr>
          <w:rFonts w:ascii="Lato" w:eastAsia="Lato" w:hAnsi="Lato" w:cs="Lato"/>
          <w:b/>
          <w:bCs/>
          <w:color w:val="187953"/>
          <w:sz w:val="32"/>
          <w:szCs w:val="32"/>
        </w:rPr>
      </w:pPr>
      <w:r w:rsidRPr="00DB52C7">
        <w:rPr>
          <w:rFonts w:ascii="Lato" w:eastAsia="Lato" w:hAnsi="Lato" w:cs="Lato"/>
          <w:b/>
          <w:bCs/>
          <w:color w:val="187953"/>
          <w:spacing w:val="-2"/>
          <w:sz w:val="32"/>
          <w:szCs w:val="32"/>
        </w:rPr>
        <w:lastRenderedPageBreak/>
        <w:t>Annexes</w:t>
      </w:r>
    </w:p>
    <w:p w14:paraId="6E47CAA6" w14:textId="77777777" w:rsidR="00BF27B1" w:rsidRPr="00DB52C7" w:rsidRDefault="00343E10" w:rsidP="5EA5E007">
      <w:pPr>
        <w:pStyle w:val="Paragraphedeliste"/>
        <w:numPr>
          <w:ilvl w:val="0"/>
          <w:numId w:val="1"/>
        </w:numPr>
        <w:tabs>
          <w:tab w:val="left" w:pos="859"/>
        </w:tabs>
        <w:spacing w:before="180"/>
        <w:ind w:left="859" w:hanging="358"/>
        <w:rPr>
          <w:rFonts w:ascii="Lato" w:eastAsia="Lato" w:hAnsi="Lato" w:cs="Lato"/>
          <w:b/>
          <w:bCs/>
          <w:color w:val="187953"/>
          <w:sz w:val="32"/>
          <w:szCs w:val="32"/>
        </w:rPr>
      </w:pPr>
      <w:r w:rsidRPr="00DB52C7">
        <w:rPr>
          <w:rFonts w:ascii="Lato" w:eastAsia="Lato" w:hAnsi="Lato" w:cs="Lato"/>
          <w:b/>
          <w:bCs/>
          <w:color w:val="187953"/>
          <w:w w:val="85"/>
          <w:sz w:val="32"/>
          <w:szCs w:val="32"/>
          <w:u w:color="005E00"/>
        </w:rPr>
        <w:t>Formulaire</w:t>
      </w:r>
      <w:r w:rsidRPr="00DB52C7">
        <w:rPr>
          <w:rFonts w:ascii="Lato" w:eastAsia="Lato" w:hAnsi="Lato" w:cs="Lato"/>
          <w:b/>
          <w:bCs/>
          <w:color w:val="187953"/>
          <w:spacing w:val="2"/>
          <w:sz w:val="32"/>
          <w:szCs w:val="32"/>
          <w:u w:color="005E00"/>
        </w:rPr>
        <w:t xml:space="preserve"> </w:t>
      </w:r>
      <w:r w:rsidRPr="00DB52C7">
        <w:rPr>
          <w:rFonts w:ascii="Lato" w:eastAsia="Lato" w:hAnsi="Lato" w:cs="Lato"/>
          <w:b/>
          <w:bCs/>
          <w:color w:val="187953"/>
          <w:w w:val="85"/>
          <w:sz w:val="32"/>
          <w:szCs w:val="32"/>
          <w:u w:color="005E00"/>
        </w:rPr>
        <w:t>de</w:t>
      </w:r>
      <w:r w:rsidRPr="00DB52C7">
        <w:rPr>
          <w:rFonts w:ascii="Lato" w:eastAsia="Lato" w:hAnsi="Lato" w:cs="Lato"/>
          <w:b/>
          <w:bCs/>
          <w:color w:val="187953"/>
          <w:spacing w:val="6"/>
          <w:sz w:val="32"/>
          <w:szCs w:val="32"/>
          <w:u w:color="005E00"/>
        </w:rPr>
        <w:t xml:space="preserve"> </w:t>
      </w:r>
      <w:r w:rsidRPr="00DB52C7">
        <w:rPr>
          <w:rFonts w:ascii="Lato" w:eastAsia="Lato" w:hAnsi="Lato" w:cs="Lato"/>
          <w:b/>
          <w:bCs/>
          <w:color w:val="187953"/>
          <w:w w:val="85"/>
          <w:sz w:val="32"/>
          <w:szCs w:val="32"/>
          <w:u w:color="005E00"/>
        </w:rPr>
        <w:t>demande</w:t>
      </w:r>
      <w:r w:rsidRPr="00DB52C7">
        <w:rPr>
          <w:rFonts w:ascii="Lato" w:eastAsia="Lato" w:hAnsi="Lato" w:cs="Lato"/>
          <w:b/>
          <w:bCs/>
          <w:color w:val="187953"/>
          <w:spacing w:val="2"/>
          <w:sz w:val="32"/>
          <w:szCs w:val="32"/>
          <w:u w:color="005E00"/>
        </w:rPr>
        <w:t xml:space="preserve"> </w:t>
      </w:r>
      <w:r w:rsidRPr="00DB52C7">
        <w:rPr>
          <w:rFonts w:ascii="Lato" w:eastAsia="Lato" w:hAnsi="Lato" w:cs="Lato"/>
          <w:b/>
          <w:bCs/>
          <w:color w:val="187953"/>
          <w:w w:val="85"/>
          <w:sz w:val="32"/>
          <w:szCs w:val="32"/>
          <w:u w:color="005E00"/>
        </w:rPr>
        <w:t>de</w:t>
      </w:r>
      <w:r w:rsidRPr="00DB52C7">
        <w:rPr>
          <w:rFonts w:ascii="Lato" w:eastAsia="Lato" w:hAnsi="Lato" w:cs="Lato"/>
          <w:b/>
          <w:bCs/>
          <w:color w:val="187953"/>
          <w:spacing w:val="3"/>
          <w:sz w:val="32"/>
          <w:szCs w:val="32"/>
          <w:u w:color="005E00"/>
        </w:rPr>
        <w:t xml:space="preserve"> </w:t>
      </w:r>
      <w:r w:rsidRPr="00DB52C7">
        <w:rPr>
          <w:rFonts w:ascii="Lato" w:eastAsia="Lato" w:hAnsi="Lato" w:cs="Lato"/>
          <w:b/>
          <w:bCs/>
          <w:color w:val="187953"/>
          <w:spacing w:val="-2"/>
          <w:w w:val="85"/>
          <w:sz w:val="32"/>
          <w:szCs w:val="32"/>
          <w:u w:color="005E00"/>
        </w:rPr>
        <w:t>subvention</w:t>
      </w:r>
    </w:p>
    <w:p w14:paraId="533636E4" w14:textId="77777777" w:rsidR="00BF27B1" w:rsidRPr="00DB52C7" w:rsidRDefault="00343E10" w:rsidP="5EA5E007">
      <w:pPr>
        <w:pStyle w:val="Paragraphedeliste"/>
        <w:numPr>
          <w:ilvl w:val="0"/>
          <w:numId w:val="1"/>
        </w:numPr>
        <w:tabs>
          <w:tab w:val="left" w:pos="860"/>
        </w:tabs>
        <w:spacing w:before="184"/>
        <w:ind w:left="860" w:hanging="359"/>
        <w:rPr>
          <w:rFonts w:ascii="Lato" w:eastAsia="Lato" w:hAnsi="Lato" w:cs="Lato"/>
          <w:b/>
          <w:bCs/>
          <w:color w:val="187953"/>
          <w:sz w:val="32"/>
          <w:szCs w:val="32"/>
        </w:rPr>
      </w:pPr>
      <w:r w:rsidRPr="00DB52C7">
        <w:rPr>
          <w:rFonts w:ascii="Lato" w:eastAsia="Lato" w:hAnsi="Lato" w:cs="Lato"/>
          <w:b/>
          <w:bCs/>
          <w:color w:val="187953"/>
          <w:w w:val="85"/>
          <w:sz w:val="32"/>
          <w:szCs w:val="32"/>
          <w:u w:color="005E00"/>
        </w:rPr>
        <w:t>Grille</w:t>
      </w:r>
      <w:r w:rsidRPr="00DB52C7">
        <w:rPr>
          <w:rFonts w:ascii="Lato" w:eastAsia="Lato" w:hAnsi="Lato" w:cs="Lato"/>
          <w:b/>
          <w:bCs/>
          <w:color w:val="187953"/>
          <w:spacing w:val="1"/>
          <w:sz w:val="32"/>
          <w:szCs w:val="32"/>
          <w:u w:color="005E00"/>
        </w:rPr>
        <w:t xml:space="preserve"> </w:t>
      </w:r>
      <w:r w:rsidRPr="00DB52C7">
        <w:rPr>
          <w:rFonts w:ascii="Lato" w:eastAsia="Lato" w:hAnsi="Lato" w:cs="Lato"/>
          <w:b/>
          <w:bCs/>
          <w:color w:val="187953"/>
          <w:spacing w:val="-2"/>
          <w:w w:val="90"/>
          <w:sz w:val="32"/>
          <w:szCs w:val="32"/>
          <w:u w:color="005E00"/>
        </w:rPr>
        <w:t>d’évaluation</w:t>
      </w:r>
    </w:p>
    <w:p w14:paraId="61E4BAF1" w14:textId="77777777" w:rsidR="00BF27B1" w:rsidRPr="00DB52C7" w:rsidRDefault="00343E10" w:rsidP="5EA5E007">
      <w:pPr>
        <w:pStyle w:val="Paragraphedeliste"/>
        <w:numPr>
          <w:ilvl w:val="0"/>
          <w:numId w:val="1"/>
        </w:numPr>
        <w:tabs>
          <w:tab w:val="left" w:pos="859"/>
        </w:tabs>
        <w:spacing w:before="180"/>
        <w:ind w:left="859" w:hanging="358"/>
        <w:rPr>
          <w:rFonts w:ascii="Lato" w:eastAsia="Lato" w:hAnsi="Lato" w:cs="Lato"/>
          <w:b/>
          <w:bCs/>
          <w:color w:val="187953"/>
          <w:sz w:val="32"/>
          <w:szCs w:val="32"/>
        </w:rPr>
      </w:pPr>
      <w:r w:rsidRPr="00DB52C7">
        <w:rPr>
          <w:rFonts w:ascii="Lato" w:eastAsia="Lato" w:hAnsi="Lato" w:cs="Lato"/>
          <w:b/>
          <w:bCs/>
          <w:color w:val="187953"/>
          <w:w w:val="85"/>
          <w:sz w:val="32"/>
          <w:szCs w:val="32"/>
          <w:u w:color="005E00"/>
        </w:rPr>
        <w:t>Liste</w:t>
      </w:r>
      <w:r w:rsidRPr="00DB52C7">
        <w:rPr>
          <w:rFonts w:ascii="Lato" w:eastAsia="Lato" w:hAnsi="Lato" w:cs="Lato"/>
          <w:b/>
          <w:bCs/>
          <w:color w:val="187953"/>
          <w:spacing w:val="1"/>
          <w:sz w:val="32"/>
          <w:szCs w:val="32"/>
          <w:u w:color="005E00"/>
        </w:rPr>
        <w:t xml:space="preserve"> </w:t>
      </w:r>
      <w:r w:rsidRPr="00DB52C7">
        <w:rPr>
          <w:rFonts w:ascii="Lato" w:eastAsia="Lato" w:hAnsi="Lato" w:cs="Lato"/>
          <w:b/>
          <w:bCs/>
          <w:color w:val="187953"/>
          <w:spacing w:val="-2"/>
          <w:w w:val="90"/>
          <w:sz w:val="32"/>
          <w:szCs w:val="32"/>
          <w:u w:color="005E00"/>
        </w:rPr>
        <w:t>d’Exclusion</w:t>
      </w:r>
    </w:p>
    <w:p w14:paraId="1EE4A1E5" w14:textId="77777777" w:rsidR="00BF27B1" w:rsidRPr="00DB52C7" w:rsidRDefault="00343E10" w:rsidP="5EA5E007">
      <w:pPr>
        <w:pStyle w:val="Paragraphedeliste"/>
        <w:numPr>
          <w:ilvl w:val="0"/>
          <w:numId w:val="1"/>
        </w:numPr>
        <w:tabs>
          <w:tab w:val="left" w:pos="859"/>
        </w:tabs>
        <w:spacing w:before="181"/>
        <w:ind w:left="859" w:hanging="358"/>
        <w:rPr>
          <w:rFonts w:ascii="Lato" w:eastAsia="Lato" w:hAnsi="Lato" w:cs="Lato"/>
          <w:b/>
          <w:bCs/>
          <w:color w:val="187953"/>
          <w:sz w:val="32"/>
          <w:szCs w:val="32"/>
        </w:rPr>
      </w:pPr>
      <w:r w:rsidRPr="00DB52C7">
        <w:rPr>
          <w:rFonts w:ascii="Lato" w:eastAsia="Lato" w:hAnsi="Lato" w:cs="Lato"/>
          <w:b/>
          <w:bCs/>
          <w:color w:val="187953"/>
          <w:w w:val="85"/>
          <w:sz w:val="32"/>
          <w:szCs w:val="32"/>
          <w:u w:color="005E00"/>
        </w:rPr>
        <w:t>Liste</w:t>
      </w:r>
      <w:r w:rsidRPr="00DB52C7">
        <w:rPr>
          <w:rFonts w:ascii="Lato" w:eastAsia="Lato" w:hAnsi="Lato" w:cs="Lato"/>
          <w:b/>
          <w:bCs/>
          <w:color w:val="187953"/>
          <w:spacing w:val="-3"/>
          <w:sz w:val="32"/>
          <w:szCs w:val="32"/>
          <w:u w:color="005E00"/>
        </w:rPr>
        <w:t xml:space="preserve"> </w:t>
      </w:r>
      <w:r w:rsidRPr="00DB52C7">
        <w:rPr>
          <w:rFonts w:ascii="Lato" w:eastAsia="Lato" w:hAnsi="Lato" w:cs="Lato"/>
          <w:b/>
          <w:bCs/>
          <w:color w:val="187953"/>
          <w:w w:val="85"/>
          <w:sz w:val="32"/>
          <w:szCs w:val="32"/>
          <w:u w:color="005E00"/>
        </w:rPr>
        <w:t>des</w:t>
      </w:r>
      <w:r w:rsidRPr="00DB52C7">
        <w:rPr>
          <w:rFonts w:ascii="Lato" w:eastAsia="Lato" w:hAnsi="Lato" w:cs="Lato"/>
          <w:b/>
          <w:bCs/>
          <w:color w:val="187953"/>
          <w:spacing w:val="-2"/>
          <w:sz w:val="32"/>
          <w:szCs w:val="32"/>
          <w:u w:color="005E00"/>
        </w:rPr>
        <w:t xml:space="preserve"> </w:t>
      </w:r>
      <w:r w:rsidRPr="00DB52C7">
        <w:rPr>
          <w:rFonts w:ascii="Lato" w:eastAsia="Lato" w:hAnsi="Lato" w:cs="Lato"/>
          <w:b/>
          <w:bCs/>
          <w:color w:val="187953"/>
          <w:w w:val="85"/>
          <w:sz w:val="32"/>
          <w:szCs w:val="32"/>
          <w:u w:color="005E00"/>
        </w:rPr>
        <w:t>régions</w:t>
      </w:r>
      <w:r w:rsidRPr="00DB52C7">
        <w:rPr>
          <w:rFonts w:ascii="Lato" w:eastAsia="Lato" w:hAnsi="Lato" w:cs="Lato"/>
          <w:b/>
          <w:bCs/>
          <w:color w:val="187953"/>
          <w:spacing w:val="-1"/>
          <w:sz w:val="32"/>
          <w:szCs w:val="32"/>
          <w:u w:color="005E00"/>
        </w:rPr>
        <w:t xml:space="preserve"> </w:t>
      </w:r>
      <w:r w:rsidRPr="00DB52C7">
        <w:rPr>
          <w:rFonts w:ascii="Lato" w:eastAsia="Lato" w:hAnsi="Lato" w:cs="Lato"/>
          <w:b/>
          <w:bCs/>
          <w:color w:val="187953"/>
          <w:w w:val="85"/>
          <w:sz w:val="32"/>
          <w:szCs w:val="32"/>
          <w:u w:color="005E00"/>
        </w:rPr>
        <w:t>bénéficiant</w:t>
      </w:r>
      <w:r w:rsidRPr="00DB52C7">
        <w:rPr>
          <w:rFonts w:ascii="Lato" w:eastAsia="Lato" w:hAnsi="Lato" w:cs="Lato"/>
          <w:b/>
          <w:bCs/>
          <w:color w:val="187953"/>
          <w:sz w:val="32"/>
          <w:szCs w:val="32"/>
          <w:u w:color="005E00"/>
        </w:rPr>
        <w:t xml:space="preserve"> </w:t>
      </w:r>
      <w:r w:rsidRPr="00DB52C7">
        <w:rPr>
          <w:rFonts w:ascii="Lato" w:eastAsia="Lato" w:hAnsi="Lato" w:cs="Lato"/>
          <w:b/>
          <w:bCs/>
          <w:color w:val="187953"/>
          <w:w w:val="85"/>
          <w:sz w:val="32"/>
          <w:szCs w:val="32"/>
          <w:u w:color="005E00"/>
        </w:rPr>
        <w:t>de</w:t>
      </w:r>
      <w:r w:rsidRPr="00DB52C7">
        <w:rPr>
          <w:rFonts w:ascii="Lato" w:eastAsia="Lato" w:hAnsi="Lato" w:cs="Lato"/>
          <w:b/>
          <w:bCs/>
          <w:color w:val="187953"/>
          <w:spacing w:val="-3"/>
          <w:sz w:val="32"/>
          <w:szCs w:val="32"/>
          <w:u w:color="005E00"/>
        </w:rPr>
        <w:t xml:space="preserve"> </w:t>
      </w:r>
      <w:r w:rsidRPr="00DB52C7">
        <w:rPr>
          <w:rFonts w:ascii="Lato" w:eastAsia="Lato" w:hAnsi="Lato" w:cs="Lato"/>
          <w:b/>
          <w:bCs/>
          <w:color w:val="187953"/>
          <w:w w:val="85"/>
          <w:sz w:val="32"/>
          <w:szCs w:val="32"/>
          <w:u w:color="005E00"/>
        </w:rPr>
        <w:t>la</w:t>
      </w:r>
      <w:r w:rsidRPr="00DB52C7">
        <w:rPr>
          <w:rFonts w:ascii="Lato" w:eastAsia="Lato" w:hAnsi="Lato" w:cs="Lato"/>
          <w:b/>
          <w:bCs/>
          <w:color w:val="187953"/>
          <w:spacing w:val="-3"/>
          <w:sz w:val="32"/>
          <w:szCs w:val="32"/>
          <w:u w:color="005E00"/>
        </w:rPr>
        <w:t xml:space="preserve"> </w:t>
      </w:r>
      <w:r w:rsidRPr="00DB52C7">
        <w:rPr>
          <w:rFonts w:ascii="Lato" w:eastAsia="Lato" w:hAnsi="Lato" w:cs="Lato"/>
          <w:b/>
          <w:bCs/>
          <w:color w:val="187953"/>
          <w:w w:val="85"/>
          <w:sz w:val="32"/>
          <w:szCs w:val="32"/>
          <w:u w:color="005E00"/>
        </w:rPr>
        <w:t>prime</w:t>
      </w:r>
      <w:r w:rsidRPr="00DB52C7">
        <w:rPr>
          <w:rFonts w:ascii="Lato" w:eastAsia="Lato" w:hAnsi="Lato" w:cs="Lato"/>
          <w:b/>
          <w:bCs/>
          <w:color w:val="187953"/>
          <w:spacing w:val="-2"/>
          <w:sz w:val="32"/>
          <w:szCs w:val="32"/>
          <w:u w:color="005E00"/>
        </w:rPr>
        <w:t xml:space="preserve"> </w:t>
      </w:r>
      <w:r w:rsidRPr="00DB52C7">
        <w:rPr>
          <w:rFonts w:ascii="Lato" w:eastAsia="Lato" w:hAnsi="Lato" w:cs="Lato"/>
          <w:b/>
          <w:bCs/>
          <w:color w:val="187953"/>
          <w:spacing w:val="-2"/>
          <w:w w:val="85"/>
          <w:sz w:val="32"/>
          <w:szCs w:val="32"/>
          <w:u w:color="005E00"/>
        </w:rPr>
        <w:t>géographique</w:t>
      </w:r>
    </w:p>
    <w:sectPr w:rsidR="00BF27B1" w:rsidRPr="00DB52C7" w:rsidSect="003B27C2">
      <w:headerReference w:type="default" r:id="rId36"/>
      <w:footerReference w:type="default" r:id="rId37"/>
      <w:pgSz w:w="11910" w:h="16840"/>
      <w:pgMar w:top="1620" w:right="1134" w:bottom="1200" w:left="1134" w:header="387" w:footer="100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1E26E1" w14:textId="77777777" w:rsidR="007B1EB3" w:rsidRDefault="007B1EB3">
      <w:r>
        <w:separator/>
      </w:r>
    </w:p>
  </w:endnote>
  <w:endnote w:type="continuationSeparator" w:id="0">
    <w:p w14:paraId="0B91A5CA" w14:textId="77777777" w:rsidR="007B1EB3" w:rsidRDefault="007B1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Lato">
    <w:panose1 w:val="020F0502020204030203"/>
    <w:charset w:val="00"/>
    <w:family w:val="swiss"/>
    <w:pitch w:val="variable"/>
    <w:sig w:usb0="E10002FF" w:usb1="5000ECFF" w:usb2="00000021"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mature">
    <w:altName w:val="Calibri"/>
    <w:panose1 w:val="00000000000000000000"/>
    <w:charset w:val="00"/>
    <w:family w:val="modern"/>
    <w:notTrueType/>
    <w:pitch w:val="variable"/>
    <w:sig w:usb0="80000027" w:usb1="00000002" w:usb2="00000000" w:usb3="00000000" w:csb0="00000003" w:csb1="00000000"/>
  </w:font>
  <w:font w:name="Century Gothic">
    <w:panose1 w:val="020B0502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B3FF3A" w14:textId="7BA0E072" w:rsidR="0086720D" w:rsidRDefault="0086720D">
    <w:pPr>
      <w:pStyle w:val="Pieddepage"/>
    </w:pPr>
    <w:r>
      <w:rPr>
        <w:noProof/>
      </w:rPr>
      <mc:AlternateContent>
        <mc:Choice Requires="wps">
          <w:drawing>
            <wp:anchor distT="0" distB="0" distL="0" distR="0" simplePos="0" relativeHeight="251660298" behindDoc="0" locked="0" layoutInCell="1" allowOverlap="1" wp14:anchorId="65CF7C6F" wp14:editId="3CD21068">
              <wp:simplePos x="635" y="635"/>
              <wp:positionH relativeFrom="page">
                <wp:align>right</wp:align>
              </wp:positionH>
              <wp:positionV relativeFrom="page">
                <wp:align>bottom</wp:align>
              </wp:positionV>
              <wp:extent cx="1172210" cy="345440"/>
              <wp:effectExtent l="0" t="0" r="0" b="0"/>
              <wp:wrapNone/>
              <wp:docPr id="931918557" name="Text Box 2" descr="Offici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72210" cy="345440"/>
                      </a:xfrm>
                      <a:prstGeom prst="rect">
                        <a:avLst/>
                      </a:prstGeom>
                      <a:noFill/>
                      <a:ln>
                        <a:noFill/>
                      </a:ln>
                    </wps:spPr>
                    <wps:txbx>
                      <w:txbxContent>
                        <w:p w14:paraId="49054DEB" w14:textId="6B8B15BF" w:rsidR="0086720D" w:rsidRPr="0086720D" w:rsidRDefault="0086720D" w:rsidP="0086720D">
                          <w:pPr>
                            <w:rPr>
                              <w:rFonts w:ascii="Aptos" w:eastAsia="Aptos" w:hAnsi="Aptos" w:cs="Aptos"/>
                              <w:noProof/>
                              <w:color w:val="000000"/>
                              <w:sz w:val="20"/>
                              <w:szCs w:val="20"/>
                            </w:rPr>
                          </w:pPr>
                          <w:r w:rsidRPr="0086720D">
                            <w:rPr>
                              <w:rFonts w:ascii="Aptos" w:eastAsia="Aptos" w:hAnsi="Aptos" w:cs="Aptos"/>
                              <w:noProof/>
                              <w:color w:val="000000"/>
                              <w:sz w:val="20"/>
                              <w:szCs w:val="2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65CF7C6F" id="_x0000_t202" coordsize="21600,21600" o:spt="202" path="m,l,21600r21600,l21600,xe">
              <v:stroke joinstyle="miter"/>
              <v:path gradientshapeok="t" o:connecttype="rect"/>
            </v:shapetype>
            <v:shape id="Text Box 2" o:spid="_x0000_s1031" type="#_x0000_t202" alt="Official Use Only" style="position:absolute;margin-left:41.1pt;margin-top:0;width:92.3pt;height:27.2pt;z-index:251660298;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" filled="f" stroked="f">
              <v:textbox style="mso-fit-shape-to-text:t" inset="0,0,20pt,15pt">
                <w:txbxContent>
                  <w:p w14:paraId="49054DEB" w14:textId="6B8B15BF" w:rsidR="0086720D" w:rsidRPr="0086720D" w:rsidRDefault="0086720D" w:rsidP="0086720D">
                    <w:pPr>
                      <w:rPr>
                        <w:rFonts w:ascii="Aptos" w:eastAsia="Aptos" w:hAnsi="Aptos" w:cs="Aptos"/>
                        <w:noProof/>
                        <w:color w:val="000000"/>
                        <w:sz w:val="20"/>
                        <w:szCs w:val="20"/>
                      </w:rPr>
                    </w:pPr>
                    <w:r w:rsidRPr="0086720D">
                      <w:rPr>
                        <w:rFonts w:ascii="Aptos" w:eastAsia="Aptos" w:hAnsi="Aptos" w:cs="Aptos"/>
                        <w:noProof/>
                        <w:color w:val="000000"/>
                        <w:sz w:val="20"/>
                        <w:szCs w:val="20"/>
                      </w:rPr>
                      <w:t>Official Use Only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34B3E5" w14:textId="71CBBE49" w:rsidR="0086720D" w:rsidRDefault="0086720D">
    <w:pPr>
      <w:pStyle w:val="Pieddepage"/>
    </w:pPr>
    <w:r>
      <w:rPr>
        <w:noProof/>
      </w:rPr>
      <mc:AlternateContent>
        <mc:Choice Requires="wps">
          <w:drawing>
            <wp:anchor distT="0" distB="0" distL="0" distR="0" simplePos="0" relativeHeight="251661322" behindDoc="0" locked="0" layoutInCell="1" allowOverlap="1" wp14:anchorId="304FFC31" wp14:editId="1773F65D">
              <wp:simplePos x="723900" y="9434830"/>
              <wp:positionH relativeFrom="page">
                <wp:align>right</wp:align>
              </wp:positionH>
              <wp:positionV relativeFrom="page">
                <wp:align>bottom</wp:align>
              </wp:positionV>
              <wp:extent cx="1172210" cy="345440"/>
              <wp:effectExtent l="0" t="0" r="0" b="0"/>
              <wp:wrapNone/>
              <wp:docPr id="592665135" name="Text Box 3" descr="Offici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72210" cy="345440"/>
                      </a:xfrm>
                      <a:prstGeom prst="rect">
                        <a:avLst/>
                      </a:prstGeom>
                      <a:noFill/>
                      <a:ln>
                        <a:noFill/>
                      </a:ln>
                    </wps:spPr>
                    <wps:txbx>
                      <w:txbxContent>
                        <w:p w14:paraId="37BB7404" w14:textId="2D5E94BF" w:rsidR="0086720D" w:rsidRPr="0086720D" w:rsidRDefault="0086720D" w:rsidP="0086720D">
                          <w:pPr>
                            <w:rPr>
                              <w:rFonts w:ascii="Aptos" w:eastAsia="Aptos" w:hAnsi="Aptos" w:cs="Aptos"/>
                              <w:noProof/>
                              <w:color w:val="000000"/>
                              <w:sz w:val="20"/>
                              <w:szCs w:val="20"/>
                            </w:rPr>
                          </w:pPr>
                          <w:r w:rsidRPr="0086720D">
                            <w:rPr>
                              <w:rFonts w:ascii="Aptos" w:eastAsia="Aptos" w:hAnsi="Aptos" w:cs="Aptos"/>
                              <w:noProof/>
                              <w:color w:val="000000"/>
                              <w:sz w:val="20"/>
                              <w:szCs w:val="2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304FFC31" id="_x0000_t202" coordsize="21600,21600" o:spt="202" path="m,l,21600r21600,l21600,xe">
              <v:stroke joinstyle="miter"/>
              <v:path gradientshapeok="t" o:connecttype="rect"/>
            </v:shapetype>
            <v:shape id="Text Box 3" o:spid="_x0000_s1032" type="#_x0000_t202" alt="Official Use Only" style="position:absolute;margin-left:41.1pt;margin-top:0;width:92.3pt;height:27.2pt;z-index:251661322;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" filled="f" stroked="f">
              <v:textbox style="mso-fit-shape-to-text:t" inset="0,0,20pt,15pt">
                <w:txbxContent>
                  <w:p w14:paraId="37BB7404" w14:textId="2D5E94BF" w:rsidR="0086720D" w:rsidRPr="0086720D" w:rsidRDefault="0086720D" w:rsidP="0086720D">
                    <w:pPr>
                      <w:rPr>
                        <w:rFonts w:ascii="Aptos" w:eastAsia="Aptos" w:hAnsi="Aptos" w:cs="Aptos"/>
                        <w:noProof/>
                        <w:color w:val="000000"/>
                        <w:sz w:val="20"/>
                        <w:szCs w:val="20"/>
                      </w:rPr>
                    </w:pPr>
                    <w:r w:rsidRPr="0086720D">
                      <w:rPr>
                        <w:rFonts w:ascii="Aptos" w:eastAsia="Aptos" w:hAnsi="Aptos" w:cs="Aptos"/>
                        <w:noProof/>
                        <w:color w:val="000000"/>
                        <w:sz w:val="20"/>
                        <w:szCs w:val="20"/>
                      </w:rPr>
                      <w:t>Official Use Only</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9BF34" w14:textId="39FD9B62" w:rsidR="0086720D" w:rsidRDefault="0086720D">
    <w:pPr>
      <w:pStyle w:val="Pieddepage"/>
    </w:pPr>
    <w:r>
      <w:rPr>
        <w:noProof/>
      </w:rPr>
      <mc:AlternateContent>
        <mc:Choice Requires="wps">
          <w:drawing>
            <wp:anchor distT="0" distB="0" distL="0" distR="0" simplePos="0" relativeHeight="251659274" behindDoc="0" locked="0" layoutInCell="1" allowOverlap="1" wp14:anchorId="513EC9FB" wp14:editId="6C36F418">
              <wp:simplePos x="635" y="635"/>
              <wp:positionH relativeFrom="page">
                <wp:align>right</wp:align>
              </wp:positionH>
              <wp:positionV relativeFrom="page">
                <wp:align>bottom</wp:align>
              </wp:positionV>
              <wp:extent cx="1172210" cy="345440"/>
              <wp:effectExtent l="0" t="0" r="0" b="0"/>
              <wp:wrapNone/>
              <wp:docPr id="1711836609" name="Text Box 1" descr="Offici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72210" cy="345440"/>
                      </a:xfrm>
                      <a:prstGeom prst="rect">
                        <a:avLst/>
                      </a:prstGeom>
                      <a:noFill/>
                      <a:ln>
                        <a:noFill/>
                      </a:ln>
                    </wps:spPr>
                    <wps:txbx>
                      <w:txbxContent>
                        <w:p w14:paraId="3A1A46AD" w14:textId="1D161BBD" w:rsidR="0086720D" w:rsidRPr="0086720D" w:rsidRDefault="0086720D" w:rsidP="0086720D">
                          <w:pPr>
                            <w:rPr>
                              <w:rFonts w:ascii="Aptos" w:eastAsia="Aptos" w:hAnsi="Aptos" w:cs="Aptos"/>
                              <w:noProof/>
                              <w:color w:val="000000"/>
                              <w:sz w:val="20"/>
                              <w:szCs w:val="20"/>
                            </w:rPr>
                          </w:pPr>
                          <w:r w:rsidRPr="0086720D">
                            <w:rPr>
                              <w:rFonts w:ascii="Aptos" w:eastAsia="Aptos" w:hAnsi="Aptos" w:cs="Aptos"/>
                              <w:noProof/>
                              <w:color w:val="000000"/>
                              <w:sz w:val="20"/>
                              <w:szCs w:val="2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513EC9FB" id="_x0000_t202" coordsize="21600,21600" o:spt="202" path="m,l,21600r21600,l21600,xe">
              <v:stroke joinstyle="miter"/>
              <v:path gradientshapeok="t" o:connecttype="rect"/>
            </v:shapetype>
            <v:shape id="Text Box 1" o:spid="_x0000_s1033" type="#_x0000_t202" alt="Official Use Only" style="position:absolute;margin-left:41.1pt;margin-top:0;width:92.3pt;height:27.2pt;z-index:251659274;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" filled="f" stroked="f">
              <v:textbox style="mso-fit-shape-to-text:t" inset="0,0,20pt,15pt">
                <w:txbxContent>
                  <w:p w14:paraId="3A1A46AD" w14:textId="1D161BBD" w:rsidR="0086720D" w:rsidRPr="0086720D" w:rsidRDefault="0086720D" w:rsidP="0086720D">
                    <w:pPr>
                      <w:rPr>
                        <w:rFonts w:ascii="Aptos" w:eastAsia="Aptos" w:hAnsi="Aptos" w:cs="Aptos"/>
                        <w:noProof/>
                        <w:color w:val="000000"/>
                        <w:sz w:val="20"/>
                        <w:szCs w:val="20"/>
                      </w:rPr>
                    </w:pPr>
                    <w:r w:rsidRPr="0086720D">
                      <w:rPr>
                        <w:rFonts w:ascii="Aptos" w:eastAsia="Aptos" w:hAnsi="Aptos" w:cs="Aptos"/>
                        <w:noProof/>
                        <w:color w:val="000000"/>
                        <w:sz w:val="20"/>
                        <w:szCs w:val="20"/>
                      </w:rPr>
                      <w:t>Official Use Only</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B62B9" w14:textId="04B7BD95" w:rsidR="00BF27B1" w:rsidRDefault="00FC4C67">
    <w:pPr>
      <w:pStyle w:val="Corpsdetexte"/>
      <w:spacing w:line="14" w:lineRule="auto"/>
      <w:rPr>
        <w:sz w:val="20"/>
      </w:rPr>
    </w:pPr>
    <w:r>
      <w:rPr>
        <w:noProof/>
        <w:sz w:val="20"/>
      </w:rPr>
      <mc:AlternateContent>
        <mc:Choice Requires="wps">
          <w:drawing>
            <wp:anchor distT="0" distB="0" distL="0" distR="0" simplePos="0" relativeHeight="251658242" behindDoc="1" locked="0" layoutInCell="1" allowOverlap="1" wp14:anchorId="4D3FD131" wp14:editId="29089749">
              <wp:simplePos x="0" y="0"/>
              <wp:positionH relativeFrom="rightMargin">
                <wp:align>left</wp:align>
              </wp:positionH>
              <wp:positionV relativeFrom="page">
                <wp:posOffset>10128250</wp:posOffset>
              </wp:positionV>
              <wp:extent cx="248920" cy="177800"/>
              <wp:effectExtent l="0" t="0" r="0" b="0"/>
              <wp:wrapNone/>
              <wp:docPr id="26" name="Text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920" cy="177800"/>
                      </a:xfrm>
                      <a:prstGeom prst="rect">
                        <a:avLst/>
                      </a:prstGeom>
                    </wps:spPr>
                    <wps:txbx>
                      <w:txbxContent>
                        <w:p w14:paraId="5FEC1316" w14:textId="77777777" w:rsidR="00BF27B1" w:rsidRDefault="00343E10">
                          <w:pPr>
                            <w:spacing w:before="21"/>
                            <w:ind w:left="60"/>
                            <w:rPr>
                              <w:rFonts w:ascii="Century Gothic"/>
                            </w:rPr>
                          </w:pPr>
                          <w:r>
                            <w:rPr>
                              <w:rFonts w:ascii="Century Gothic"/>
                              <w:spacing w:val="-10"/>
                            </w:rPr>
                            <w:fldChar w:fldCharType="begin"/>
                          </w:r>
                          <w:r>
                            <w:rPr>
                              <w:rFonts w:ascii="Century Gothic"/>
                              <w:spacing w:val="-10"/>
                            </w:rPr>
                            <w:instrText xml:space="preserve"> PAGE </w:instrText>
                          </w:r>
                          <w:r>
                            <w:rPr>
                              <w:rFonts w:ascii="Century Gothic"/>
                              <w:spacing w:val="-10"/>
                            </w:rPr>
                            <w:fldChar w:fldCharType="separate"/>
                          </w:r>
                          <w:r>
                            <w:rPr>
                              <w:rFonts w:ascii="Century Gothic"/>
                              <w:spacing w:val="-10"/>
                            </w:rPr>
                            <w:t>1</w:t>
                          </w:r>
                          <w:r>
                            <w:rPr>
                              <w:rFonts w:ascii="Century Gothic"/>
                              <w:spacing w:val="-10"/>
                            </w:rPr>
                            <w:fldChar w:fldCharType="end"/>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4D3FD131" id="_x0000_t202" coordsize="21600,21600" o:spt="202" path="m,l,21600r21600,l21600,xe">
              <v:stroke joinstyle="miter"/>
              <v:path gradientshapeok="t" o:connecttype="rect"/>
            </v:shapetype>
            <v:shape id="Textbox 26" o:spid="_x0000_s1034" type="#_x0000_t202" style="position:absolute;margin-left:0;margin-top:797.5pt;width:19.6pt;height:14pt;z-index:-251658238;visibility:visible;mso-wrap-style:square;mso-width-percent:0;mso-height-percent:0;mso-wrap-distance-left:0;mso-wrap-distance-top:0;mso-wrap-distance-right:0;mso-wrap-distance-bottom:0;mso-position-horizontal:left;mso-position-horizontal-relative:right-margin-area;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" filled="f" stroked="f">
              <v:textbox inset="0,0,0,0">
                <w:txbxContent>
                  <w:p w14:paraId="5FEC1316" w14:textId="77777777" w:rsidR="00BF27B1" w:rsidRDefault="00343E10">
                    <w:pPr>
                      <w:spacing w:before="21"/>
                      <w:ind w:left="60"/>
                      <w:rPr>
                        <w:rFonts w:ascii="Century Gothic"/>
                      </w:rPr>
                    </w:pPr>
                    <w:r>
                      <w:rPr>
                        <w:rFonts w:ascii="Century Gothic"/>
                        <w:spacing w:val="-10"/>
                      </w:rPr>
                      <w:fldChar w:fldCharType="begin"/>
                    </w:r>
                    <w:r>
                      <w:rPr>
                        <w:rFonts w:ascii="Century Gothic"/>
                        <w:spacing w:val="-10"/>
                      </w:rPr>
                      <w:instrText xml:space="preserve"> PAGE </w:instrText>
                    </w:r>
                    <w:r>
                      <w:rPr>
                        <w:rFonts w:ascii="Century Gothic"/>
                        <w:spacing w:val="-10"/>
                      </w:rPr>
                      <w:fldChar w:fldCharType="separate"/>
                    </w:r>
                    <w:r>
                      <w:rPr>
                        <w:rFonts w:ascii="Century Gothic"/>
                        <w:spacing w:val="-10"/>
                      </w:rPr>
                      <w:t>1</w:t>
                    </w:r>
                    <w:r>
                      <w:rPr>
                        <w:rFonts w:ascii="Century Gothic"/>
                        <w:spacing w:val="-10"/>
                      </w:rPr>
                      <w:fldChar w:fldCharType="end"/>
                    </w:r>
                  </w:p>
                </w:txbxContent>
              </v:textbox>
              <w10:wrap anchorx="margin" anchory="page"/>
            </v:shape>
          </w:pict>
        </mc:Fallback>
      </mc:AlternateContent>
    </w:r>
    <w:r w:rsidR="00343E10">
      <w:rPr>
        <w:noProof/>
        <w:sz w:val="20"/>
      </w:rPr>
      <mc:AlternateContent>
        <mc:Choice Requires="wps">
          <w:drawing>
            <wp:anchor distT="0" distB="0" distL="0" distR="0" simplePos="0" relativeHeight="251658241" behindDoc="1" locked="0" layoutInCell="1" allowOverlap="1" wp14:anchorId="5C03CB6D" wp14:editId="4D318B4A">
              <wp:simplePos x="0" y="0"/>
              <wp:positionH relativeFrom="page">
                <wp:posOffset>717630</wp:posOffset>
              </wp:positionH>
              <wp:positionV relativeFrom="page">
                <wp:posOffset>10127848</wp:posOffset>
              </wp:positionV>
              <wp:extent cx="5793129" cy="364603"/>
              <wp:effectExtent l="0" t="0" r="0" b="0"/>
              <wp:wrapNone/>
              <wp:docPr id="25" name="Text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93129" cy="364603"/>
                      </a:xfrm>
                      <a:prstGeom prst="rect">
                        <a:avLst/>
                      </a:prstGeom>
                    </wps:spPr>
                    <wps:txbx>
                      <w:txbxContent>
                        <w:p w14:paraId="336EED40" w14:textId="01DAC6F0" w:rsidR="00BF27B1" w:rsidRPr="00F76DDE" w:rsidRDefault="00343E10" w:rsidP="005448B2">
                          <w:pPr>
                            <w:spacing w:before="16"/>
                            <w:ind w:left="20"/>
                            <w:jc w:val="center"/>
                            <w:rPr>
                              <w:rFonts w:ascii="Lato" w:hAnsi="Lato"/>
                              <w:sz w:val="18"/>
                              <w:szCs w:val="18"/>
                            </w:rPr>
                          </w:pPr>
                          <w:r w:rsidRPr="00F76DDE">
                            <w:rPr>
                              <w:rFonts w:ascii="Lato" w:hAnsi="Lato"/>
                              <w:sz w:val="18"/>
                              <w:szCs w:val="18"/>
                            </w:rPr>
                            <w:t>Guichet</w:t>
                          </w:r>
                          <w:r w:rsidRPr="00F76DDE">
                            <w:rPr>
                              <w:rFonts w:ascii="Lato" w:hAnsi="Lato"/>
                              <w:spacing w:val="-13"/>
                              <w:sz w:val="18"/>
                              <w:szCs w:val="18"/>
                            </w:rPr>
                            <w:t xml:space="preserve"> </w:t>
                          </w:r>
                          <w:r w:rsidR="005448B2" w:rsidRPr="00F76DDE">
                            <w:rPr>
                              <w:rFonts w:ascii="Lato" w:hAnsi="Lato"/>
                              <w:sz w:val="18"/>
                              <w:szCs w:val="18"/>
                            </w:rPr>
                            <w:t>2</w:t>
                          </w:r>
                          <w:r w:rsidRPr="00F76DDE">
                            <w:rPr>
                              <w:rFonts w:ascii="Lato" w:hAnsi="Lato"/>
                              <w:spacing w:val="-11"/>
                              <w:sz w:val="18"/>
                              <w:szCs w:val="18"/>
                            </w:rPr>
                            <w:t xml:space="preserve"> </w:t>
                          </w:r>
                          <w:r w:rsidRPr="00F76DDE">
                            <w:rPr>
                              <w:rFonts w:ascii="Lato" w:hAnsi="Lato"/>
                              <w:sz w:val="18"/>
                              <w:szCs w:val="18"/>
                            </w:rPr>
                            <w:t>–</w:t>
                          </w:r>
                          <w:r w:rsidRPr="00F76DDE">
                            <w:rPr>
                              <w:rFonts w:ascii="Lato" w:hAnsi="Lato"/>
                              <w:spacing w:val="-18"/>
                              <w:sz w:val="18"/>
                              <w:szCs w:val="18"/>
                            </w:rPr>
                            <w:t xml:space="preserve"> </w:t>
                          </w:r>
                          <w:r w:rsidRPr="00F76DDE">
                            <w:rPr>
                              <w:rFonts w:ascii="Lato" w:hAnsi="Lato"/>
                              <w:sz w:val="18"/>
                              <w:szCs w:val="18"/>
                            </w:rPr>
                            <w:t>Appel</w:t>
                          </w:r>
                          <w:r w:rsidRPr="00F76DDE">
                            <w:rPr>
                              <w:rFonts w:ascii="Lato" w:hAnsi="Lato"/>
                              <w:spacing w:val="-12"/>
                              <w:sz w:val="18"/>
                              <w:szCs w:val="18"/>
                            </w:rPr>
                            <w:t xml:space="preserve"> </w:t>
                          </w:r>
                          <w:r w:rsidRPr="00F76DDE">
                            <w:rPr>
                              <w:rFonts w:ascii="Lato" w:hAnsi="Lato"/>
                              <w:sz w:val="18"/>
                              <w:szCs w:val="18"/>
                            </w:rPr>
                            <w:t>à</w:t>
                          </w:r>
                          <w:r w:rsidRPr="00F76DDE">
                            <w:rPr>
                              <w:rFonts w:ascii="Lato" w:hAnsi="Lato"/>
                              <w:spacing w:val="-14"/>
                              <w:sz w:val="18"/>
                              <w:szCs w:val="18"/>
                            </w:rPr>
                            <w:t xml:space="preserve"> </w:t>
                          </w:r>
                          <w:r w:rsidRPr="00F76DDE">
                            <w:rPr>
                              <w:rFonts w:ascii="Lato" w:hAnsi="Lato"/>
                              <w:sz w:val="18"/>
                              <w:szCs w:val="18"/>
                            </w:rPr>
                            <w:t>candidatures</w:t>
                          </w:r>
                          <w:r w:rsidRPr="00F76DDE">
                            <w:rPr>
                              <w:rFonts w:ascii="Lato" w:hAnsi="Lato"/>
                              <w:spacing w:val="-12"/>
                              <w:sz w:val="18"/>
                              <w:szCs w:val="18"/>
                            </w:rPr>
                            <w:t xml:space="preserve"> </w:t>
                          </w:r>
                          <w:r w:rsidR="001C1DFB">
                            <w:rPr>
                              <w:rFonts w:ascii="Lato" w:hAnsi="Lato"/>
                              <w:sz w:val="18"/>
                              <w:szCs w:val="18"/>
                            </w:rPr>
                            <w:t>1</w:t>
                          </w:r>
                          <w:r w:rsidRPr="00F76DDE">
                            <w:rPr>
                              <w:rFonts w:ascii="Lato" w:hAnsi="Lato"/>
                              <w:spacing w:val="-12"/>
                              <w:sz w:val="18"/>
                              <w:szCs w:val="18"/>
                            </w:rPr>
                            <w:t xml:space="preserve"> </w:t>
                          </w:r>
                          <w:r w:rsidRPr="00F76DDE">
                            <w:rPr>
                              <w:rFonts w:ascii="Lato" w:hAnsi="Lato"/>
                              <w:sz w:val="18"/>
                              <w:szCs w:val="18"/>
                            </w:rPr>
                            <w:t>:</w:t>
                          </w:r>
                          <w:r w:rsidRPr="00F76DDE">
                            <w:rPr>
                              <w:rFonts w:ascii="Lato" w:hAnsi="Lato"/>
                              <w:spacing w:val="-13"/>
                              <w:sz w:val="18"/>
                              <w:szCs w:val="18"/>
                            </w:rPr>
                            <w:t xml:space="preserve"> </w:t>
                          </w:r>
                          <w:r w:rsidRPr="00F76DDE">
                            <w:rPr>
                              <w:rFonts w:ascii="Lato" w:hAnsi="Lato"/>
                              <w:sz w:val="18"/>
                              <w:szCs w:val="18"/>
                            </w:rPr>
                            <w:t>Commercialisation</w:t>
                          </w:r>
                          <w:r w:rsidRPr="00F76DDE">
                            <w:rPr>
                              <w:rFonts w:ascii="Lato" w:hAnsi="Lato"/>
                              <w:spacing w:val="-12"/>
                              <w:sz w:val="18"/>
                              <w:szCs w:val="18"/>
                            </w:rPr>
                            <w:t xml:space="preserve"> </w:t>
                          </w:r>
                          <w:r w:rsidRPr="00F76DDE">
                            <w:rPr>
                              <w:rFonts w:ascii="Lato" w:hAnsi="Lato"/>
                              <w:sz w:val="18"/>
                              <w:szCs w:val="18"/>
                            </w:rPr>
                            <w:t>des</w:t>
                          </w:r>
                          <w:r w:rsidRPr="00F76DDE">
                            <w:rPr>
                              <w:rFonts w:ascii="Lato" w:hAnsi="Lato"/>
                              <w:spacing w:val="-12"/>
                              <w:sz w:val="18"/>
                              <w:szCs w:val="18"/>
                            </w:rPr>
                            <w:t xml:space="preserve"> </w:t>
                          </w:r>
                          <w:r w:rsidRPr="00F76DDE">
                            <w:rPr>
                              <w:rFonts w:ascii="Lato" w:hAnsi="Lato"/>
                              <w:sz w:val="18"/>
                              <w:szCs w:val="18"/>
                            </w:rPr>
                            <w:t>produits</w:t>
                          </w:r>
                          <w:r w:rsidRPr="00F76DDE">
                            <w:rPr>
                              <w:rFonts w:ascii="Lato" w:hAnsi="Lato"/>
                              <w:spacing w:val="-13"/>
                              <w:sz w:val="18"/>
                              <w:szCs w:val="18"/>
                            </w:rPr>
                            <w:t xml:space="preserve"> </w:t>
                          </w:r>
                          <w:r w:rsidR="005448B2" w:rsidRPr="00F76DDE">
                            <w:rPr>
                              <w:rFonts w:ascii="Lato" w:hAnsi="Lato"/>
                              <w:spacing w:val="-13"/>
                              <w:sz w:val="18"/>
                              <w:szCs w:val="18"/>
                            </w:rPr>
                            <w:t xml:space="preserve">à Usage Productif </w:t>
                          </w:r>
                          <w:r w:rsidR="005448B2" w:rsidRPr="00F76DDE">
                            <w:rPr>
                              <w:rFonts w:ascii="Lato" w:hAnsi="Lato"/>
                              <w:spacing w:val="-2"/>
                              <w:sz w:val="18"/>
                              <w:szCs w:val="18"/>
                            </w:rPr>
                            <w:t>de l’Energie Solaire (UPE)</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5C03CB6D" id="Textbox 25" o:spid="_x0000_s1035" type="#_x0000_t202" style="position:absolute;margin-left:56.5pt;margin-top:797.45pt;width:456.15pt;height:28.7pt;z-index:-251658239;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" filled="f" stroked="f">
              <v:textbox inset="0,0,0,0">
                <w:txbxContent>
                  <w:p w14:paraId="336EED40" w14:textId="01DAC6F0" w:rsidR="00BF27B1" w:rsidRPr="00F76DDE" w:rsidRDefault="00343E10" w:rsidP="005448B2">
                    <w:pPr>
                      <w:spacing w:before="16"/>
                      <w:ind w:left="20"/>
                      <w:jc w:val="center"/>
                      <w:rPr>
                        <w:rFonts w:ascii="Lato" w:hAnsi="Lato"/>
                        <w:sz w:val="18"/>
                        <w:szCs w:val="18"/>
                      </w:rPr>
                    </w:pPr>
                    <w:r w:rsidRPr="00F76DDE">
                      <w:rPr>
                        <w:rFonts w:ascii="Lato" w:hAnsi="Lato"/>
                        <w:sz w:val="18"/>
                        <w:szCs w:val="18"/>
                      </w:rPr>
                      <w:t>Guichet</w:t>
                    </w:r>
                    <w:r w:rsidRPr="00F76DDE">
                      <w:rPr>
                        <w:rFonts w:ascii="Lato" w:hAnsi="Lato"/>
                        <w:spacing w:val="-13"/>
                        <w:sz w:val="18"/>
                        <w:szCs w:val="18"/>
                      </w:rPr>
                      <w:t xml:space="preserve"> </w:t>
                    </w:r>
                    <w:r w:rsidR="005448B2" w:rsidRPr="00F76DDE">
                      <w:rPr>
                        <w:rFonts w:ascii="Lato" w:hAnsi="Lato"/>
                        <w:sz w:val="18"/>
                        <w:szCs w:val="18"/>
                      </w:rPr>
                      <w:t>2</w:t>
                    </w:r>
                    <w:r w:rsidRPr="00F76DDE">
                      <w:rPr>
                        <w:rFonts w:ascii="Lato" w:hAnsi="Lato"/>
                        <w:spacing w:val="-11"/>
                        <w:sz w:val="18"/>
                        <w:szCs w:val="18"/>
                      </w:rPr>
                      <w:t xml:space="preserve"> </w:t>
                    </w:r>
                    <w:r w:rsidRPr="00F76DDE">
                      <w:rPr>
                        <w:rFonts w:ascii="Lato" w:hAnsi="Lato"/>
                        <w:sz w:val="18"/>
                        <w:szCs w:val="18"/>
                      </w:rPr>
                      <w:t>–</w:t>
                    </w:r>
                    <w:r w:rsidRPr="00F76DDE">
                      <w:rPr>
                        <w:rFonts w:ascii="Lato" w:hAnsi="Lato"/>
                        <w:spacing w:val="-18"/>
                        <w:sz w:val="18"/>
                        <w:szCs w:val="18"/>
                      </w:rPr>
                      <w:t xml:space="preserve"> </w:t>
                    </w:r>
                    <w:r w:rsidRPr="00F76DDE">
                      <w:rPr>
                        <w:rFonts w:ascii="Lato" w:hAnsi="Lato"/>
                        <w:sz w:val="18"/>
                        <w:szCs w:val="18"/>
                      </w:rPr>
                      <w:t>Appel</w:t>
                    </w:r>
                    <w:r w:rsidRPr="00F76DDE">
                      <w:rPr>
                        <w:rFonts w:ascii="Lato" w:hAnsi="Lato"/>
                        <w:spacing w:val="-12"/>
                        <w:sz w:val="18"/>
                        <w:szCs w:val="18"/>
                      </w:rPr>
                      <w:t xml:space="preserve"> </w:t>
                    </w:r>
                    <w:r w:rsidRPr="00F76DDE">
                      <w:rPr>
                        <w:rFonts w:ascii="Lato" w:hAnsi="Lato"/>
                        <w:sz w:val="18"/>
                        <w:szCs w:val="18"/>
                      </w:rPr>
                      <w:t>à</w:t>
                    </w:r>
                    <w:r w:rsidRPr="00F76DDE">
                      <w:rPr>
                        <w:rFonts w:ascii="Lato" w:hAnsi="Lato"/>
                        <w:spacing w:val="-14"/>
                        <w:sz w:val="18"/>
                        <w:szCs w:val="18"/>
                      </w:rPr>
                      <w:t xml:space="preserve"> </w:t>
                    </w:r>
                    <w:r w:rsidRPr="00F76DDE">
                      <w:rPr>
                        <w:rFonts w:ascii="Lato" w:hAnsi="Lato"/>
                        <w:sz w:val="18"/>
                        <w:szCs w:val="18"/>
                      </w:rPr>
                      <w:t>candidatures</w:t>
                    </w:r>
                    <w:r w:rsidRPr="00F76DDE">
                      <w:rPr>
                        <w:rFonts w:ascii="Lato" w:hAnsi="Lato"/>
                        <w:spacing w:val="-12"/>
                        <w:sz w:val="18"/>
                        <w:szCs w:val="18"/>
                      </w:rPr>
                      <w:t xml:space="preserve"> </w:t>
                    </w:r>
                    <w:r w:rsidR="001C1DFB">
                      <w:rPr>
                        <w:rFonts w:ascii="Lato" w:hAnsi="Lato"/>
                        <w:sz w:val="18"/>
                        <w:szCs w:val="18"/>
                      </w:rPr>
                      <w:t>1</w:t>
                    </w:r>
                    <w:r w:rsidRPr="00F76DDE">
                      <w:rPr>
                        <w:rFonts w:ascii="Lato" w:hAnsi="Lato"/>
                        <w:spacing w:val="-12"/>
                        <w:sz w:val="18"/>
                        <w:szCs w:val="18"/>
                      </w:rPr>
                      <w:t xml:space="preserve"> </w:t>
                    </w:r>
                    <w:r w:rsidRPr="00F76DDE">
                      <w:rPr>
                        <w:rFonts w:ascii="Lato" w:hAnsi="Lato"/>
                        <w:sz w:val="18"/>
                        <w:szCs w:val="18"/>
                      </w:rPr>
                      <w:t>:</w:t>
                    </w:r>
                    <w:r w:rsidRPr="00F76DDE">
                      <w:rPr>
                        <w:rFonts w:ascii="Lato" w:hAnsi="Lato"/>
                        <w:spacing w:val="-13"/>
                        <w:sz w:val="18"/>
                        <w:szCs w:val="18"/>
                      </w:rPr>
                      <w:t xml:space="preserve"> </w:t>
                    </w:r>
                    <w:r w:rsidRPr="00F76DDE">
                      <w:rPr>
                        <w:rFonts w:ascii="Lato" w:hAnsi="Lato"/>
                        <w:sz w:val="18"/>
                        <w:szCs w:val="18"/>
                      </w:rPr>
                      <w:t>Commercialisation</w:t>
                    </w:r>
                    <w:r w:rsidRPr="00F76DDE">
                      <w:rPr>
                        <w:rFonts w:ascii="Lato" w:hAnsi="Lato"/>
                        <w:spacing w:val="-12"/>
                        <w:sz w:val="18"/>
                        <w:szCs w:val="18"/>
                      </w:rPr>
                      <w:t xml:space="preserve"> </w:t>
                    </w:r>
                    <w:r w:rsidRPr="00F76DDE">
                      <w:rPr>
                        <w:rFonts w:ascii="Lato" w:hAnsi="Lato"/>
                        <w:sz w:val="18"/>
                        <w:szCs w:val="18"/>
                      </w:rPr>
                      <w:t>des</w:t>
                    </w:r>
                    <w:r w:rsidRPr="00F76DDE">
                      <w:rPr>
                        <w:rFonts w:ascii="Lato" w:hAnsi="Lato"/>
                        <w:spacing w:val="-12"/>
                        <w:sz w:val="18"/>
                        <w:szCs w:val="18"/>
                      </w:rPr>
                      <w:t xml:space="preserve"> </w:t>
                    </w:r>
                    <w:r w:rsidRPr="00F76DDE">
                      <w:rPr>
                        <w:rFonts w:ascii="Lato" w:hAnsi="Lato"/>
                        <w:sz w:val="18"/>
                        <w:szCs w:val="18"/>
                      </w:rPr>
                      <w:t>produits</w:t>
                    </w:r>
                    <w:r w:rsidRPr="00F76DDE">
                      <w:rPr>
                        <w:rFonts w:ascii="Lato" w:hAnsi="Lato"/>
                        <w:spacing w:val="-13"/>
                        <w:sz w:val="18"/>
                        <w:szCs w:val="18"/>
                      </w:rPr>
                      <w:t xml:space="preserve"> </w:t>
                    </w:r>
                    <w:r w:rsidR="005448B2" w:rsidRPr="00F76DDE">
                      <w:rPr>
                        <w:rFonts w:ascii="Lato" w:hAnsi="Lato"/>
                        <w:spacing w:val="-13"/>
                        <w:sz w:val="18"/>
                        <w:szCs w:val="18"/>
                      </w:rPr>
                      <w:t xml:space="preserve">à Usage Productif </w:t>
                    </w:r>
                    <w:r w:rsidR="005448B2" w:rsidRPr="00F76DDE">
                      <w:rPr>
                        <w:rFonts w:ascii="Lato" w:hAnsi="Lato"/>
                        <w:spacing w:val="-2"/>
                        <w:sz w:val="18"/>
                        <w:szCs w:val="18"/>
                      </w:rPr>
                      <w:t>de l’Energie Solaire (UPE)</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C1D2B" w14:textId="7A6D36C4" w:rsidR="00BF27B1" w:rsidRDefault="0086720D">
    <w:pPr>
      <w:pStyle w:val="Corpsdetexte"/>
      <w:spacing w:line="14" w:lineRule="auto"/>
      <w:rPr>
        <w:sz w:val="20"/>
      </w:rPr>
    </w:pPr>
    <w:r>
      <w:rPr>
        <w:noProof/>
        <w:sz w:val="20"/>
      </w:rPr>
      <mc:AlternateContent>
        <mc:Choice Requires="wps">
          <w:drawing>
            <wp:anchor distT="0" distB="0" distL="0" distR="0" simplePos="0" relativeHeight="251663370" behindDoc="0" locked="0" layoutInCell="1" allowOverlap="1" wp14:anchorId="4ADAF7A3" wp14:editId="010817E2">
              <wp:simplePos x="635" y="635"/>
              <wp:positionH relativeFrom="page">
                <wp:align>right</wp:align>
              </wp:positionH>
              <wp:positionV relativeFrom="page">
                <wp:align>bottom</wp:align>
              </wp:positionV>
              <wp:extent cx="1172210" cy="345440"/>
              <wp:effectExtent l="0" t="0" r="0" b="0"/>
              <wp:wrapNone/>
              <wp:docPr id="1108247547" name="Text Box 5" descr="Offici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72210" cy="345440"/>
                      </a:xfrm>
                      <a:prstGeom prst="rect">
                        <a:avLst/>
                      </a:prstGeom>
                      <a:noFill/>
                      <a:ln>
                        <a:noFill/>
                      </a:ln>
                    </wps:spPr>
                    <wps:txbx>
                      <w:txbxContent>
                        <w:p w14:paraId="7DBE22CC" w14:textId="0249E19A" w:rsidR="0086720D" w:rsidRPr="0086720D" w:rsidRDefault="0086720D" w:rsidP="0086720D">
                          <w:pPr>
                            <w:rPr>
                              <w:rFonts w:ascii="Aptos" w:eastAsia="Aptos" w:hAnsi="Aptos" w:cs="Aptos"/>
                              <w:noProof/>
                              <w:color w:val="000000"/>
                              <w:sz w:val="20"/>
                              <w:szCs w:val="20"/>
                            </w:rPr>
                          </w:pPr>
                          <w:r w:rsidRPr="0086720D">
                            <w:rPr>
                              <w:rFonts w:ascii="Aptos" w:eastAsia="Aptos" w:hAnsi="Aptos" w:cs="Aptos"/>
                              <w:noProof/>
                              <w:color w:val="000000"/>
                              <w:sz w:val="20"/>
                              <w:szCs w:val="2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4ADAF7A3" id="_x0000_t202" coordsize="21600,21600" o:spt="202" path="m,l,21600r21600,l21600,xe">
              <v:stroke joinstyle="miter"/>
              <v:path gradientshapeok="t" o:connecttype="rect"/>
            </v:shapetype>
            <v:shape id="Text Box 5" o:spid="_x0000_s1036" type="#_x0000_t202" alt="Official Use Only" style="position:absolute;margin-left:41.1pt;margin-top:0;width:92.3pt;height:27.2pt;z-index:251663370;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" filled="f" stroked="f">
              <v:textbox style="mso-fit-shape-to-text:t" inset="0,0,20pt,15pt">
                <w:txbxContent>
                  <w:p w14:paraId="7DBE22CC" w14:textId="0249E19A" w:rsidR="0086720D" w:rsidRPr="0086720D" w:rsidRDefault="0086720D" w:rsidP="0086720D">
                    <w:pPr>
                      <w:rPr>
                        <w:rFonts w:ascii="Aptos" w:eastAsia="Aptos" w:hAnsi="Aptos" w:cs="Aptos"/>
                        <w:noProof/>
                        <w:color w:val="000000"/>
                        <w:sz w:val="20"/>
                        <w:szCs w:val="20"/>
                      </w:rPr>
                    </w:pPr>
                    <w:r w:rsidRPr="0086720D">
                      <w:rPr>
                        <w:rFonts w:ascii="Aptos" w:eastAsia="Aptos" w:hAnsi="Aptos" w:cs="Aptos"/>
                        <w:noProof/>
                        <w:color w:val="000000"/>
                        <w:sz w:val="20"/>
                        <w:szCs w:val="20"/>
                      </w:rPr>
                      <w:t>Official Use Only</w:t>
                    </w:r>
                  </w:p>
                </w:txbxContent>
              </v:textbox>
              <w10:wrap anchorx="page" anchory="page"/>
            </v:shape>
          </w:pict>
        </mc:Fallback>
      </mc:AlternateContent>
    </w:r>
    <w:r w:rsidR="00343E10">
      <w:rPr>
        <w:noProof/>
        <w:sz w:val="20"/>
      </w:rPr>
      <mc:AlternateContent>
        <mc:Choice Requires="wps">
          <w:drawing>
            <wp:anchor distT="0" distB="0" distL="0" distR="0" simplePos="0" relativeHeight="251658245" behindDoc="1" locked="0" layoutInCell="1" allowOverlap="1" wp14:anchorId="0B651711" wp14:editId="62739D74">
              <wp:simplePos x="0" y="0"/>
              <wp:positionH relativeFrom="page">
                <wp:posOffset>358815</wp:posOffset>
              </wp:positionH>
              <wp:positionV relativeFrom="page">
                <wp:posOffset>9919504</wp:posOffset>
              </wp:positionV>
              <wp:extent cx="7031620" cy="214131"/>
              <wp:effectExtent l="0" t="0" r="0" b="0"/>
              <wp:wrapNone/>
              <wp:docPr id="39" name="Text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31620" cy="214131"/>
                      </a:xfrm>
                      <a:prstGeom prst="rect">
                        <a:avLst/>
                      </a:prstGeom>
                    </wps:spPr>
                    <wps:txbx>
                      <w:txbxContent>
                        <w:p w14:paraId="42577660" w14:textId="7100D956" w:rsidR="00F76DDE" w:rsidRDefault="00F76DDE" w:rsidP="00F76DDE">
                          <w:pPr>
                            <w:spacing w:before="16"/>
                            <w:ind w:left="20"/>
                            <w:jc w:val="center"/>
                            <w:rPr>
                              <w:sz w:val="20"/>
                            </w:rPr>
                          </w:pPr>
                          <w:r>
                            <w:rPr>
                              <w:sz w:val="20"/>
                            </w:rPr>
                            <w:t>Guichet</w:t>
                          </w:r>
                          <w:r>
                            <w:rPr>
                              <w:spacing w:val="-13"/>
                              <w:sz w:val="20"/>
                            </w:rPr>
                            <w:t xml:space="preserve"> </w:t>
                          </w:r>
                          <w:r>
                            <w:rPr>
                              <w:sz w:val="20"/>
                            </w:rPr>
                            <w:t>2</w:t>
                          </w:r>
                          <w:r>
                            <w:rPr>
                              <w:spacing w:val="-11"/>
                              <w:sz w:val="20"/>
                            </w:rPr>
                            <w:t xml:space="preserve"> </w:t>
                          </w:r>
                          <w:r>
                            <w:rPr>
                              <w:sz w:val="20"/>
                            </w:rPr>
                            <w:t>–</w:t>
                          </w:r>
                          <w:r>
                            <w:rPr>
                              <w:spacing w:val="-18"/>
                              <w:sz w:val="20"/>
                            </w:rPr>
                            <w:t xml:space="preserve"> </w:t>
                          </w:r>
                          <w:r>
                            <w:rPr>
                              <w:sz w:val="20"/>
                            </w:rPr>
                            <w:t>Appel</w:t>
                          </w:r>
                          <w:r>
                            <w:rPr>
                              <w:spacing w:val="-12"/>
                              <w:sz w:val="20"/>
                            </w:rPr>
                            <w:t xml:space="preserve"> </w:t>
                          </w:r>
                          <w:r>
                            <w:rPr>
                              <w:sz w:val="20"/>
                            </w:rPr>
                            <w:t>à</w:t>
                          </w:r>
                          <w:r>
                            <w:rPr>
                              <w:spacing w:val="-14"/>
                              <w:sz w:val="20"/>
                            </w:rPr>
                            <w:t xml:space="preserve"> </w:t>
                          </w:r>
                          <w:r>
                            <w:rPr>
                              <w:sz w:val="20"/>
                            </w:rPr>
                            <w:t>candidatures</w:t>
                          </w:r>
                          <w:r>
                            <w:rPr>
                              <w:spacing w:val="-12"/>
                              <w:sz w:val="20"/>
                            </w:rPr>
                            <w:t xml:space="preserve"> </w:t>
                          </w:r>
                          <w:r w:rsidR="001C1DFB">
                            <w:rPr>
                              <w:sz w:val="20"/>
                            </w:rPr>
                            <w:t>1</w:t>
                          </w:r>
                          <w:r>
                            <w:rPr>
                              <w:spacing w:val="-12"/>
                              <w:sz w:val="20"/>
                            </w:rPr>
                            <w:t xml:space="preserve"> </w:t>
                          </w:r>
                          <w:r>
                            <w:rPr>
                              <w:sz w:val="20"/>
                            </w:rPr>
                            <w:t>:</w:t>
                          </w:r>
                          <w:r>
                            <w:rPr>
                              <w:spacing w:val="-13"/>
                              <w:sz w:val="20"/>
                            </w:rPr>
                            <w:t xml:space="preserve"> </w:t>
                          </w:r>
                          <w:r>
                            <w:rPr>
                              <w:sz w:val="20"/>
                            </w:rPr>
                            <w:t>Commercialisation</w:t>
                          </w:r>
                          <w:r>
                            <w:rPr>
                              <w:spacing w:val="-12"/>
                              <w:sz w:val="20"/>
                            </w:rPr>
                            <w:t xml:space="preserve"> </w:t>
                          </w:r>
                          <w:r>
                            <w:rPr>
                              <w:sz w:val="20"/>
                            </w:rPr>
                            <w:t>des</w:t>
                          </w:r>
                          <w:r>
                            <w:rPr>
                              <w:spacing w:val="-12"/>
                              <w:sz w:val="20"/>
                            </w:rPr>
                            <w:t xml:space="preserve"> </w:t>
                          </w:r>
                          <w:r>
                            <w:rPr>
                              <w:sz w:val="20"/>
                            </w:rPr>
                            <w:t>produits</w:t>
                          </w:r>
                          <w:r>
                            <w:rPr>
                              <w:spacing w:val="-13"/>
                              <w:sz w:val="20"/>
                            </w:rPr>
                            <w:t xml:space="preserve"> à Usage Productif </w:t>
                          </w:r>
                          <w:r>
                            <w:rPr>
                              <w:spacing w:val="-2"/>
                              <w:sz w:val="20"/>
                            </w:rPr>
                            <w:t>de l’Energie Solaire (UPE)</w:t>
                          </w:r>
                        </w:p>
                        <w:p w14:paraId="21BB4192" w14:textId="6EF83007" w:rsidR="00BF27B1" w:rsidRDefault="00BF27B1">
                          <w:pPr>
                            <w:spacing w:before="16"/>
                            <w:ind w:left="20"/>
                            <w:rPr>
                              <w:sz w:val="20"/>
                            </w:rPr>
                          </w:pP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0B651711" id="Textbox 39" o:spid="_x0000_s1037" type="#_x0000_t202" style="position:absolute;margin-left:28.25pt;margin-top:781.05pt;width:553.65pt;height:16.85pt;z-index:-251658235;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" filled="f" stroked="f">
              <v:textbox inset="0,0,0,0">
                <w:txbxContent>
                  <w:p w14:paraId="42577660" w14:textId="7100D956" w:rsidR="00F76DDE" w:rsidRDefault="00F76DDE" w:rsidP="00F76DDE">
                    <w:pPr>
                      <w:spacing w:before="16"/>
                      <w:ind w:left="20"/>
                      <w:jc w:val="center"/>
                      <w:rPr>
                        <w:sz w:val="20"/>
                      </w:rPr>
                    </w:pPr>
                    <w:r>
                      <w:rPr>
                        <w:sz w:val="20"/>
                      </w:rPr>
                      <w:t>Guichet</w:t>
                    </w:r>
                    <w:r>
                      <w:rPr>
                        <w:spacing w:val="-13"/>
                        <w:sz w:val="20"/>
                      </w:rPr>
                      <w:t xml:space="preserve"> </w:t>
                    </w:r>
                    <w:r>
                      <w:rPr>
                        <w:sz w:val="20"/>
                      </w:rPr>
                      <w:t>2</w:t>
                    </w:r>
                    <w:r>
                      <w:rPr>
                        <w:spacing w:val="-11"/>
                        <w:sz w:val="20"/>
                      </w:rPr>
                      <w:t xml:space="preserve"> </w:t>
                    </w:r>
                    <w:r>
                      <w:rPr>
                        <w:sz w:val="20"/>
                      </w:rPr>
                      <w:t>–</w:t>
                    </w:r>
                    <w:r>
                      <w:rPr>
                        <w:spacing w:val="-18"/>
                        <w:sz w:val="20"/>
                      </w:rPr>
                      <w:t xml:space="preserve"> </w:t>
                    </w:r>
                    <w:r>
                      <w:rPr>
                        <w:sz w:val="20"/>
                      </w:rPr>
                      <w:t>Appel</w:t>
                    </w:r>
                    <w:r>
                      <w:rPr>
                        <w:spacing w:val="-12"/>
                        <w:sz w:val="20"/>
                      </w:rPr>
                      <w:t xml:space="preserve"> </w:t>
                    </w:r>
                    <w:r>
                      <w:rPr>
                        <w:sz w:val="20"/>
                      </w:rPr>
                      <w:t>à</w:t>
                    </w:r>
                    <w:r>
                      <w:rPr>
                        <w:spacing w:val="-14"/>
                        <w:sz w:val="20"/>
                      </w:rPr>
                      <w:t xml:space="preserve"> </w:t>
                    </w:r>
                    <w:r>
                      <w:rPr>
                        <w:sz w:val="20"/>
                      </w:rPr>
                      <w:t>candidatures</w:t>
                    </w:r>
                    <w:r>
                      <w:rPr>
                        <w:spacing w:val="-12"/>
                        <w:sz w:val="20"/>
                      </w:rPr>
                      <w:t xml:space="preserve"> </w:t>
                    </w:r>
                    <w:r w:rsidR="001C1DFB">
                      <w:rPr>
                        <w:sz w:val="20"/>
                      </w:rPr>
                      <w:t>1</w:t>
                    </w:r>
                    <w:r>
                      <w:rPr>
                        <w:spacing w:val="-12"/>
                        <w:sz w:val="20"/>
                      </w:rPr>
                      <w:t xml:space="preserve"> </w:t>
                    </w:r>
                    <w:r>
                      <w:rPr>
                        <w:sz w:val="20"/>
                      </w:rPr>
                      <w:t>:</w:t>
                    </w:r>
                    <w:r>
                      <w:rPr>
                        <w:spacing w:val="-13"/>
                        <w:sz w:val="20"/>
                      </w:rPr>
                      <w:t xml:space="preserve"> </w:t>
                    </w:r>
                    <w:r>
                      <w:rPr>
                        <w:sz w:val="20"/>
                      </w:rPr>
                      <w:t>Commercialisation</w:t>
                    </w:r>
                    <w:r>
                      <w:rPr>
                        <w:spacing w:val="-12"/>
                        <w:sz w:val="20"/>
                      </w:rPr>
                      <w:t xml:space="preserve"> </w:t>
                    </w:r>
                    <w:r>
                      <w:rPr>
                        <w:sz w:val="20"/>
                      </w:rPr>
                      <w:t>des</w:t>
                    </w:r>
                    <w:r>
                      <w:rPr>
                        <w:spacing w:val="-12"/>
                        <w:sz w:val="20"/>
                      </w:rPr>
                      <w:t xml:space="preserve"> </w:t>
                    </w:r>
                    <w:r>
                      <w:rPr>
                        <w:sz w:val="20"/>
                      </w:rPr>
                      <w:t>produits</w:t>
                    </w:r>
                    <w:r>
                      <w:rPr>
                        <w:spacing w:val="-13"/>
                        <w:sz w:val="20"/>
                      </w:rPr>
                      <w:t xml:space="preserve"> à Usage Productif </w:t>
                    </w:r>
                    <w:r>
                      <w:rPr>
                        <w:spacing w:val="-2"/>
                        <w:sz w:val="20"/>
                      </w:rPr>
                      <w:t>de l’Energie Solaire (UPE)</w:t>
                    </w:r>
                  </w:p>
                  <w:p w14:paraId="21BB4192" w14:textId="6EF83007" w:rsidR="00BF27B1" w:rsidRDefault="00BF27B1">
                    <w:pPr>
                      <w:spacing w:before="16"/>
                      <w:ind w:left="20"/>
                      <w:rPr>
                        <w:sz w:val="20"/>
                      </w:rPr>
                    </w:pPr>
                  </w:p>
                </w:txbxContent>
              </v:textbox>
              <w10:wrap anchorx="page" anchory="page"/>
            </v:shape>
          </w:pict>
        </mc:Fallback>
      </mc:AlternateContent>
    </w:r>
    <w:r w:rsidR="00343E10">
      <w:rPr>
        <w:noProof/>
        <w:sz w:val="20"/>
      </w:rPr>
      <mc:AlternateContent>
        <mc:Choice Requires="wps">
          <w:drawing>
            <wp:anchor distT="0" distB="0" distL="0" distR="0" simplePos="0" relativeHeight="251658246" behindDoc="1" locked="0" layoutInCell="1" allowOverlap="1" wp14:anchorId="6E83BFEF" wp14:editId="4F673141">
              <wp:simplePos x="0" y="0"/>
              <wp:positionH relativeFrom="page">
                <wp:posOffset>6493002</wp:posOffset>
              </wp:positionH>
              <wp:positionV relativeFrom="page">
                <wp:posOffset>10157654</wp:posOffset>
              </wp:positionV>
              <wp:extent cx="180975" cy="197485"/>
              <wp:effectExtent l="0" t="0" r="0" b="0"/>
              <wp:wrapNone/>
              <wp:docPr id="40" name="Text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0975" cy="197485"/>
                      </a:xfrm>
                      <a:prstGeom prst="rect">
                        <a:avLst/>
                      </a:prstGeom>
                    </wps:spPr>
                    <wps:txbx>
                      <w:txbxContent>
                        <w:p w14:paraId="57E12A9E" w14:textId="17F0ABBD" w:rsidR="00BF27B1" w:rsidRDefault="002E2712">
                          <w:pPr>
                            <w:spacing w:before="21"/>
                            <w:ind w:left="20"/>
                            <w:rPr>
                              <w:rFonts w:ascii="Century Gothic"/>
                            </w:rPr>
                          </w:pPr>
                          <w:r>
                            <w:rPr>
                              <w:rFonts w:ascii="Century Gothic"/>
                              <w:spacing w:val="-5"/>
                            </w:rPr>
                            <w:t>18</w:t>
                          </w:r>
                        </w:p>
                      </w:txbxContent>
                    </wps:txbx>
                    <wps:bodyPr wrap="square" lIns="0" tIns="0" rIns="0" bIns="0" rtlCol="0">
                      <a:noAutofit/>
                    </wps:bodyPr>
                  </wps:wsp>
                </a:graphicData>
              </a:graphic>
            </wp:anchor>
          </w:drawing>
        </mc:Choice>
        <mc:Fallback>
          <w:pict>
            <v:shape w14:anchorId="6E83BFEF" id="Textbox 40" o:spid="_x0000_s1038" type="#_x0000_t202" style="position:absolute;margin-left:511.25pt;margin-top:799.8pt;width:14.25pt;height:15.55pt;z-index:-25165823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" filled="f" stroked="f">
              <v:textbox inset="0,0,0,0">
                <w:txbxContent>
                  <w:p w14:paraId="57E12A9E" w14:textId="17F0ABBD" w:rsidR="00BF27B1" w:rsidRDefault="002E2712">
                    <w:pPr>
                      <w:spacing w:before="21"/>
                      <w:ind w:left="20"/>
                      <w:rPr>
                        <w:rFonts w:ascii="Century Gothic"/>
                      </w:rPr>
                    </w:pPr>
                    <w:r>
                      <w:rPr>
                        <w:rFonts w:ascii="Century Gothic"/>
                        <w:spacing w:val="-5"/>
                      </w:rPr>
                      <w:t>18</w:t>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1D9C2" w14:textId="570DEE3F" w:rsidR="00BF27B1" w:rsidRDefault="0086720D">
    <w:pPr>
      <w:pStyle w:val="Corpsdetexte"/>
      <w:spacing w:line="14" w:lineRule="auto"/>
      <w:rPr>
        <w:sz w:val="20"/>
      </w:rPr>
    </w:pPr>
    <w:r>
      <w:rPr>
        <w:noProof/>
        <w:sz w:val="20"/>
      </w:rPr>
      <mc:AlternateContent>
        <mc:Choice Requires="wps">
          <w:drawing>
            <wp:anchor distT="0" distB="0" distL="0" distR="0" simplePos="0" relativeHeight="251664394" behindDoc="0" locked="0" layoutInCell="1" allowOverlap="1" wp14:anchorId="4C79CD6D" wp14:editId="12C8F522">
              <wp:simplePos x="635" y="635"/>
              <wp:positionH relativeFrom="page">
                <wp:align>right</wp:align>
              </wp:positionH>
              <wp:positionV relativeFrom="page">
                <wp:align>bottom</wp:align>
              </wp:positionV>
              <wp:extent cx="1172210" cy="345440"/>
              <wp:effectExtent l="0" t="0" r="0" b="0"/>
              <wp:wrapNone/>
              <wp:docPr id="111243944" name="Text Box 6" descr="Offici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72210" cy="345440"/>
                      </a:xfrm>
                      <a:prstGeom prst="rect">
                        <a:avLst/>
                      </a:prstGeom>
                      <a:noFill/>
                      <a:ln>
                        <a:noFill/>
                      </a:ln>
                    </wps:spPr>
                    <wps:txbx>
                      <w:txbxContent>
                        <w:p w14:paraId="2A979EA0" w14:textId="15AD1D92" w:rsidR="0086720D" w:rsidRPr="0086720D" w:rsidRDefault="0086720D" w:rsidP="0086720D">
                          <w:pPr>
                            <w:rPr>
                              <w:rFonts w:ascii="Aptos" w:eastAsia="Aptos" w:hAnsi="Aptos" w:cs="Aptos"/>
                              <w:noProof/>
                              <w:color w:val="000000"/>
                              <w:sz w:val="20"/>
                              <w:szCs w:val="20"/>
                            </w:rPr>
                          </w:pPr>
                          <w:r w:rsidRPr="0086720D">
                            <w:rPr>
                              <w:rFonts w:ascii="Aptos" w:eastAsia="Aptos" w:hAnsi="Aptos" w:cs="Aptos"/>
                              <w:noProof/>
                              <w:color w:val="000000"/>
                              <w:sz w:val="20"/>
                              <w:szCs w:val="2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4C79CD6D" id="_x0000_t202" coordsize="21600,21600" o:spt="202" path="m,l,21600r21600,l21600,xe">
              <v:stroke joinstyle="miter"/>
              <v:path gradientshapeok="t" o:connecttype="rect"/>
            </v:shapetype>
            <v:shape id="Text Box 6" o:spid="_x0000_s1039" type="#_x0000_t202" alt="Official Use Only" style="position:absolute;margin-left:41.1pt;margin-top:0;width:92.3pt;height:27.2pt;z-index:251664394;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" filled="f" stroked="f">
              <v:textbox style="mso-fit-shape-to-text:t" inset="0,0,20pt,15pt">
                <w:txbxContent>
                  <w:p w14:paraId="2A979EA0" w14:textId="15AD1D92" w:rsidR="0086720D" w:rsidRPr="0086720D" w:rsidRDefault="0086720D" w:rsidP="0086720D">
                    <w:pPr>
                      <w:rPr>
                        <w:rFonts w:ascii="Aptos" w:eastAsia="Aptos" w:hAnsi="Aptos" w:cs="Aptos"/>
                        <w:noProof/>
                        <w:color w:val="000000"/>
                        <w:sz w:val="20"/>
                        <w:szCs w:val="20"/>
                      </w:rPr>
                    </w:pPr>
                    <w:r w:rsidRPr="0086720D">
                      <w:rPr>
                        <w:rFonts w:ascii="Aptos" w:eastAsia="Aptos" w:hAnsi="Aptos" w:cs="Aptos"/>
                        <w:noProof/>
                        <w:color w:val="000000"/>
                        <w:sz w:val="20"/>
                        <w:szCs w:val="20"/>
                      </w:rPr>
                      <w:t>Official Use Only</w:t>
                    </w:r>
                  </w:p>
                </w:txbxContent>
              </v:textbox>
              <w10:wrap anchorx="page" anchory="page"/>
            </v:shape>
          </w:pict>
        </mc:Fallback>
      </mc:AlternateContent>
    </w:r>
    <w:r w:rsidR="00343E10">
      <w:rPr>
        <w:noProof/>
        <w:sz w:val="20"/>
      </w:rPr>
      <mc:AlternateContent>
        <mc:Choice Requires="wps">
          <w:drawing>
            <wp:anchor distT="0" distB="0" distL="0" distR="0" simplePos="0" relativeHeight="251658249" behindDoc="1" locked="0" layoutInCell="1" allowOverlap="1" wp14:anchorId="645846AF" wp14:editId="794A0A9E">
              <wp:simplePos x="0" y="0"/>
              <wp:positionH relativeFrom="page">
                <wp:posOffset>185194</wp:posOffset>
              </wp:positionH>
              <wp:positionV relativeFrom="page">
                <wp:posOffset>9919504</wp:posOffset>
              </wp:positionV>
              <wp:extent cx="7274689" cy="260430"/>
              <wp:effectExtent l="0" t="0" r="0" b="0"/>
              <wp:wrapNone/>
              <wp:docPr id="43" name="Text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274689" cy="260430"/>
                      </a:xfrm>
                      <a:prstGeom prst="rect">
                        <a:avLst/>
                      </a:prstGeom>
                    </wps:spPr>
                    <wps:txbx>
                      <w:txbxContent>
                        <w:p w14:paraId="666DC54B" w14:textId="1D6309A5" w:rsidR="004A359F" w:rsidRDefault="004A359F" w:rsidP="004A359F">
                          <w:pPr>
                            <w:spacing w:before="16"/>
                            <w:ind w:left="20"/>
                            <w:jc w:val="center"/>
                            <w:rPr>
                              <w:sz w:val="20"/>
                            </w:rPr>
                          </w:pPr>
                          <w:r>
                            <w:rPr>
                              <w:sz w:val="20"/>
                            </w:rPr>
                            <w:t>Guichet</w:t>
                          </w:r>
                          <w:r>
                            <w:rPr>
                              <w:spacing w:val="-13"/>
                              <w:sz w:val="20"/>
                            </w:rPr>
                            <w:t xml:space="preserve"> </w:t>
                          </w:r>
                          <w:r>
                            <w:rPr>
                              <w:sz w:val="20"/>
                            </w:rPr>
                            <w:t>2</w:t>
                          </w:r>
                          <w:r>
                            <w:rPr>
                              <w:spacing w:val="-11"/>
                              <w:sz w:val="20"/>
                            </w:rPr>
                            <w:t xml:space="preserve"> </w:t>
                          </w:r>
                          <w:r>
                            <w:rPr>
                              <w:sz w:val="20"/>
                            </w:rPr>
                            <w:t>–</w:t>
                          </w:r>
                          <w:r>
                            <w:rPr>
                              <w:spacing w:val="-18"/>
                              <w:sz w:val="20"/>
                            </w:rPr>
                            <w:t xml:space="preserve"> </w:t>
                          </w:r>
                          <w:r>
                            <w:rPr>
                              <w:sz w:val="20"/>
                            </w:rPr>
                            <w:t>Appel</w:t>
                          </w:r>
                          <w:r>
                            <w:rPr>
                              <w:spacing w:val="-12"/>
                              <w:sz w:val="20"/>
                            </w:rPr>
                            <w:t xml:space="preserve"> </w:t>
                          </w:r>
                          <w:r>
                            <w:rPr>
                              <w:sz w:val="20"/>
                            </w:rPr>
                            <w:t>à</w:t>
                          </w:r>
                          <w:r>
                            <w:rPr>
                              <w:spacing w:val="-14"/>
                              <w:sz w:val="20"/>
                            </w:rPr>
                            <w:t xml:space="preserve"> </w:t>
                          </w:r>
                          <w:r>
                            <w:rPr>
                              <w:sz w:val="20"/>
                            </w:rPr>
                            <w:t>candidatures</w:t>
                          </w:r>
                          <w:r>
                            <w:rPr>
                              <w:spacing w:val="-12"/>
                              <w:sz w:val="20"/>
                            </w:rPr>
                            <w:t xml:space="preserve"> </w:t>
                          </w:r>
                          <w:r w:rsidR="00C53CE0">
                            <w:rPr>
                              <w:sz w:val="20"/>
                            </w:rPr>
                            <w:t>1</w:t>
                          </w:r>
                          <w:r>
                            <w:rPr>
                              <w:spacing w:val="-12"/>
                              <w:sz w:val="20"/>
                            </w:rPr>
                            <w:t xml:space="preserve"> </w:t>
                          </w:r>
                          <w:r>
                            <w:rPr>
                              <w:sz w:val="20"/>
                            </w:rPr>
                            <w:t>:</w:t>
                          </w:r>
                          <w:r>
                            <w:rPr>
                              <w:spacing w:val="-13"/>
                              <w:sz w:val="20"/>
                            </w:rPr>
                            <w:t xml:space="preserve"> </w:t>
                          </w:r>
                          <w:r>
                            <w:rPr>
                              <w:sz w:val="20"/>
                            </w:rPr>
                            <w:t>Commercialisation</w:t>
                          </w:r>
                          <w:r>
                            <w:rPr>
                              <w:spacing w:val="-12"/>
                              <w:sz w:val="20"/>
                            </w:rPr>
                            <w:t xml:space="preserve"> </w:t>
                          </w:r>
                          <w:r>
                            <w:rPr>
                              <w:sz w:val="20"/>
                            </w:rPr>
                            <w:t>des</w:t>
                          </w:r>
                          <w:r>
                            <w:rPr>
                              <w:spacing w:val="-12"/>
                              <w:sz w:val="20"/>
                            </w:rPr>
                            <w:t xml:space="preserve"> </w:t>
                          </w:r>
                          <w:r>
                            <w:rPr>
                              <w:sz w:val="20"/>
                            </w:rPr>
                            <w:t>produits</w:t>
                          </w:r>
                          <w:r>
                            <w:rPr>
                              <w:spacing w:val="-13"/>
                              <w:sz w:val="20"/>
                            </w:rPr>
                            <w:t xml:space="preserve"> à Usage Productif </w:t>
                          </w:r>
                          <w:r>
                            <w:rPr>
                              <w:spacing w:val="-2"/>
                              <w:sz w:val="20"/>
                            </w:rPr>
                            <w:t>de l’Energie Solaire (UPE)</w:t>
                          </w:r>
                        </w:p>
                        <w:p w14:paraId="7605B142" w14:textId="05BAB2E6" w:rsidR="00BF27B1" w:rsidRDefault="00BF27B1">
                          <w:pPr>
                            <w:spacing w:before="16"/>
                            <w:ind w:left="20"/>
                            <w:rPr>
                              <w:sz w:val="20"/>
                            </w:rPr>
                          </w:pP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645846AF" id="Textbox 43" o:spid="_x0000_s1040" type="#_x0000_t202" style="position:absolute;margin-left:14.6pt;margin-top:781.05pt;width:572.8pt;height:20.5pt;z-index:-251658231;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" filled="f" stroked="f">
              <v:textbox inset="0,0,0,0">
                <w:txbxContent>
                  <w:p w14:paraId="666DC54B" w14:textId="1D6309A5" w:rsidR="004A359F" w:rsidRDefault="004A359F" w:rsidP="004A359F">
                    <w:pPr>
                      <w:spacing w:before="16"/>
                      <w:ind w:left="20"/>
                      <w:jc w:val="center"/>
                      <w:rPr>
                        <w:sz w:val="20"/>
                      </w:rPr>
                    </w:pPr>
                    <w:r>
                      <w:rPr>
                        <w:sz w:val="20"/>
                      </w:rPr>
                      <w:t>Guichet</w:t>
                    </w:r>
                    <w:r>
                      <w:rPr>
                        <w:spacing w:val="-13"/>
                        <w:sz w:val="20"/>
                      </w:rPr>
                      <w:t xml:space="preserve"> </w:t>
                    </w:r>
                    <w:r>
                      <w:rPr>
                        <w:sz w:val="20"/>
                      </w:rPr>
                      <w:t>2</w:t>
                    </w:r>
                    <w:r>
                      <w:rPr>
                        <w:spacing w:val="-11"/>
                        <w:sz w:val="20"/>
                      </w:rPr>
                      <w:t xml:space="preserve"> </w:t>
                    </w:r>
                    <w:r>
                      <w:rPr>
                        <w:sz w:val="20"/>
                      </w:rPr>
                      <w:t>–</w:t>
                    </w:r>
                    <w:r>
                      <w:rPr>
                        <w:spacing w:val="-18"/>
                        <w:sz w:val="20"/>
                      </w:rPr>
                      <w:t xml:space="preserve"> </w:t>
                    </w:r>
                    <w:r>
                      <w:rPr>
                        <w:sz w:val="20"/>
                      </w:rPr>
                      <w:t>Appel</w:t>
                    </w:r>
                    <w:r>
                      <w:rPr>
                        <w:spacing w:val="-12"/>
                        <w:sz w:val="20"/>
                      </w:rPr>
                      <w:t xml:space="preserve"> </w:t>
                    </w:r>
                    <w:r>
                      <w:rPr>
                        <w:sz w:val="20"/>
                      </w:rPr>
                      <w:t>à</w:t>
                    </w:r>
                    <w:r>
                      <w:rPr>
                        <w:spacing w:val="-14"/>
                        <w:sz w:val="20"/>
                      </w:rPr>
                      <w:t xml:space="preserve"> </w:t>
                    </w:r>
                    <w:r>
                      <w:rPr>
                        <w:sz w:val="20"/>
                      </w:rPr>
                      <w:t>candidatures</w:t>
                    </w:r>
                    <w:r>
                      <w:rPr>
                        <w:spacing w:val="-12"/>
                        <w:sz w:val="20"/>
                      </w:rPr>
                      <w:t xml:space="preserve"> </w:t>
                    </w:r>
                    <w:r w:rsidR="00C53CE0">
                      <w:rPr>
                        <w:sz w:val="20"/>
                      </w:rPr>
                      <w:t>1</w:t>
                    </w:r>
                    <w:r>
                      <w:rPr>
                        <w:spacing w:val="-12"/>
                        <w:sz w:val="20"/>
                      </w:rPr>
                      <w:t xml:space="preserve"> </w:t>
                    </w:r>
                    <w:r>
                      <w:rPr>
                        <w:sz w:val="20"/>
                      </w:rPr>
                      <w:t>:</w:t>
                    </w:r>
                    <w:r>
                      <w:rPr>
                        <w:spacing w:val="-13"/>
                        <w:sz w:val="20"/>
                      </w:rPr>
                      <w:t xml:space="preserve"> </w:t>
                    </w:r>
                    <w:r>
                      <w:rPr>
                        <w:sz w:val="20"/>
                      </w:rPr>
                      <w:t>Commercialisation</w:t>
                    </w:r>
                    <w:r>
                      <w:rPr>
                        <w:spacing w:val="-12"/>
                        <w:sz w:val="20"/>
                      </w:rPr>
                      <w:t xml:space="preserve"> </w:t>
                    </w:r>
                    <w:r>
                      <w:rPr>
                        <w:sz w:val="20"/>
                      </w:rPr>
                      <w:t>des</w:t>
                    </w:r>
                    <w:r>
                      <w:rPr>
                        <w:spacing w:val="-12"/>
                        <w:sz w:val="20"/>
                      </w:rPr>
                      <w:t xml:space="preserve"> </w:t>
                    </w:r>
                    <w:r>
                      <w:rPr>
                        <w:sz w:val="20"/>
                      </w:rPr>
                      <w:t>produits</w:t>
                    </w:r>
                    <w:r>
                      <w:rPr>
                        <w:spacing w:val="-13"/>
                        <w:sz w:val="20"/>
                      </w:rPr>
                      <w:t xml:space="preserve"> à Usage Productif </w:t>
                    </w:r>
                    <w:r>
                      <w:rPr>
                        <w:spacing w:val="-2"/>
                        <w:sz w:val="20"/>
                      </w:rPr>
                      <w:t>de l’Energie Solaire (UPE)</w:t>
                    </w:r>
                  </w:p>
                  <w:p w14:paraId="7605B142" w14:textId="05BAB2E6" w:rsidR="00BF27B1" w:rsidRDefault="00BF27B1">
                    <w:pPr>
                      <w:spacing w:before="16"/>
                      <w:ind w:left="20"/>
                      <w:rPr>
                        <w:sz w:val="20"/>
                      </w:rPr>
                    </w:pPr>
                  </w:p>
                </w:txbxContent>
              </v:textbox>
              <w10:wrap anchorx="page" anchory="page"/>
            </v:shape>
          </w:pict>
        </mc:Fallback>
      </mc:AlternateContent>
    </w:r>
    <w:r w:rsidR="00343E10">
      <w:rPr>
        <w:noProof/>
        <w:sz w:val="20"/>
      </w:rPr>
      <mc:AlternateContent>
        <mc:Choice Requires="wps">
          <w:drawing>
            <wp:anchor distT="0" distB="0" distL="0" distR="0" simplePos="0" relativeHeight="251658250" behindDoc="1" locked="0" layoutInCell="1" allowOverlap="1" wp14:anchorId="75DB1D22" wp14:editId="71F98827">
              <wp:simplePos x="0" y="0"/>
              <wp:positionH relativeFrom="page">
                <wp:posOffset>6493002</wp:posOffset>
              </wp:positionH>
              <wp:positionV relativeFrom="page">
                <wp:posOffset>10157654</wp:posOffset>
              </wp:positionV>
              <wp:extent cx="180975" cy="197485"/>
              <wp:effectExtent l="0" t="0" r="0" b="0"/>
              <wp:wrapNone/>
              <wp:docPr id="44" name="Text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0975" cy="197485"/>
                      </a:xfrm>
                      <a:prstGeom prst="rect">
                        <a:avLst/>
                      </a:prstGeom>
                    </wps:spPr>
                    <wps:txbx>
                      <w:txbxContent>
                        <w:p w14:paraId="459B00DF" w14:textId="06F92464" w:rsidR="00BF27B1" w:rsidRDefault="00343E10">
                          <w:pPr>
                            <w:spacing w:before="21"/>
                            <w:ind w:left="20"/>
                            <w:rPr>
                              <w:rFonts w:ascii="Century Gothic"/>
                              <w:spacing w:val="-5"/>
                            </w:rPr>
                          </w:pPr>
                          <w:r>
                            <w:rPr>
                              <w:rFonts w:ascii="Century Gothic"/>
                              <w:spacing w:val="-5"/>
                            </w:rPr>
                            <w:t>1</w:t>
                          </w:r>
                          <w:r w:rsidR="002E2712">
                            <w:rPr>
                              <w:rFonts w:ascii="Century Gothic"/>
                              <w:spacing w:val="-5"/>
                            </w:rPr>
                            <w:t>9</w:t>
                          </w:r>
                        </w:p>
                        <w:p w14:paraId="49FE2F6C" w14:textId="77777777" w:rsidR="002E2712" w:rsidRDefault="002E2712">
                          <w:pPr>
                            <w:spacing w:before="21"/>
                            <w:ind w:left="20"/>
                            <w:rPr>
                              <w:rFonts w:ascii="Century Gothic"/>
                            </w:rPr>
                          </w:pPr>
                        </w:p>
                      </w:txbxContent>
                    </wps:txbx>
                    <wps:bodyPr wrap="square" lIns="0" tIns="0" rIns="0" bIns="0" rtlCol="0">
                      <a:noAutofit/>
                    </wps:bodyPr>
                  </wps:wsp>
                </a:graphicData>
              </a:graphic>
            </wp:anchor>
          </w:drawing>
        </mc:Choice>
        <mc:Fallback>
          <w:pict>
            <v:shape w14:anchorId="75DB1D22" id="Textbox 44" o:spid="_x0000_s1041" type="#_x0000_t202" style="position:absolute;margin-left:511.25pt;margin-top:799.8pt;width:14.25pt;height:15.55pt;z-index:-25165823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" filled="f" stroked="f">
              <v:textbox inset="0,0,0,0">
                <w:txbxContent>
                  <w:p w14:paraId="459B00DF" w14:textId="06F92464" w:rsidR="00BF27B1" w:rsidRDefault="00343E10">
                    <w:pPr>
                      <w:spacing w:before="21"/>
                      <w:ind w:left="20"/>
                      <w:rPr>
                        <w:rFonts w:ascii="Century Gothic"/>
                        <w:spacing w:val="-5"/>
                      </w:rPr>
                    </w:pPr>
                    <w:r>
                      <w:rPr>
                        <w:rFonts w:ascii="Century Gothic"/>
                        <w:spacing w:val="-5"/>
                      </w:rPr>
                      <w:t>1</w:t>
                    </w:r>
                    <w:r w:rsidR="002E2712">
                      <w:rPr>
                        <w:rFonts w:ascii="Century Gothic"/>
                        <w:spacing w:val="-5"/>
                      </w:rPr>
                      <w:t>9</w:t>
                    </w:r>
                  </w:p>
                  <w:p w14:paraId="49FE2F6C" w14:textId="77777777" w:rsidR="002E2712" w:rsidRDefault="002E2712">
                    <w:pPr>
                      <w:spacing w:before="21"/>
                      <w:ind w:left="20"/>
                      <w:rPr>
                        <w:rFonts w:ascii="Century Gothic"/>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8A49A5" w14:textId="77777777" w:rsidR="007B1EB3" w:rsidRDefault="007B1EB3">
      <w:r>
        <w:separator/>
      </w:r>
    </w:p>
  </w:footnote>
  <w:footnote w:type="continuationSeparator" w:id="0">
    <w:p w14:paraId="428586AC" w14:textId="77777777" w:rsidR="007B1EB3" w:rsidRDefault="007B1EB3">
      <w:r>
        <w:continuationSeparator/>
      </w:r>
    </w:p>
  </w:footnote>
  <w:footnote w:id="1">
    <w:p w14:paraId="6AC95CC5" w14:textId="5C93CCC3" w:rsidR="00E07771" w:rsidRPr="006707EF" w:rsidRDefault="00E07771" w:rsidP="00E07771">
      <w:pPr>
        <w:pStyle w:val="Notedebasdepage"/>
        <w:rPr>
          <w:lang w:val="en-AU"/>
        </w:rPr>
      </w:pPr>
      <w:r>
        <w:rPr>
          <w:rStyle w:val="Appelnotedebasdep"/>
        </w:rPr>
        <w:footnoteRef/>
      </w:r>
      <w:r>
        <w:t xml:space="preserve"> </w:t>
      </w:r>
      <w:r>
        <w:rPr>
          <w:rStyle w:val="Appelnotedebasdep"/>
        </w:rPr>
        <w:footnoteRef/>
      </w:r>
      <w:r>
        <w:t xml:space="preserve">   Compétition Global LEAP : </w:t>
      </w:r>
      <w:hyperlink r:id="rId1" w:history="1">
        <w:r w:rsidRPr="001C6F6A">
          <w:rPr>
            <w:rStyle w:val="Lienhypertexte"/>
          </w:rPr>
          <w:t>https://efficiencyforaccess.org/2025_solar_generators_competition</w:t>
        </w:r>
      </w:hyperlink>
      <w:r>
        <w:t xml:space="preserve"> </w:t>
      </w:r>
      <w:r w:rsidRPr="006707EF">
        <w:rPr>
          <w:lang w:val="en-AU"/>
        </w:rPr>
        <w:t>2019-Global-LEAP-SWP-Buyers-Guide_final.pdf</w:t>
      </w:r>
    </w:p>
    <w:p w14:paraId="7D624DCF" w14:textId="49F8F2AB" w:rsidR="00E07771" w:rsidRPr="00A31D2D" w:rsidRDefault="00E07771">
      <w:pPr>
        <w:pStyle w:val="Notedebasdepage"/>
        <w:rPr>
          <w:lang w:val="en-AU"/>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44321" w14:textId="2541EF8E" w:rsidR="00BF27B1" w:rsidRDefault="004D54D4" w:rsidP="00A45C3D">
    <w:pPr>
      <w:pStyle w:val="Corpsdetexte"/>
      <w:spacing w:line="14" w:lineRule="auto"/>
      <w:jc w:val="right"/>
      <w:rPr>
        <w:sz w:val="20"/>
      </w:rPr>
    </w:pPr>
    <w:r>
      <w:rPr>
        <w:noProof/>
        <w:sz w:val="20"/>
      </w:rPr>
      <mc:AlternateContent>
        <mc:Choice Requires="wps">
          <w:drawing>
            <wp:anchor distT="0" distB="0" distL="0" distR="0" simplePos="0" relativeHeight="251658240" behindDoc="1" locked="0" layoutInCell="1" allowOverlap="1" wp14:anchorId="294F5F8B" wp14:editId="2FE9737C">
              <wp:simplePos x="0" y="0"/>
              <wp:positionH relativeFrom="margin">
                <wp:align>left</wp:align>
              </wp:positionH>
              <wp:positionV relativeFrom="margin">
                <wp:posOffset>-225707</wp:posOffset>
              </wp:positionV>
              <wp:extent cx="6618259" cy="105338"/>
              <wp:effectExtent l="0" t="0" r="11430" b="28575"/>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18259" cy="105338"/>
                      </a:xfrm>
                      <a:custGeom>
                        <a:avLst/>
                        <a:gdLst/>
                        <a:ahLst/>
                        <a:cxnLst/>
                        <a:rect l="l" t="t" r="r" b="b"/>
                        <a:pathLst>
                          <a:path w="6479540" h="155575">
                            <a:moveTo>
                              <a:pt x="0" y="0"/>
                            </a:moveTo>
                            <a:lnTo>
                              <a:pt x="314972" y="0"/>
                            </a:lnTo>
                            <a:lnTo>
                              <a:pt x="402272" y="155575"/>
                            </a:lnTo>
                            <a:lnTo>
                              <a:pt x="490766" y="0"/>
                            </a:lnTo>
                            <a:lnTo>
                              <a:pt x="6479540" y="0"/>
                            </a:lnTo>
                          </a:path>
                        </a:pathLst>
                      </a:custGeom>
                      <a:ln w="12700">
                        <a:solidFill>
                          <a:srgbClr val="187953"/>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2198EB" id="Graphic 24" o:spid="_x0000_s1026" style="position:absolute;margin-left:0;margin-top:-17.75pt;width:521.1pt;height:8.3pt;z-index:-251658240;visibility:visible;mso-wrap-style:square;mso-width-percent:0;mso-height-percent:0;mso-wrap-distance-left:0;mso-wrap-distance-top:0;mso-wrap-distance-right:0;mso-wrap-distance-bottom:0;mso-position-horizontal:left;mso-position-horizontal-relative:margin;mso-position-vertical:absolute;mso-position-vertical-relative:margin;mso-width-percent:0;mso-height-percent:0;mso-width-relative:margin;mso-height-relative:margin;v-text-anchor:top" coordsize="6479540,1555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" path="m,l314972,r87300,155575l490766,,6479540,e" filled="f" strokecolor="#187953" strokeweight="1pt">
              <v:path arrowok="t"/>
              <w10:wrap anchorx="margin" anchory="margin"/>
            </v:shape>
          </w:pict>
        </mc:Fallback>
      </mc:AlternateContent>
    </w:r>
    <w:r w:rsidR="00A45C3D">
      <w:rPr>
        <w:noProof/>
        <w:sz w:val="20"/>
      </w:rPr>
      <w:drawing>
        <wp:inline distT="0" distB="0" distL="0" distR="0" wp14:anchorId="449C8EB9" wp14:editId="6D8FEAC2">
          <wp:extent cx="1195070" cy="560705"/>
          <wp:effectExtent l="0" t="0" r="5080" b="0"/>
          <wp:docPr id="589695698"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5070" cy="560705"/>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15FA4" w14:textId="77777777" w:rsidR="00BF27B1" w:rsidRDefault="00343E10">
    <w:pPr>
      <w:pStyle w:val="Corpsdetexte"/>
      <w:spacing w:line="14" w:lineRule="auto"/>
      <w:rPr>
        <w:sz w:val="20"/>
      </w:rPr>
    </w:pPr>
    <w:r>
      <w:rPr>
        <w:noProof/>
        <w:sz w:val="20"/>
      </w:rPr>
      <w:drawing>
        <wp:anchor distT="0" distB="0" distL="0" distR="0" simplePos="0" relativeHeight="251658243" behindDoc="1" locked="0" layoutInCell="1" allowOverlap="1" wp14:anchorId="24BBE4A8" wp14:editId="573FC810">
          <wp:simplePos x="0" y="0"/>
          <wp:positionH relativeFrom="page">
            <wp:posOffset>5554653</wp:posOffset>
          </wp:positionH>
          <wp:positionV relativeFrom="page">
            <wp:posOffset>246024</wp:posOffset>
          </wp:positionV>
          <wp:extent cx="1194321" cy="558239"/>
          <wp:effectExtent l="0" t="0" r="0" b="0"/>
          <wp:wrapNone/>
          <wp:docPr id="303997489" name="Image 3039974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7" name="Image 37"/>
                  <pic:cNvPicPr/>
                </pic:nvPicPr>
                <pic:blipFill>
                  <a:blip r:embed="rId1" cstate="print"/>
                  <a:stretch>
                    <a:fillRect/>
                  </a:stretch>
                </pic:blipFill>
                <pic:spPr>
                  <a:xfrm>
                    <a:off x="0" y="0"/>
                    <a:ext cx="1194321" cy="558239"/>
                  </a:xfrm>
                  <a:prstGeom prst="rect">
                    <a:avLst/>
                  </a:prstGeom>
                </pic:spPr>
              </pic:pic>
            </a:graphicData>
          </a:graphic>
        </wp:anchor>
      </w:drawing>
    </w:r>
    <w:r>
      <w:rPr>
        <w:noProof/>
        <w:sz w:val="20"/>
      </w:rPr>
      <mc:AlternateContent>
        <mc:Choice Requires="wps">
          <w:drawing>
            <wp:anchor distT="0" distB="0" distL="0" distR="0" simplePos="0" relativeHeight="251658244" behindDoc="1" locked="0" layoutInCell="1" allowOverlap="1" wp14:anchorId="44EAEF25" wp14:editId="03E53669">
              <wp:simplePos x="0" y="0"/>
              <wp:positionH relativeFrom="page">
                <wp:posOffset>532130</wp:posOffset>
              </wp:positionH>
              <wp:positionV relativeFrom="page">
                <wp:posOffset>869187</wp:posOffset>
              </wp:positionV>
              <wp:extent cx="6479540" cy="155575"/>
              <wp:effectExtent l="0" t="0" r="0" b="0"/>
              <wp:wrapNone/>
              <wp:docPr id="38" name="Graphic 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79540" cy="155575"/>
                      </a:xfrm>
                      <a:custGeom>
                        <a:avLst/>
                        <a:gdLst/>
                        <a:ahLst/>
                        <a:cxnLst/>
                        <a:rect l="l" t="t" r="r" b="b"/>
                        <a:pathLst>
                          <a:path w="6479540" h="155575">
                            <a:moveTo>
                              <a:pt x="0" y="0"/>
                            </a:moveTo>
                            <a:lnTo>
                              <a:pt x="314972" y="0"/>
                            </a:lnTo>
                            <a:lnTo>
                              <a:pt x="402272" y="155575"/>
                            </a:lnTo>
                            <a:lnTo>
                              <a:pt x="490766" y="0"/>
                            </a:lnTo>
                            <a:lnTo>
                              <a:pt x="6479540" y="0"/>
                            </a:lnTo>
                          </a:path>
                        </a:pathLst>
                      </a:custGeom>
                      <a:ln w="12700">
                        <a:solidFill>
                          <a:srgbClr val="187953"/>
                        </a:solidFill>
                        <a:prstDash val="solid"/>
                      </a:ln>
                    </wps:spPr>
                    <wps:bodyPr wrap="square" lIns="0" tIns="0" rIns="0" bIns="0" rtlCol="0">
                      <a:prstTxWarp prst="textNoShape">
                        <a:avLst/>
                      </a:prstTxWarp>
                      <a:noAutofit/>
                    </wps:bodyPr>
                  </wps:wsp>
                </a:graphicData>
              </a:graphic>
            </wp:anchor>
          </w:drawing>
        </mc:Choice>
        <mc:Fallback>
          <w:pict>
            <v:shape w14:anchorId="46A9E175" id="Graphic 38" o:spid="_x0000_s1026" style="position:absolute;margin-left:41.9pt;margin-top:68.45pt;width:510.2pt;height:12.25pt;z-index:-251658236;visibility:visible;mso-wrap-style:square;mso-wrap-distance-left:0;mso-wrap-distance-top:0;mso-wrap-distance-right:0;mso-wrap-distance-bottom:0;mso-position-horizontal:absolute;mso-position-horizontal-relative:page;mso-position-vertical:absolute;mso-position-vertical-relative:page;v-text-anchor:top" coordsize="6479540,1555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" path="m,l314972,r87300,155575l490766,,6479540,e" filled="f" strokecolor="#187953" strokeweight="1pt">
              <v:path arrowok="t"/>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5283B" w14:textId="77777777" w:rsidR="00BF27B1" w:rsidRDefault="00343E10">
    <w:pPr>
      <w:pStyle w:val="Corpsdetexte"/>
      <w:spacing w:line="14" w:lineRule="auto"/>
      <w:rPr>
        <w:sz w:val="20"/>
      </w:rPr>
    </w:pPr>
    <w:r>
      <w:rPr>
        <w:noProof/>
        <w:sz w:val="20"/>
      </w:rPr>
      <w:drawing>
        <wp:anchor distT="0" distB="0" distL="0" distR="0" simplePos="0" relativeHeight="251658247" behindDoc="1" locked="0" layoutInCell="1" allowOverlap="1" wp14:anchorId="44D96726" wp14:editId="63570328">
          <wp:simplePos x="0" y="0"/>
          <wp:positionH relativeFrom="page">
            <wp:posOffset>5554653</wp:posOffset>
          </wp:positionH>
          <wp:positionV relativeFrom="page">
            <wp:posOffset>246024</wp:posOffset>
          </wp:positionV>
          <wp:extent cx="1194321" cy="558239"/>
          <wp:effectExtent l="0" t="0" r="0" b="0"/>
          <wp:wrapNone/>
          <wp:docPr id="41" name="Image 4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1" name="Image 41"/>
                  <pic:cNvPicPr/>
                </pic:nvPicPr>
                <pic:blipFill>
                  <a:blip r:embed="rId1" cstate="print"/>
                  <a:stretch>
                    <a:fillRect/>
                  </a:stretch>
                </pic:blipFill>
                <pic:spPr>
                  <a:xfrm>
                    <a:off x="0" y="0"/>
                    <a:ext cx="1194321" cy="558239"/>
                  </a:xfrm>
                  <a:prstGeom prst="rect">
                    <a:avLst/>
                  </a:prstGeom>
                </pic:spPr>
              </pic:pic>
            </a:graphicData>
          </a:graphic>
        </wp:anchor>
      </w:drawing>
    </w:r>
    <w:r>
      <w:rPr>
        <w:noProof/>
        <w:sz w:val="20"/>
      </w:rPr>
      <mc:AlternateContent>
        <mc:Choice Requires="wps">
          <w:drawing>
            <wp:anchor distT="0" distB="0" distL="0" distR="0" simplePos="0" relativeHeight="251658248" behindDoc="1" locked="0" layoutInCell="1" allowOverlap="1" wp14:anchorId="1C20F405" wp14:editId="373E192B">
              <wp:simplePos x="0" y="0"/>
              <wp:positionH relativeFrom="page">
                <wp:posOffset>532130</wp:posOffset>
              </wp:positionH>
              <wp:positionV relativeFrom="page">
                <wp:posOffset>869187</wp:posOffset>
              </wp:positionV>
              <wp:extent cx="6479540" cy="155575"/>
              <wp:effectExtent l="0" t="0" r="0" b="0"/>
              <wp:wrapNone/>
              <wp:docPr id="42" name="Graphic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79540" cy="155575"/>
                      </a:xfrm>
                      <a:custGeom>
                        <a:avLst/>
                        <a:gdLst/>
                        <a:ahLst/>
                        <a:cxnLst/>
                        <a:rect l="l" t="t" r="r" b="b"/>
                        <a:pathLst>
                          <a:path w="6479540" h="155575">
                            <a:moveTo>
                              <a:pt x="0" y="0"/>
                            </a:moveTo>
                            <a:lnTo>
                              <a:pt x="314972" y="0"/>
                            </a:lnTo>
                            <a:lnTo>
                              <a:pt x="402272" y="155575"/>
                            </a:lnTo>
                            <a:lnTo>
                              <a:pt x="490766" y="0"/>
                            </a:lnTo>
                            <a:lnTo>
                              <a:pt x="6479540" y="0"/>
                            </a:lnTo>
                          </a:path>
                        </a:pathLst>
                      </a:custGeom>
                      <a:ln w="12700">
                        <a:solidFill>
                          <a:srgbClr val="187953"/>
                        </a:solidFill>
                        <a:prstDash val="solid"/>
                      </a:ln>
                    </wps:spPr>
                    <wps:bodyPr wrap="square" lIns="0" tIns="0" rIns="0" bIns="0" rtlCol="0">
                      <a:prstTxWarp prst="textNoShape">
                        <a:avLst/>
                      </a:prstTxWarp>
                      <a:noAutofit/>
                    </wps:bodyPr>
                  </wps:wsp>
                </a:graphicData>
              </a:graphic>
            </wp:anchor>
          </w:drawing>
        </mc:Choice>
        <mc:Fallback>
          <w:pict>
            <v:shape w14:anchorId="310A6F64" id="Graphic 42" o:spid="_x0000_s1026" style="position:absolute;margin-left:41.9pt;margin-top:68.45pt;width:510.2pt;height:12.25pt;z-index:-251658232;visibility:visible;mso-wrap-style:square;mso-wrap-distance-left:0;mso-wrap-distance-top:0;mso-wrap-distance-right:0;mso-wrap-distance-bottom:0;mso-position-horizontal:absolute;mso-position-horizontal-relative:page;mso-position-vertical:absolute;mso-position-vertical-relative:page;v-text-anchor:top" coordsize="6479540,1555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" path="m,l314972,r87300,155575l490766,,6479540,e" filled="f" strokecolor="#187953" strokeweight="1pt">
              <v:path arrowok="t"/>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433DE"/>
    <w:multiLevelType w:val="hybridMultilevel"/>
    <w:tmpl w:val="6CE8601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0B008A0"/>
    <w:multiLevelType w:val="hybridMultilevel"/>
    <w:tmpl w:val="0AB86E66"/>
    <w:lvl w:ilvl="0" w:tplc="9B1E5EA2">
      <w:numFmt w:val="bullet"/>
      <w:lvlText w:val=""/>
      <w:lvlJc w:val="left"/>
      <w:pPr>
        <w:ind w:left="827" w:hanging="360"/>
      </w:pPr>
      <w:rPr>
        <w:rFonts w:ascii="Wingdings" w:eastAsia="Wingdings" w:hAnsi="Wingdings" w:cs="Wingdings" w:hint="default"/>
        <w:b w:val="0"/>
        <w:bCs w:val="0"/>
        <w:i w:val="0"/>
        <w:iCs w:val="0"/>
        <w:color w:val="397B21"/>
        <w:spacing w:val="0"/>
        <w:w w:val="99"/>
        <w:sz w:val="20"/>
        <w:szCs w:val="20"/>
        <w:lang w:val="fr-FR" w:eastAsia="en-US" w:bidi="ar-SA"/>
      </w:rPr>
    </w:lvl>
    <w:lvl w:ilvl="1" w:tplc="D4D21986">
      <w:numFmt w:val="bullet"/>
      <w:lvlText w:val="•"/>
      <w:lvlJc w:val="left"/>
      <w:pPr>
        <w:ind w:left="1489" w:hanging="360"/>
      </w:pPr>
      <w:rPr>
        <w:rFonts w:hint="default"/>
        <w:lang w:val="fr-FR" w:eastAsia="en-US" w:bidi="ar-SA"/>
      </w:rPr>
    </w:lvl>
    <w:lvl w:ilvl="2" w:tplc="8744AA38">
      <w:numFmt w:val="bullet"/>
      <w:lvlText w:val="•"/>
      <w:lvlJc w:val="left"/>
      <w:pPr>
        <w:ind w:left="2158" w:hanging="360"/>
      </w:pPr>
      <w:rPr>
        <w:rFonts w:hint="default"/>
        <w:lang w:val="fr-FR" w:eastAsia="en-US" w:bidi="ar-SA"/>
      </w:rPr>
    </w:lvl>
    <w:lvl w:ilvl="3" w:tplc="B5B2E282">
      <w:numFmt w:val="bullet"/>
      <w:lvlText w:val="•"/>
      <w:lvlJc w:val="left"/>
      <w:pPr>
        <w:ind w:left="2827" w:hanging="360"/>
      </w:pPr>
      <w:rPr>
        <w:rFonts w:hint="default"/>
        <w:lang w:val="fr-FR" w:eastAsia="en-US" w:bidi="ar-SA"/>
      </w:rPr>
    </w:lvl>
    <w:lvl w:ilvl="4" w:tplc="25EC29C6">
      <w:numFmt w:val="bullet"/>
      <w:lvlText w:val="•"/>
      <w:lvlJc w:val="left"/>
      <w:pPr>
        <w:ind w:left="3497" w:hanging="360"/>
      </w:pPr>
      <w:rPr>
        <w:rFonts w:hint="default"/>
        <w:lang w:val="fr-FR" w:eastAsia="en-US" w:bidi="ar-SA"/>
      </w:rPr>
    </w:lvl>
    <w:lvl w:ilvl="5" w:tplc="F82AE632">
      <w:numFmt w:val="bullet"/>
      <w:lvlText w:val="•"/>
      <w:lvlJc w:val="left"/>
      <w:pPr>
        <w:ind w:left="4166" w:hanging="360"/>
      </w:pPr>
      <w:rPr>
        <w:rFonts w:hint="default"/>
        <w:lang w:val="fr-FR" w:eastAsia="en-US" w:bidi="ar-SA"/>
      </w:rPr>
    </w:lvl>
    <w:lvl w:ilvl="6" w:tplc="C694AFAA">
      <w:numFmt w:val="bullet"/>
      <w:lvlText w:val="•"/>
      <w:lvlJc w:val="left"/>
      <w:pPr>
        <w:ind w:left="4835" w:hanging="360"/>
      </w:pPr>
      <w:rPr>
        <w:rFonts w:hint="default"/>
        <w:lang w:val="fr-FR" w:eastAsia="en-US" w:bidi="ar-SA"/>
      </w:rPr>
    </w:lvl>
    <w:lvl w:ilvl="7" w:tplc="A650C082">
      <w:numFmt w:val="bullet"/>
      <w:lvlText w:val="•"/>
      <w:lvlJc w:val="left"/>
      <w:pPr>
        <w:ind w:left="5505" w:hanging="360"/>
      </w:pPr>
      <w:rPr>
        <w:rFonts w:hint="default"/>
        <w:lang w:val="fr-FR" w:eastAsia="en-US" w:bidi="ar-SA"/>
      </w:rPr>
    </w:lvl>
    <w:lvl w:ilvl="8" w:tplc="EF52E54C">
      <w:numFmt w:val="bullet"/>
      <w:lvlText w:val="•"/>
      <w:lvlJc w:val="left"/>
      <w:pPr>
        <w:ind w:left="6174" w:hanging="360"/>
      </w:pPr>
      <w:rPr>
        <w:rFonts w:hint="default"/>
        <w:lang w:val="fr-FR" w:eastAsia="en-US" w:bidi="ar-SA"/>
      </w:rPr>
    </w:lvl>
  </w:abstractNum>
  <w:abstractNum w:abstractNumId="2" w15:restartNumberingAfterBreak="0">
    <w:nsid w:val="06CE4A8B"/>
    <w:multiLevelType w:val="hybridMultilevel"/>
    <w:tmpl w:val="E97E3970"/>
    <w:lvl w:ilvl="0" w:tplc="E31C5E28">
      <w:numFmt w:val="bullet"/>
      <w:lvlText w:val=""/>
      <w:lvlJc w:val="left"/>
      <w:pPr>
        <w:ind w:left="827" w:hanging="360"/>
      </w:pPr>
      <w:rPr>
        <w:rFonts w:ascii="Wingdings" w:eastAsia="Wingdings" w:hAnsi="Wingdings" w:cs="Wingdings" w:hint="default"/>
        <w:b w:val="0"/>
        <w:bCs w:val="0"/>
        <w:i w:val="0"/>
        <w:iCs w:val="0"/>
        <w:color w:val="397B21"/>
        <w:spacing w:val="0"/>
        <w:w w:val="99"/>
        <w:sz w:val="20"/>
        <w:szCs w:val="20"/>
        <w:lang w:val="fr-FR" w:eastAsia="en-US" w:bidi="ar-SA"/>
      </w:rPr>
    </w:lvl>
    <w:lvl w:ilvl="1" w:tplc="A00C8530">
      <w:numFmt w:val="bullet"/>
      <w:lvlText w:val="•"/>
      <w:lvlJc w:val="left"/>
      <w:pPr>
        <w:ind w:left="1489" w:hanging="360"/>
      </w:pPr>
      <w:rPr>
        <w:rFonts w:hint="default"/>
        <w:lang w:val="fr-FR" w:eastAsia="en-US" w:bidi="ar-SA"/>
      </w:rPr>
    </w:lvl>
    <w:lvl w:ilvl="2" w:tplc="FF62E7EC">
      <w:numFmt w:val="bullet"/>
      <w:lvlText w:val="•"/>
      <w:lvlJc w:val="left"/>
      <w:pPr>
        <w:ind w:left="2158" w:hanging="360"/>
      </w:pPr>
      <w:rPr>
        <w:rFonts w:hint="default"/>
        <w:lang w:val="fr-FR" w:eastAsia="en-US" w:bidi="ar-SA"/>
      </w:rPr>
    </w:lvl>
    <w:lvl w:ilvl="3" w:tplc="103C19DA">
      <w:numFmt w:val="bullet"/>
      <w:lvlText w:val="•"/>
      <w:lvlJc w:val="left"/>
      <w:pPr>
        <w:ind w:left="2827" w:hanging="360"/>
      </w:pPr>
      <w:rPr>
        <w:rFonts w:hint="default"/>
        <w:lang w:val="fr-FR" w:eastAsia="en-US" w:bidi="ar-SA"/>
      </w:rPr>
    </w:lvl>
    <w:lvl w:ilvl="4" w:tplc="FF88A2B4">
      <w:numFmt w:val="bullet"/>
      <w:lvlText w:val="•"/>
      <w:lvlJc w:val="left"/>
      <w:pPr>
        <w:ind w:left="3497" w:hanging="360"/>
      </w:pPr>
      <w:rPr>
        <w:rFonts w:hint="default"/>
        <w:lang w:val="fr-FR" w:eastAsia="en-US" w:bidi="ar-SA"/>
      </w:rPr>
    </w:lvl>
    <w:lvl w:ilvl="5" w:tplc="445E21F0">
      <w:numFmt w:val="bullet"/>
      <w:lvlText w:val="•"/>
      <w:lvlJc w:val="left"/>
      <w:pPr>
        <w:ind w:left="4166" w:hanging="360"/>
      </w:pPr>
      <w:rPr>
        <w:rFonts w:hint="default"/>
        <w:lang w:val="fr-FR" w:eastAsia="en-US" w:bidi="ar-SA"/>
      </w:rPr>
    </w:lvl>
    <w:lvl w:ilvl="6" w:tplc="77546880">
      <w:numFmt w:val="bullet"/>
      <w:lvlText w:val="•"/>
      <w:lvlJc w:val="left"/>
      <w:pPr>
        <w:ind w:left="4835" w:hanging="360"/>
      </w:pPr>
      <w:rPr>
        <w:rFonts w:hint="default"/>
        <w:lang w:val="fr-FR" w:eastAsia="en-US" w:bidi="ar-SA"/>
      </w:rPr>
    </w:lvl>
    <w:lvl w:ilvl="7" w:tplc="9782C702">
      <w:numFmt w:val="bullet"/>
      <w:lvlText w:val="•"/>
      <w:lvlJc w:val="left"/>
      <w:pPr>
        <w:ind w:left="5505" w:hanging="360"/>
      </w:pPr>
      <w:rPr>
        <w:rFonts w:hint="default"/>
        <w:lang w:val="fr-FR" w:eastAsia="en-US" w:bidi="ar-SA"/>
      </w:rPr>
    </w:lvl>
    <w:lvl w:ilvl="8" w:tplc="42A87C80">
      <w:numFmt w:val="bullet"/>
      <w:lvlText w:val="•"/>
      <w:lvlJc w:val="left"/>
      <w:pPr>
        <w:ind w:left="6174" w:hanging="360"/>
      </w:pPr>
      <w:rPr>
        <w:rFonts w:hint="default"/>
        <w:lang w:val="fr-FR" w:eastAsia="en-US" w:bidi="ar-SA"/>
      </w:rPr>
    </w:lvl>
  </w:abstractNum>
  <w:abstractNum w:abstractNumId="3" w15:restartNumberingAfterBreak="0">
    <w:nsid w:val="0D9A7814"/>
    <w:multiLevelType w:val="hybridMultilevel"/>
    <w:tmpl w:val="CFB86E18"/>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E6E17D8"/>
    <w:multiLevelType w:val="hybridMultilevel"/>
    <w:tmpl w:val="B4C6A1EC"/>
    <w:lvl w:ilvl="0" w:tplc="20000005">
      <w:start w:val="1"/>
      <w:numFmt w:val="bullet"/>
      <w:lvlText w:val=""/>
      <w:lvlJc w:val="left"/>
      <w:pPr>
        <w:ind w:left="827" w:hanging="360"/>
      </w:pPr>
      <w:rPr>
        <w:rFonts w:ascii="Wingdings" w:hAnsi="Wingdings" w:hint="default"/>
      </w:rPr>
    </w:lvl>
    <w:lvl w:ilvl="1" w:tplc="20000003" w:tentative="1">
      <w:start w:val="1"/>
      <w:numFmt w:val="bullet"/>
      <w:lvlText w:val="o"/>
      <w:lvlJc w:val="left"/>
      <w:pPr>
        <w:ind w:left="1547" w:hanging="360"/>
      </w:pPr>
      <w:rPr>
        <w:rFonts w:ascii="Courier New" w:hAnsi="Courier New" w:cs="Courier New" w:hint="default"/>
      </w:rPr>
    </w:lvl>
    <w:lvl w:ilvl="2" w:tplc="20000005" w:tentative="1">
      <w:start w:val="1"/>
      <w:numFmt w:val="bullet"/>
      <w:lvlText w:val=""/>
      <w:lvlJc w:val="left"/>
      <w:pPr>
        <w:ind w:left="2267" w:hanging="360"/>
      </w:pPr>
      <w:rPr>
        <w:rFonts w:ascii="Wingdings" w:hAnsi="Wingdings" w:hint="default"/>
      </w:rPr>
    </w:lvl>
    <w:lvl w:ilvl="3" w:tplc="20000001" w:tentative="1">
      <w:start w:val="1"/>
      <w:numFmt w:val="bullet"/>
      <w:lvlText w:val=""/>
      <w:lvlJc w:val="left"/>
      <w:pPr>
        <w:ind w:left="2987" w:hanging="360"/>
      </w:pPr>
      <w:rPr>
        <w:rFonts w:ascii="Symbol" w:hAnsi="Symbol" w:hint="default"/>
      </w:rPr>
    </w:lvl>
    <w:lvl w:ilvl="4" w:tplc="20000003" w:tentative="1">
      <w:start w:val="1"/>
      <w:numFmt w:val="bullet"/>
      <w:lvlText w:val="o"/>
      <w:lvlJc w:val="left"/>
      <w:pPr>
        <w:ind w:left="3707" w:hanging="360"/>
      </w:pPr>
      <w:rPr>
        <w:rFonts w:ascii="Courier New" w:hAnsi="Courier New" w:cs="Courier New" w:hint="default"/>
      </w:rPr>
    </w:lvl>
    <w:lvl w:ilvl="5" w:tplc="20000005" w:tentative="1">
      <w:start w:val="1"/>
      <w:numFmt w:val="bullet"/>
      <w:lvlText w:val=""/>
      <w:lvlJc w:val="left"/>
      <w:pPr>
        <w:ind w:left="4427" w:hanging="360"/>
      </w:pPr>
      <w:rPr>
        <w:rFonts w:ascii="Wingdings" w:hAnsi="Wingdings" w:hint="default"/>
      </w:rPr>
    </w:lvl>
    <w:lvl w:ilvl="6" w:tplc="20000001" w:tentative="1">
      <w:start w:val="1"/>
      <w:numFmt w:val="bullet"/>
      <w:lvlText w:val=""/>
      <w:lvlJc w:val="left"/>
      <w:pPr>
        <w:ind w:left="5147" w:hanging="360"/>
      </w:pPr>
      <w:rPr>
        <w:rFonts w:ascii="Symbol" w:hAnsi="Symbol" w:hint="default"/>
      </w:rPr>
    </w:lvl>
    <w:lvl w:ilvl="7" w:tplc="20000003" w:tentative="1">
      <w:start w:val="1"/>
      <w:numFmt w:val="bullet"/>
      <w:lvlText w:val="o"/>
      <w:lvlJc w:val="left"/>
      <w:pPr>
        <w:ind w:left="5867" w:hanging="360"/>
      </w:pPr>
      <w:rPr>
        <w:rFonts w:ascii="Courier New" w:hAnsi="Courier New" w:cs="Courier New" w:hint="default"/>
      </w:rPr>
    </w:lvl>
    <w:lvl w:ilvl="8" w:tplc="20000005" w:tentative="1">
      <w:start w:val="1"/>
      <w:numFmt w:val="bullet"/>
      <w:lvlText w:val=""/>
      <w:lvlJc w:val="left"/>
      <w:pPr>
        <w:ind w:left="6587" w:hanging="360"/>
      </w:pPr>
      <w:rPr>
        <w:rFonts w:ascii="Wingdings" w:hAnsi="Wingdings" w:hint="default"/>
      </w:rPr>
    </w:lvl>
  </w:abstractNum>
  <w:abstractNum w:abstractNumId="5" w15:restartNumberingAfterBreak="0">
    <w:nsid w:val="32621429"/>
    <w:multiLevelType w:val="hybridMultilevel"/>
    <w:tmpl w:val="F6C81534"/>
    <w:lvl w:ilvl="0" w:tplc="75A6EE64">
      <w:start w:val="2"/>
      <w:numFmt w:val="decimal"/>
      <w:lvlText w:val="%1."/>
      <w:lvlJc w:val="left"/>
      <w:pPr>
        <w:ind w:left="861" w:hanging="720"/>
      </w:pPr>
      <w:rPr>
        <w:rFonts w:hint="default"/>
        <w:color w:val="187953"/>
      </w:rPr>
    </w:lvl>
    <w:lvl w:ilvl="1" w:tplc="20000019">
      <w:start w:val="1"/>
      <w:numFmt w:val="lowerLetter"/>
      <w:lvlText w:val="%2."/>
      <w:lvlJc w:val="left"/>
      <w:pPr>
        <w:ind w:left="1221" w:hanging="360"/>
      </w:pPr>
    </w:lvl>
    <w:lvl w:ilvl="2" w:tplc="2000001B" w:tentative="1">
      <w:start w:val="1"/>
      <w:numFmt w:val="lowerRoman"/>
      <w:lvlText w:val="%3."/>
      <w:lvlJc w:val="right"/>
      <w:pPr>
        <w:ind w:left="1941" w:hanging="180"/>
      </w:pPr>
    </w:lvl>
    <w:lvl w:ilvl="3" w:tplc="2000000F" w:tentative="1">
      <w:start w:val="1"/>
      <w:numFmt w:val="decimal"/>
      <w:lvlText w:val="%4."/>
      <w:lvlJc w:val="left"/>
      <w:pPr>
        <w:ind w:left="2661" w:hanging="360"/>
      </w:pPr>
    </w:lvl>
    <w:lvl w:ilvl="4" w:tplc="20000019" w:tentative="1">
      <w:start w:val="1"/>
      <w:numFmt w:val="lowerLetter"/>
      <w:lvlText w:val="%5."/>
      <w:lvlJc w:val="left"/>
      <w:pPr>
        <w:ind w:left="3381" w:hanging="360"/>
      </w:pPr>
    </w:lvl>
    <w:lvl w:ilvl="5" w:tplc="2000001B" w:tentative="1">
      <w:start w:val="1"/>
      <w:numFmt w:val="lowerRoman"/>
      <w:lvlText w:val="%6."/>
      <w:lvlJc w:val="right"/>
      <w:pPr>
        <w:ind w:left="4101" w:hanging="180"/>
      </w:pPr>
    </w:lvl>
    <w:lvl w:ilvl="6" w:tplc="2000000F" w:tentative="1">
      <w:start w:val="1"/>
      <w:numFmt w:val="decimal"/>
      <w:lvlText w:val="%7."/>
      <w:lvlJc w:val="left"/>
      <w:pPr>
        <w:ind w:left="4821" w:hanging="360"/>
      </w:pPr>
    </w:lvl>
    <w:lvl w:ilvl="7" w:tplc="20000019" w:tentative="1">
      <w:start w:val="1"/>
      <w:numFmt w:val="lowerLetter"/>
      <w:lvlText w:val="%8."/>
      <w:lvlJc w:val="left"/>
      <w:pPr>
        <w:ind w:left="5541" w:hanging="360"/>
      </w:pPr>
    </w:lvl>
    <w:lvl w:ilvl="8" w:tplc="2000001B" w:tentative="1">
      <w:start w:val="1"/>
      <w:numFmt w:val="lowerRoman"/>
      <w:lvlText w:val="%9."/>
      <w:lvlJc w:val="right"/>
      <w:pPr>
        <w:ind w:left="6261" w:hanging="180"/>
      </w:pPr>
    </w:lvl>
  </w:abstractNum>
  <w:abstractNum w:abstractNumId="6" w15:restartNumberingAfterBreak="0">
    <w:nsid w:val="368A1BE9"/>
    <w:multiLevelType w:val="hybridMultilevel"/>
    <w:tmpl w:val="E820D704"/>
    <w:lvl w:ilvl="0" w:tplc="32D43746">
      <w:start w:val="1"/>
      <w:numFmt w:val="decimal"/>
      <w:lvlText w:val="%1."/>
      <w:lvlJc w:val="left"/>
      <w:pPr>
        <w:ind w:left="1187" w:hanging="720"/>
      </w:pPr>
      <w:rPr>
        <w:rFonts w:ascii="Tahoma" w:eastAsia="Tahoma" w:hAnsi="Tahoma" w:cs="Tahoma" w:hint="default"/>
        <w:b w:val="0"/>
        <w:bCs w:val="0"/>
        <w:i w:val="0"/>
        <w:iCs w:val="0"/>
        <w:spacing w:val="-1"/>
        <w:w w:val="96"/>
        <w:sz w:val="22"/>
        <w:szCs w:val="22"/>
        <w:lang w:val="fr-FR" w:eastAsia="en-US" w:bidi="ar-SA"/>
      </w:rPr>
    </w:lvl>
    <w:lvl w:ilvl="1" w:tplc="FCEEC3B6">
      <w:numFmt w:val="bullet"/>
      <w:lvlText w:val="•"/>
      <w:lvlJc w:val="left"/>
      <w:pPr>
        <w:ind w:left="1813" w:hanging="720"/>
      </w:pPr>
      <w:rPr>
        <w:rFonts w:hint="default"/>
        <w:lang w:val="fr-FR" w:eastAsia="en-US" w:bidi="ar-SA"/>
      </w:rPr>
    </w:lvl>
    <w:lvl w:ilvl="2" w:tplc="BFB87468">
      <w:numFmt w:val="bullet"/>
      <w:lvlText w:val="•"/>
      <w:lvlJc w:val="left"/>
      <w:pPr>
        <w:ind w:left="2446" w:hanging="720"/>
      </w:pPr>
      <w:rPr>
        <w:rFonts w:hint="default"/>
        <w:lang w:val="fr-FR" w:eastAsia="en-US" w:bidi="ar-SA"/>
      </w:rPr>
    </w:lvl>
    <w:lvl w:ilvl="3" w:tplc="45065108">
      <w:numFmt w:val="bullet"/>
      <w:lvlText w:val="•"/>
      <w:lvlJc w:val="left"/>
      <w:pPr>
        <w:ind w:left="3079" w:hanging="720"/>
      </w:pPr>
      <w:rPr>
        <w:rFonts w:hint="default"/>
        <w:lang w:val="fr-FR" w:eastAsia="en-US" w:bidi="ar-SA"/>
      </w:rPr>
    </w:lvl>
    <w:lvl w:ilvl="4" w:tplc="F594F48C">
      <w:numFmt w:val="bullet"/>
      <w:lvlText w:val="•"/>
      <w:lvlJc w:val="left"/>
      <w:pPr>
        <w:ind w:left="3713" w:hanging="720"/>
      </w:pPr>
      <w:rPr>
        <w:rFonts w:hint="default"/>
        <w:lang w:val="fr-FR" w:eastAsia="en-US" w:bidi="ar-SA"/>
      </w:rPr>
    </w:lvl>
    <w:lvl w:ilvl="5" w:tplc="6576B90E">
      <w:numFmt w:val="bullet"/>
      <w:lvlText w:val="•"/>
      <w:lvlJc w:val="left"/>
      <w:pPr>
        <w:ind w:left="4346" w:hanging="720"/>
      </w:pPr>
      <w:rPr>
        <w:rFonts w:hint="default"/>
        <w:lang w:val="fr-FR" w:eastAsia="en-US" w:bidi="ar-SA"/>
      </w:rPr>
    </w:lvl>
    <w:lvl w:ilvl="6" w:tplc="C2AA8AB4">
      <w:numFmt w:val="bullet"/>
      <w:lvlText w:val="•"/>
      <w:lvlJc w:val="left"/>
      <w:pPr>
        <w:ind w:left="4979" w:hanging="720"/>
      </w:pPr>
      <w:rPr>
        <w:rFonts w:hint="default"/>
        <w:lang w:val="fr-FR" w:eastAsia="en-US" w:bidi="ar-SA"/>
      </w:rPr>
    </w:lvl>
    <w:lvl w:ilvl="7" w:tplc="8CECC34C">
      <w:numFmt w:val="bullet"/>
      <w:lvlText w:val="•"/>
      <w:lvlJc w:val="left"/>
      <w:pPr>
        <w:ind w:left="5613" w:hanging="720"/>
      </w:pPr>
      <w:rPr>
        <w:rFonts w:hint="default"/>
        <w:lang w:val="fr-FR" w:eastAsia="en-US" w:bidi="ar-SA"/>
      </w:rPr>
    </w:lvl>
    <w:lvl w:ilvl="8" w:tplc="BAA84CB2">
      <w:numFmt w:val="bullet"/>
      <w:lvlText w:val="•"/>
      <w:lvlJc w:val="left"/>
      <w:pPr>
        <w:ind w:left="6246" w:hanging="720"/>
      </w:pPr>
      <w:rPr>
        <w:rFonts w:hint="default"/>
        <w:lang w:val="fr-FR" w:eastAsia="en-US" w:bidi="ar-SA"/>
      </w:rPr>
    </w:lvl>
  </w:abstractNum>
  <w:abstractNum w:abstractNumId="7" w15:restartNumberingAfterBreak="0">
    <w:nsid w:val="3E9F0A5D"/>
    <w:multiLevelType w:val="hybridMultilevel"/>
    <w:tmpl w:val="7518B3EA"/>
    <w:lvl w:ilvl="0" w:tplc="90AA4F8A">
      <w:numFmt w:val="bullet"/>
      <w:lvlText w:val=""/>
      <w:lvlJc w:val="left"/>
      <w:pPr>
        <w:ind w:left="885" w:hanging="418"/>
      </w:pPr>
      <w:rPr>
        <w:rFonts w:ascii="Wingdings" w:eastAsia="Wingdings" w:hAnsi="Wingdings" w:cs="Wingdings" w:hint="default"/>
        <w:b w:val="0"/>
        <w:bCs w:val="0"/>
        <w:i w:val="0"/>
        <w:iCs w:val="0"/>
        <w:color w:val="397B21"/>
        <w:spacing w:val="0"/>
        <w:w w:val="99"/>
        <w:sz w:val="20"/>
        <w:szCs w:val="20"/>
        <w:lang w:val="fr-FR" w:eastAsia="en-US" w:bidi="ar-SA"/>
      </w:rPr>
    </w:lvl>
    <w:lvl w:ilvl="1" w:tplc="C2ACDCF4">
      <w:numFmt w:val="bullet"/>
      <w:lvlText w:val="•"/>
      <w:lvlJc w:val="left"/>
      <w:pPr>
        <w:ind w:left="1543" w:hanging="418"/>
      </w:pPr>
      <w:rPr>
        <w:rFonts w:hint="default"/>
        <w:lang w:val="fr-FR" w:eastAsia="en-US" w:bidi="ar-SA"/>
      </w:rPr>
    </w:lvl>
    <w:lvl w:ilvl="2" w:tplc="01744200">
      <w:numFmt w:val="bullet"/>
      <w:lvlText w:val="•"/>
      <w:lvlJc w:val="left"/>
      <w:pPr>
        <w:ind w:left="2206" w:hanging="418"/>
      </w:pPr>
      <w:rPr>
        <w:rFonts w:hint="default"/>
        <w:lang w:val="fr-FR" w:eastAsia="en-US" w:bidi="ar-SA"/>
      </w:rPr>
    </w:lvl>
    <w:lvl w:ilvl="3" w:tplc="5534FEB2">
      <w:numFmt w:val="bullet"/>
      <w:lvlText w:val="•"/>
      <w:lvlJc w:val="left"/>
      <w:pPr>
        <w:ind w:left="2869" w:hanging="418"/>
      </w:pPr>
      <w:rPr>
        <w:rFonts w:hint="default"/>
        <w:lang w:val="fr-FR" w:eastAsia="en-US" w:bidi="ar-SA"/>
      </w:rPr>
    </w:lvl>
    <w:lvl w:ilvl="4" w:tplc="93084164">
      <w:numFmt w:val="bullet"/>
      <w:lvlText w:val="•"/>
      <w:lvlJc w:val="left"/>
      <w:pPr>
        <w:ind w:left="3533" w:hanging="418"/>
      </w:pPr>
      <w:rPr>
        <w:rFonts w:hint="default"/>
        <w:lang w:val="fr-FR" w:eastAsia="en-US" w:bidi="ar-SA"/>
      </w:rPr>
    </w:lvl>
    <w:lvl w:ilvl="5" w:tplc="1D082B52">
      <w:numFmt w:val="bullet"/>
      <w:lvlText w:val="•"/>
      <w:lvlJc w:val="left"/>
      <w:pPr>
        <w:ind w:left="4196" w:hanging="418"/>
      </w:pPr>
      <w:rPr>
        <w:rFonts w:hint="default"/>
        <w:lang w:val="fr-FR" w:eastAsia="en-US" w:bidi="ar-SA"/>
      </w:rPr>
    </w:lvl>
    <w:lvl w:ilvl="6" w:tplc="62F021D8">
      <w:numFmt w:val="bullet"/>
      <w:lvlText w:val="•"/>
      <w:lvlJc w:val="left"/>
      <w:pPr>
        <w:ind w:left="4859" w:hanging="418"/>
      </w:pPr>
      <w:rPr>
        <w:rFonts w:hint="default"/>
        <w:lang w:val="fr-FR" w:eastAsia="en-US" w:bidi="ar-SA"/>
      </w:rPr>
    </w:lvl>
    <w:lvl w:ilvl="7" w:tplc="CD8610AE">
      <w:numFmt w:val="bullet"/>
      <w:lvlText w:val="•"/>
      <w:lvlJc w:val="left"/>
      <w:pPr>
        <w:ind w:left="5523" w:hanging="418"/>
      </w:pPr>
      <w:rPr>
        <w:rFonts w:hint="default"/>
        <w:lang w:val="fr-FR" w:eastAsia="en-US" w:bidi="ar-SA"/>
      </w:rPr>
    </w:lvl>
    <w:lvl w:ilvl="8" w:tplc="63B8E3C6">
      <w:numFmt w:val="bullet"/>
      <w:lvlText w:val="•"/>
      <w:lvlJc w:val="left"/>
      <w:pPr>
        <w:ind w:left="6186" w:hanging="418"/>
      </w:pPr>
      <w:rPr>
        <w:rFonts w:hint="default"/>
        <w:lang w:val="fr-FR" w:eastAsia="en-US" w:bidi="ar-SA"/>
      </w:rPr>
    </w:lvl>
  </w:abstractNum>
  <w:abstractNum w:abstractNumId="8" w15:restartNumberingAfterBreak="0">
    <w:nsid w:val="499D600D"/>
    <w:multiLevelType w:val="hybridMultilevel"/>
    <w:tmpl w:val="4C1C6564"/>
    <w:lvl w:ilvl="0" w:tplc="1FDA4D04">
      <w:numFmt w:val="bullet"/>
      <w:lvlText w:val=""/>
      <w:lvlJc w:val="left"/>
      <w:pPr>
        <w:ind w:left="827" w:hanging="360"/>
      </w:pPr>
      <w:rPr>
        <w:rFonts w:ascii="Wingdings" w:eastAsia="Wingdings" w:hAnsi="Wingdings" w:cs="Wingdings" w:hint="default"/>
        <w:b w:val="0"/>
        <w:bCs w:val="0"/>
        <w:i w:val="0"/>
        <w:iCs w:val="0"/>
        <w:color w:val="397B21"/>
        <w:spacing w:val="0"/>
        <w:w w:val="99"/>
        <w:sz w:val="20"/>
        <w:szCs w:val="20"/>
        <w:lang w:val="fr-FR" w:eastAsia="en-US" w:bidi="ar-SA"/>
      </w:rPr>
    </w:lvl>
    <w:lvl w:ilvl="1" w:tplc="1CDEDCB8">
      <w:numFmt w:val="bullet"/>
      <w:lvlText w:val="•"/>
      <w:lvlJc w:val="left"/>
      <w:pPr>
        <w:ind w:left="1489" w:hanging="360"/>
      </w:pPr>
      <w:rPr>
        <w:rFonts w:hint="default"/>
        <w:lang w:val="fr-FR" w:eastAsia="en-US" w:bidi="ar-SA"/>
      </w:rPr>
    </w:lvl>
    <w:lvl w:ilvl="2" w:tplc="24BEED1A">
      <w:numFmt w:val="bullet"/>
      <w:lvlText w:val="•"/>
      <w:lvlJc w:val="left"/>
      <w:pPr>
        <w:ind w:left="2158" w:hanging="360"/>
      </w:pPr>
      <w:rPr>
        <w:rFonts w:hint="default"/>
        <w:lang w:val="fr-FR" w:eastAsia="en-US" w:bidi="ar-SA"/>
      </w:rPr>
    </w:lvl>
    <w:lvl w:ilvl="3" w:tplc="A1EC8DD8">
      <w:numFmt w:val="bullet"/>
      <w:lvlText w:val="•"/>
      <w:lvlJc w:val="left"/>
      <w:pPr>
        <w:ind w:left="2827" w:hanging="360"/>
      </w:pPr>
      <w:rPr>
        <w:rFonts w:hint="default"/>
        <w:lang w:val="fr-FR" w:eastAsia="en-US" w:bidi="ar-SA"/>
      </w:rPr>
    </w:lvl>
    <w:lvl w:ilvl="4" w:tplc="06706126">
      <w:numFmt w:val="bullet"/>
      <w:lvlText w:val="•"/>
      <w:lvlJc w:val="left"/>
      <w:pPr>
        <w:ind w:left="3497" w:hanging="360"/>
      </w:pPr>
      <w:rPr>
        <w:rFonts w:hint="default"/>
        <w:lang w:val="fr-FR" w:eastAsia="en-US" w:bidi="ar-SA"/>
      </w:rPr>
    </w:lvl>
    <w:lvl w:ilvl="5" w:tplc="4E56AD80">
      <w:numFmt w:val="bullet"/>
      <w:lvlText w:val="•"/>
      <w:lvlJc w:val="left"/>
      <w:pPr>
        <w:ind w:left="4166" w:hanging="360"/>
      </w:pPr>
      <w:rPr>
        <w:rFonts w:hint="default"/>
        <w:lang w:val="fr-FR" w:eastAsia="en-US" w:bidi="ar-SA"/>
      </w:rPr>
    </w:lvl>
    <w:lvl w:ilvl="6" w:tplc="7552249E">
      <w:numFmt w:val="bullet"/>
      <w:lvlText w:val="•"/>
      <w:lvlJc w:val="left"/>
      <w:pPr>
        <w:ind w:left="4835" w:hanging="360"/>
      </w:pPr>
      <w:rPr>
        <w:rFonts w:hint="default"/>
        <w:lang w:val="fr-FR" w:eastAsia="en-US" w:bidi="ar-SA"/>
      </w:rPr>
    </w:lvl>
    <w:lvl w:ilvl="7" w:tplc="0B7E1B98">
      <w:numFmt w:val="bullet"/>
      <w:lvlText w:val="•"/>
      <w:lvlJc w:val="left"/>
      <w:pPr>
        <w:ind w:left="5505" w:hanging="360"/>
      </w:pPr>
      <w:rPr>
        <w:rFonts w:hint="default"/>
        <w:lang w:val="fr-FR" w:eastAsia="en-US" w:bidi="ar-SA"/>
      </w:rPr>
    </w:lvl>
    <w:lvl w:ilvl="8" w:tplc="00D8BF26">
      <w:numFmt w:val="bullet"/>
      <w:lvlText w:val="•"/>
      <w:lvlJc w:val="left"/>
      <w:pPr>
        <w:ind w:left="6174" w:hanging="360"/>
      </w:pPr>
      <w:rPr>
        <w:rFonts w:hint="default"/>
        <w:lang w:val="fr-FR" w:eastAsia="en-US" w:bidi="ar-SA"/>
      </w:rPr>
    </w:lvl>
  </w:abstractNum>
  <w:abstractNum w:abstractNumId="9" w15:restartNumberingAfterBreak="0">
    <w:nsid w:val="4C44032A"/>
    <w:multiLevelType w:val="multilevel"/>
    <w:tmpl w:val="C63C9EB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600"/>
      <w:numFmt w:val="bullet"/>
      <w:lvlText w:val="-"/>
      <w:lvlJc w:val="left"/>
      <w:pPr>
        <w:ind w:left="2160" w:hanging="360"/>
      </w:pPr>
      <w:rPr>
        <w:rFonts w:ascii="Lato" w:eastAsia="Times New Roman" w:hAnsi="Lato" w:cs="Times New Roman"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C5051A2"/>
    <w:multiLevelType w:val="hybridMultilevel"/>
    <w:tmpl w:val="4FEC7AF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DB274B7"/>
    <w:multiLevelType w:val="hybridMultilevel"/>
    <w:tmpl w:val="FDB013B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5430777F"/>
    <w:multiLevelType w:val="hybridMultilevel"/>
    <w:tmpl w:val="1F0A13E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56C346C9"/>
    <w:multiLevelType w:val="hybridMultilevel"/>
    <w:tmpl w:val="29DAF65E"/>
    <w:lvl w:ilvl="0" w:tplc="5DD88AD8">
      <w:start w:val="1"/>
      <w:numFmt w:val="decimal"/>
      <w:lvlText w:val="%1."/>
      <w:lvlJc w:val="left"/>
      <w:pPr>
        <w:ind w:left="861" w:hanging="720"/>
      </w:pPr>
      <w:rPr>
        <w:rFonts w:hint="default"/>
        <w:color w:val="187953"/>
      </w:rPr>
    </w:lvl>
    <w:lvl w:ilvl="1" w:tplc="20000019" w:tentative="1">
      <w:start w:val="1"/>
      <w:numFmt w:val="lowerLetter"/>
      <w:lvlText w:val="%2."/>
      <w:lvlJc w:val="left"/>
      <w:pPr>
        <w:ind w:left="1221" w:hanging="360"/>
      </w:pPr>
    </w:lvl>
    <w:lvl w:ilvl="2" w:tplc="2000001B" w:tentative="1">
      <w:start w:val="1"/>
      <w:numFmt w:val="lowerRoman"/>
      <w:lvlText w:val="%3."/>
      <w:lvlJc w:val="right"/>
      <w:pPr>
        <w:ind w:left="1941" w:hanging="180"/>
      </w:pPr>
    </w:lvl>
    <w:lvl w:ilvl="3" w:tplc="2000000F" w:tentative="1">
      <w:start w:val="1"/>
      <w:numFmt w:val="decimal"/>
      <w:lvlText w:val="%4."/>
      <w:lvlJc w:val="left"/>
      <w:pPr>
        <w:ind w:left="2661" w:hanging="360"/>
      </w:pPr>
    </w:lvl>
    <w:lvl w:ilvl="4" w:tplc="20000019" w:tentative="1">
      <w:start w:val="1"/>
      <w:numFmt w:val="lowerLetter"/>
      <w:lvlText w:val="%5."/>
      <w:lvlJc w:val="left"/>
      <w:pPr>
        <w:ind w:left="3381" w:hanging="360"/>
      </w:pPr>
    </w:lvl>
    <w:lvl w:ilvl="5" w:tplc="2000001B" w:tentative="1">
      <w:start w:val="1"/>
      <w:numFmt w:val="lowerRoman"/>
      <w:lvlText w:val="%6."/>
      <w:lvlJc w:val="right"/>
      <w:pPr>
        <w:ind w:left="4101" w:hanging="180"/>
      </w:pPr>
    </w:lvl>
    <w:lvl w:ilvl="6" w:tplc="2000000F" w:tentative="1">
      <w:start w:val="1"/>
      <w:numFmt w:val="decimal"/>
      <w:lvlText w:val="%7."/>
      <w:lvlJc w:val="left"/>
      <w:pPr>
        <w:ind w:left="4821" w:hanging="360"/>
      </w:pPr>
    </w:lvl>
    <w:lvl w:ilvl="7" w:tplc="20000019" w:tentative="1">
      <w:start w:val="1"/>
      <w:numFmt w:val="lowerLetter"/>
      <w:lvlText w:val="%8."/>
      <w:lvlJc w:val="left"/>
      <w:pPr>
        <w:ind w:left="5541" w:hanging="360"/>
      </w:pPr>
    </w:lvl>
    <w:lvl w:ilvl="8" w:tplc="2000001B" w:tentative="1">
      <w:start w:val="1"/>
      <w:numFmt w:val="lowerRoman"/>
      <w:lvlText w:val="%9."/>
      <w:lvlJc w:val="right"/>
      <w:pPr>
        <w:ind w:left="6261" w:hanging="180"/>
      </w:pPr>
    </w:lvl>
  </w:abstractNum>
  <w:abstractNum w:abstractNumId="14" w15:restartNumberingAfterBreak="0">
    <w:nsid w:val="578D0AE1"/>
    <w:multiLevelType w:val="hybridMultilevel"/>
    <w:tmpl w:val="031EFEF2"/>
    <w:lvl w:ilvl="0" w:tplc="37ECEAE4">
      <w:start w:val="1"/>
      <w:numFmt w:val="decimal"/>
      <w:lvlText w:val="%1"/>
      <w:lvlJc w:val="left"/>
      <w:pPr>
        <w:ind w:left="574" w:hanging="432"/>
      </w:pPr>
      <w:rPr>
        <w:rFonts w:ascii="Tahoma" w:eastAsia="Tahoma" w:hAnsi="Tahoma" w:cs="Tahoma" w:hint="default"/>
        <w:b/>
        <w:bCs/>
        <w:i w:val="0"/>
        <w:iCs w:val="0"/>
        <w:color w:val="187953"/>
        <w:spacing w:val="0"/>
        <w:w w:val="90"/>
        <w:sz w:val="32"/>
        <w:szCs w:val="32"/>
        <w:lang w:val="fr-FR" w:eastAsia="en-US" w:bidi="ar-SA"/>
      </w:rPr>
    </w:lvl>
    <w:lvl w:ilvl="1" w:tplc="BA12DA82">
      <w:numFmt w:val="bullet"/>
      <w:lvlText w:val=""/>
      <w:lvlJc w:val="left"/>
      <w:pPr>
        <w:ind w:left="861" w:hanging="360"/>
      </w:pPr>
      <w:rPr>
        <w:rFonts w:ascii="Wingdings" w:eastAsia="Wingdings" w:hAnsi="Wingdings" w:cs="Wingdings" w:hint="default"/>
        <w:spacing w:val="0"/>
        <w:w w:val="100"/>
        <w:lang w:val="fr-FR" w:eastAsia="en-US" w:bidi="ar-SA"/>
      </w:rPr>
    </w:lvl>
    <w:lvl w:ilvl="2" w:tplc="495CDB22">
      <w:numFmt w:val="bullet"/>
      <w:lvlText w:val="•"/>
      <w:lvlJc w:val="left"/>
      <w:pPr>
        <w:ind w:left="1898" w:hanging="360"/>
      </w:pPr>
      <w:rPr>
        <w:rFonts w:hint="default"/>
        <w:lang w:val="fr-FR" w:eastAsia="en-US" w:bidi="ar-SA"/>
      </w:rPr>
    </w:lvl>
    <w:lvl w:ilvl="3" w:tplc="40823E14">
      <w:numFmt w:val="bullet"/>
      <w:lvlText w:val="•"/>
      <w:lvlJc w:val="left"/>
      <w:pPr>
        <w:ind w:left="2936" w:hanging="360"/>
      </w:pPr>
      <w:rPr>
        <w:rFonts w:hint="default"/>
        <w:lang w:val="fr-FR" w:eastAsia="en-US" w:bidi="ar-SA"/>
      </w:rPr>
    </w:lvl>
    <w:lvl w:ilvl="4" w:tplc="EAB60DA8">
      <w:numFmt w:val="bullet"/>
      <w:lvlText w:val="•"/>
      <w:lvlJc w:val="left"/>
      <w:pPr>
        <w:ind w:left="3975" w:hanging="360"/>
      </w:pPr>
      <w:rPr>
        <w:rFonts w:hint="default"/>
        <w:lang w:val="fr-FR" w:eastAsia="en-US" w:bidi="ar-SA"/>
      </w:rPr>
    </w:lvl>
    <w:lvl w:ilvl="5" w:tplc="6746637A">
      <w:numFmt w:val="bullet"/>
      <w:lvlText w:val="•"/>
      <w:lvlJc w:val="left"/>
      <w:pPr>
        <w:ind w:left="5013" w:hanging="360"/>
      </w:pPr>
      <w:rPr>
        <w:rFonts w:hint="default"/>
        <w:lang w:val="fr-FR" w:eastAsia="en-US" w:bidi="ar-SA"/>
      </w:rPr>
    </w:lvl>
    <w:lvl w:ilvl="6" w:tplc="D0A00F0E">
      <w:numFmt w:val="bullet"/>
      <w:lvlText w:val="•"/>
      <w:lvlJc w:val="left"/>
      <w:pPr>
        <w:ind w:left="6052" w:hanging="360"/>
      </w:pPr>
      <w:rPr>
        <w:rFonts w:hint="default"/>
        <w:lang w:val="fr-FR" w:eastAsia="en-US" w:bidi="ar-SA"/>
      </w:rPr>
    </w:lvl>
    <w:lvl w:ilvl="7" w:tplc="C792C7B4">
      <w:numFmt w:val="bullet"/>
      <w:lvlText w:val="•"/>
      <w:lvlJc w:val="left"/>
      <w:pPr>
        <w:ind w:left="7090" w:hanging="360"/>
      </w:pPr>
      <w:rPr>
        <w:rFonts w:hint="default"/>
        <w:lang w:val="fr-FR" w:eastAsia="en-US" w:bidi="ar-SA"/>
      </w:rPr>
    </w:lvl>
    <w:lvl w:ilvl="8" w:tplc="E362B7EC">
      <w:numFmt w:val="bullet"/>
      <w:lvlText w:val="•"/>
      <w:lvlJc w:val="left"/>
      <w:pPr>
        <w:ind w:left="8129" w:hanging="360"/>
      </w:pPr>
      <w:rPr>
        <w:rFonts w:hint="default"/>
        <w:lang w:val="fr-FR" w:eastAsia="en-US" w:bidi="ar-SA"/>
      </w:rPr>
    </w:lvl>
  </w:abstractNum>
  <w:abstractNum w:abstractNumId="15" w15:restartNumberingAfterBreak="0">
    <w:nsid w:val="5BB31CB7"/>
    <w:multiLevelType w:val="hybridMultilevel"/>
    <w:tmpl w:val="EBC45EB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CCB0EA1"/>
    <w:multiLevelType w:val="hybridMultilevel"/>
    <w:tmpl w:val="C88E767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60CA7AE6"/>
    <w:multiLevelType w:val="hybridMultilevel"/>
    <w:tmpl w:val="E5AEC9EA"/>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63A21B8E"/>
    <w:multiLevelType w:val="hybridMultilevel"/>
    <w:tmpl w:val="845E8054"/>
    <w:lvl w:ilvl="0" w:tplc="7B0ACAC2">
      <w:numFmt w:val="bullet"/>
      <w:lvlText w:val=""/>
      <w:lvlJc w:val="left"/>
      <w:pPr>
        <w:ind w:left="827" w:hanging="360"/>
      </w:pPr>
      <w:rPr>
        <w:rFonts w:ascii="Wingdings" w:eastAsia="Wingdings" w:hAnsi="Wingdings" w:cs="Wingdings" w:hint="default"/>
        <w:b w:val="0"/>
        <w:bCs w:val="0"/>
        <w:i w:val="0"/>
        <w:iCs w:val="0"/>
        <w:color w:val="397B21"/>
        <w:spacing w:val="0"/>
        <w:w w:val="99"/>
        <w:sz w:val="20"/>
        <w:szCs w:val="20"/>
        <w:lang w:val="fr-FR" w:eastAsia="en-US" w:bidi="ar-SA"/>
      </w:rPr>
    </w:lvl>
    <w:lvl w:ilvl="1" w:tplc="F3BAC1E4">
      <w:numFmt w:val="bullet"/>
      <w:lvlText w:val="•"/>
      <w:lvlJc w:val="left"/>
      <w:pPr>
        <w:ind w:left="1489" w:hanging="360"/>
      </w:pPr>
      <w:rPr>
        <w:rFonts w:hint="default"/>
        <w:lang w:val="fr-FR" w:eastAsia="en-US" w:bidi="ar-SA"/>
      </w:rPr>
    </w:lvl>
    <w:lvl w:ilvl="2" w:tplc="D1AC64FE">
      <w:numFmt w:val="bullet"/>
      <w:lvlText w:val="•"/>
      <w:lvlJc w:val="left"/>
      <w:pPr>
        <w:ind w:left="2158" w:hanging="360"/>
      </w:pPr>
      <w:rPr>
        <w:rFonts w:hint="default"/>
        <w:lang w:val="fr-FR" w:eastAsia="en-US" w:bidi="ar-SA"/>
      </w:rPr>
    </w:lvl>
    <w:lvl w:ilvl="3" w:tplc="DEE0B096">
      <w:numFmt w:val="bullet"/>
      <w:lvlText w:val="•"/>
      <w:lvlJc w:val="left"/>
      <w:pPr>
        <w:ind w:left="2827" w:hanging="360"/>
      </w:pPr>
      <w:rPr>
        <w:rFonts w:hint="default"/>
        <w:lang w:val="fr-FR" w:eastAsia="en-US" w:bidi="ar-SA"/>
      </w:rPr>
    </w:lvl>
    <w:lvl w:ilvl="4" w:tplc="065665FA">
      <w:numFmt w:val="bullet"/>
      <w:lvlText w:val="•"/>
      <w:lvlJc w:val="left"/>
      <w:pPr>
        <w:ind w:left="3497" w:hanging="360"/>
      </w:pPr>
      <w:rPr>
        <w:rFonts w:hint="default"/>
        <w:lang w:val="fr-FR" w:eastAsia="en-US" w:bidi="ar-SA"/>
      </w:rPr>
    </w:lvl>
    <w:lvl w:ilvl="5" w:tplc="9A46DF42">
      <w:numFmt w:val="bullet"/>
      <w:lvlText w:val="•"/>
      <w:lvlJc w:val="left"/>
      <w:pPr>
        <w:ind w:left="4166" w:hanging="360"/>
      </w:pPr>
      <w:rPr>
        <w:rFonts w:hint="default"/>
        <w:lang w:val="fr-FR" w:eastAsia="en-US" w:bidi="ar-SA"/>
      </w:rPr>
    </w:lvl>
    <w:lvl w:ilvl="6" w:tplc="83E464E8">
      <w:numFmt w:val="bullet"/>
      <w:lvlText w:val="•"/>
      <w:lvlJc w:val="left"/>
      <w:pPr>
        <w:ind w:left="4835" w:hanging="360"/>
      </w:pPr>
      <w:rPr>
        <w:rFonts w:hint="default"/>
        <w:lang w:val="fr-FR" w:eastAsia="en-US" w:bidi="ar-SA"/>
      </w:rPr>
    </w:lvl>
    <w:lvl w:ilvl="7" w:tplc="A98E6182">
      <w:numFmt w:val="bullet"/>
      <w:lvlText w:val="•"/>
      <w:lvlJc w:val="left"/>
      <w:pPr>
        <w:ind w:left="5505" w:hanging="360"/>
      </w:pPr>
      <w:rPr>
        <w:rFonts w:hint="default"/>
        <w:lang w:val="fr-FR" w:eastAsia="en-US" w:bidi="ar-SA"/>
      </w:rPr>
    </w:lvl>
    <w:lvl w:ilvl="8" w:tplc="3C8C24F4">
      <w:numFmt w:val="bullet"/>
      <w:lvlText w:val="•"/>
      <w:lvlJc w:val="left"/>
      <w:pPr>
        <w:ind w:left="6174" w:hanging="360"/>
      </w:pPr>
      <w:rPr>
        <w:rFonts w:hint="default"/>
        <w:lang w:val="fr-FR" w:eastAsia="en-US" w:bidi="ar-SA"/>
      </w:rPr>
    </w:lvl>
  </w:abstractNum>
  <w:abstractNum w:abstractNumId="19" w15:restartNumberingAfterBreak="0">
    <w:nsid w:val="63E216C6"/>
    <w:multiLevelType w:val="hybridMultilevel"/>
    <w:tmpl w:val="B0E4BFE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68EC7261"/>
    <w:multiLevelType w:val="hybridMultilevel"/>
    <w:tmpl w:val="9B32654E"/>
    <w:lvl w:ilvl="0" w:tplc="C3A41BAC">
      <w:numFmt w:val="bullet"/>
      <w:lvlText w:val=""/>
      <w:lvlJc w:val="left"/>
      <w:pPr>
        <w:ind w:left="827" w:hanging="360"/>
      </w:pPr>
      <w:rPr>
        <w:rFonts w:ascii="Wingdings" w:eastAsia="Wingdings" w:hAnsi="Wingdings" w:cs="Wingdings" w:hint="default"/>
        <w:b w:val="0"/>
        <w:bCs w:val="0"/>
        <w:i w:val="0"/>
        <w:iCs w:val="0"/>
        <w:color w:val="397B21"/>
        <w:spacing w:val="0"/>
        <w:w w:val="99"/>
        <w:sz w:val="20"/>
        <w:szCs w:val="20"/>
        <w:lang w:val="fr-FR" w:eastAsia="en-US" w:bidi="ar-SA"/>
      </w:rPr>
    </w:lvl>
    <w:lvl w:ilvl="1" w:tplc="E1CCD35E">
      <w:numFmt w:val="bullet"/>
      <w:lvlText w:val="•"/>
      <w:lvlJc w:val="left"/>
      <w:pPr>
        <w:ind w:left="1489" w:hanging="360"/>
      </w:pPr>
      <w:rPr>
        <w:rFonts w:hint="default"/>
        <w:lang w:val="fr-FR" w:eastAsia="en-US" w:bidi="ar-SA"/>
      </w:rPr>
    </w:lvl>
    <w:lvl w:ilvl="2" w:tplc="7794DAA4">
      <w:numFmt w:val="bullet"/>
      <w:lvlText w:val="•"/>
      <w:lvlJc w:val="left"/>
      <w:pPr>
        <w:ind w:left="2158" w:hanging="360"/>
      </w:pPr>
      <w:rPr>
        <w:rFonts w:hint="default"/>
        <w:lang w:val="fr-FR" w:eastAsia="en-US" w:bidi="ar-SA"/>
      </w:rPr>
    </w:lvl>
    <w:lvl w:ilvl="3" w:tplc="3D9E3F78">
      <w:numFmt w:val="bullet"/>
      <w:lvlText w:val="•"/>
      <w:lvlJc w:val="left"/>
      <w:pPr>
        <w:ind w:left="2827" w:hanging="360"/>
      </w:pPr>
      <w:rPr>
        <w:rFonts w:hint="default"/>
        <w:lang w:val="fr-FR" w:eastAsia="en-US" w:bidi="ar-SA"/>
      </w:rPr>
    </w:lvl>
    <w:lvl w:ilvl="4" w:tplc="2CF29688">
      <w:numFmt w:val="bullet"/>
      <w:lvlText w:val="•"/>
      <w:lvlJc w:val="left"/>
      <w:pPr>
        <w:ind w:left="3497" w:hanging="360"/>
      </w:pPr>
      <w:rPr>
        <w:rFonts w:hint="default"/>
        <w:lang w:val="fr-FR" w:eastAsia="en-US" w:bidi="ar-SA"/>
      </w:rPr>
    </w:lvl>
    <w:lvl w:ilvl="5" w:tplc="5056852A">
      <w:numFmt w:val="bullet"/>
      <w:lvlText w:val="•"/>
      <w:lvlJc w:val="left"/>
      <w:pPr>
        <w:ind w:left="4166" w:hanging="360"/>
      </w:pPr>
      <w:rPr>
        <w:rFonts w:hint="default"/>
        <w:lang w:val="fr-FR" w:eastAsia="en-US" w:bidi="ar-SA"/>
      </w:rPr>
    </w:lvl>
    <w:lvl w:ilvl="6" w:tplc="19844416">
      <w:numFmt w:val="bullet"/>
      <w:lvlText w:val="•"/>
      <w:lvlJc w:val="left"/>
      <w:pPr>
        <w:ind w:left="4835" w:hanging="360"/>
      </w:pPr>
      <w:rPr>
        <w:rFonts w:hint="default"/>
        <w:lang w:val="fr-FR" w:eastAsia="en-US" w:bidi="ar-SA"/>
      </w:rPr>
    </w:lvl>
    <w:lvl w:ilvl="7" w:tplc="844C0152">
      <w:numFmt w:val="bullet"/>
      <w:lvlText w:val="•"/>
      <w:lvlJc w:val="left"/>
      <w:pPr>
        <w:ind w:left="5505" w:hanging="360"/>
      </w:pPr>
      <w:rPr>
        <w:rFonts w:hint="default"/>
        <w:lang w:val="fr-FR" w:eastAsia="en-US" w:bidi="ar-SA"/>
      </w:rPr>
    </w:lvl>
    <w:lvl w:ilvl="8" w:tplc="FD6A695C">
      <w:numFmt w:val="bullet"/>
      <w:lvlText w:val="•"/>
      <w:lvlJc w:val="left"/>
      <w:pPr>
        <w:ind w:left="6174" w:hanging="360"/>
      </w:pPr>
      <w:rPr>
        <w:rFonts w:hint="default"/>
        <w:lang w:val="fr-FR" w:eastAsia="en-US" w:bidi="ar-SA"/>
      </w:rPr>
    </w:lvl>
  </w:abstractNum>
  <w:abstractNum w:abstractNumId="21" w15:restartNumberingAfterBreak="0">
    <w:nsid w:val="6CA84366"/>
    <w:multiLevelType w:val="hybridMultilevel"/>
    <w:tmpl w:val="D50CEF34"/>
    <w:lvl w:ilvl="0" w:tplc="294E1396">
      <w:numFmt w:val="bullet"/>
      <w:lvlText w:val=""/>
      <w:lvlJc w:val="left"/>
      <w:pPr>
        <w:ind w:left="827" w:hanging="360"/>
      </w:pPr>
      <w:rPr>
        <w:rFonts w:ascii="Wingdings" w:eastAsia="Wingdings" w:hAnsi="Wingdings" w:cs="Wingdings" w:hint="default"/>
        <w:b w:val="0"/>
        <w:bCs w:val="0"/>
        <w:i w:val="0"/>
        <w:iCs w:val="0"/>
        <w:color w:val="397B21"/>
        <w:spacing w:val="0"/>
        <w:w w:val="99"/>
        <w:sz w:val="20"/>
        <w:szCs w:val="20"/>
        <w:lang w:val="fr-FR" w:eastAsia="en-US" w:bidi="ar-SA"/>
      </w:rPr>
    </w:lvl>
    <w:lvl w:ilvl="1" w:tplc="B412A548">
      <w:numFmt w:val="bullet"/>
      <w:lvlText w:val="•"/>
      <w:lvlJc w:val="left"/>
      <w:pPr>
        <w:ind w:left="1489" w:hanging="360"/>
      </w:pPr>
      <w:rPr>
        <w:rFonts w:hint="default"/>
        <w:lang w:val="fr-FR" w:eastAsia="en-US" w:bidi="ar-SA"/>
      </w:rPr>
    </w:lvl>
    <w:lvl w:ilvl="2" w:tplc="2A1845DC">
      <w:numFmt w:val="bullet"/>
      <w:lvlText w:val="•"/>
      <w:lvlJc w:val="left"/>
      <w:pPr>
        <w:ind w:left="2158" w:hanging="360"/>
      </w:pPr>
      <w:rPr>
        <w:rFonts w:hint="default"/>
        <w:lang w:val="fr-FR" w:eastAsia="en-US" w:bidi="ar-SA"/>
      </w:rPr>
    </w:lvl>
    <w:lvl w:ilvl="3" w:tplc="86448630">
      <w:numFmt w:val="bullet"/>
      <w:lvlText w:val="•"/>
      <w:lvlJc w:val="left"/>
      <w:pPr>
        <w:ind w:left="2827" w:hanging="360"/>
      </w:pPr>
      <w:rPr>
        <w:rFonts w:hint="default"/>
        <w:lang w:val="fr-FR" w:eastAsia="en-US" w:bidi="ar-SA"/>
      </w:rPr>
    </w:lvl>
    <w:lvl w:ilvl="4" w:tplc="427C23A4">
      <w:numFmt w:val="bullet"/>
      <w:lvlText w:val="•"/>
      <w:lvlJc w:val="left"/>
      <w:pPr>
        <w:ind w:left="3497" w:hanging="360"/>
      </w:pPr>
      <w:rPr>
        <w:rFonts w:hint="default"/>
        <w:lang w:val="fr-FR" w:eastAsia="en-US" w:bidi="ar-SA"/>
      </w:rPr>
    </w:lvl>
    <w:lvl w:ilvl="5" w:tplc="A40E1556">
      <w:numFmt w:val="bullet"/>
      <w:lvlText w:val="•"/>
      <w:lvlJc w:val="left"/>
      <w:pPr>
        <w:ind w:left="4166" w:hanging="360"/>
      </w:pPr>
      <w:rPr>
        <w:rFonts w:hint="default"/>
        <w:lang w:val="fr-FR" w:eastAsia="en-US" w:bidi="ar-SA"/>
      </w:rPr>
    </w:lvl>
    <w:lvl w:ilvl="6" w:tplc="E4C268E4">
      <w:numFmt w:val="bullet"/>
      <w:lvlText w:val="•"/>
      <w:lvlJc w:val="left"/>
      <w:pPr>
        <w:ind w:left="4835" w:hanging="360"/>
      </w:pPr>
      <w:rPr>
        <w:rFonts w:hint="default"/>
        <w:lang w:val="fr-FR" w:eastAsia="en-US" w:bidi="ar-SA"/>
      </w:rPr>
    </w:lvl>
    <w:lvl w:ilvl="7" w:tplc="566288D6">
      <w:numFmt w:val="bullet"/>
      <w:lvlText w:val="•"/>
      <w:lvlJc w:val="left"/>
      <w:pPr>
        <w:ind w:left="5505" w:hanging="360"/>
      </w:pPr>
      <w:rPr>
        <w:rFonts w:hint="default"/>
        <w:lang w:val="fr-FR" w:eastAsia="en-US" w:bidi="ar-SA"/>
      </w:rPr>
    </w:lvl>
    <w:lvl w:ilvl="8" w:tplc="0F8263BA">
      <w:numFmt w:val="bullet"/>
      <w:lvlText w:val="•"/>
      <w:lvlJc w:val="left"/>
      <w:pPr>
        <w:ind w:left="6174" w:hanging="360"/>
      </w:pPr>
      <w:rPr>
        <w:rFonts w:hint="default"/>
        <w:lang w:val="fr-FR" w:eastAsia="en-US" w:bidi="ar-SA"/>
      </w:rPr>
    </w:lvl>
  </w:abstractNum>
  <w:abstractNum w:abstractNumId="22" w15:restartNumberingAfterBreak="0">
    <w:nsid w:val="706109B5"/>
    <w:multiLevelType w:val="hybridMultilevel"/>
    <w:tmpl w:val="1EAAA38E"/>
    <w:lvl w:ilvl="0" w:tplc="128A7E18">
      <w:start w:val="1"/>
      <w:numFmt w:val="upperLetter"/>
      <w:lvlText w:val="%1."/>
      <w:lvlJc w:val="left"/>
      <w:pPr>
        <w:ind w:left="861" w:hanging="360"/>
      </w:pPr>
      <w:rPr>
        <w:rFonts w:ascii="Tahoma" w:eastAsia="Tahoma" w:hAnsi="Tahoma" w:cs="Tahoma" w:hint="default"/>
        <w:b/>
        <w:bCs/>
        <w:i w:val="0"/>
        <w:iCs w:val="0"/>
        <w:color w:val="005E00"/>
        <w:spacing w:val="0"/>
        <w:w w:val="92"/>
        <w:sz w:val="24"/>
        <w:szCs w:val="24"/>
        <w:lang w:val="fr-FR" w:eastAsia="en-US" w:bidi="ar-SA"/>
      </w:rPr>
    </w:lvl>
    <w:lvl w:ilvl="1" w:tplc="FE3E410C">
      <w:numFmt w:val="bullet"/>
      <w:lvlText w:val="•"/>
      <w:lvlJc w:val="left"/>
      <w:pPr>
        <w:ind w:left="1794" w:hanging="360"/>
      </w:pPr>
      <w:rPr>
        <w:rFonts w:hint="default"/>
        <w:lang w:val="fr-FR" w:eastAsia="en-US" w:bidi="ar-SA"/>
      </w:rPr>
    </w:lvl>
    <w:lvl w:ilvl="2" w:tplc="C7F8098E">
      <w:numFmt w:val="bullet"/>
      <w:lvlText w:val="•"/>
      <w:lvlJc w:val="left"/>
      <w:pPr>
        <w:ind w:left="2729" w:hanging="360"/>
      </w:pPr>
      <w:rPr>
        <w:rFonts w:hint="default"/>
        <w:lang w:val="fr-FR" w:eastAsia="en-US" w:bidi="ar-SA"/>
      </w:rPr>
    </w:lvl>
    <w:lvl w:ilvl="3" w:tplc="D25EFB06">
      <w:numFmt w:val="bullet"/>
      <w:lvlText w:val="•"/>
      <w:lvlJc w:val="left"/>
      <w:pPr>
        <w:ind w:left="3663" w:hanging="360"/>
      </w:pPr>
      <w:rPr>
        <w:rFonts w:hint="default"/>
        <w:lang w:val="fr-FR" w:eastAsia="en-US" w:bidi="ar-SA"/>
      </w:rPr>
    </w:lvl>
    <w:lvl w:ilvl="4" w:tplc="99C8F26C">
      <w:numFmt w:val="bullet"/>
      <w:lvlText w:val="•"/>
      <w:lvlJc w:val="left"/>
      <w:pPr>
        <w:ind w:left="4598" w:hanging="360"/>
      </w:pPr>
      <w:rPr>
        <w:rFonts w:hint="default"/>
        <w:lang w:val="fr-FR" w:eastAsia="en-US" w:bidi="ar-SA"/>
      </w:rPr>
    </w:lvl>
    <w:lvl w:ilvl="5" w:tplc="B02E5C74">
      <w:numFmt w:val="bullet"/>
      <w:lvlText w:val="•"/>
      <w:lvlJc w:val="left"/>
      <w:pPr>
        <w:ind w:left="5533" w:hanging="360"/>
      </w:pPr>
      <w:rPr>
        <w:rFonts w:hint="default"/>
        <w:lang w:val="fr-FR" w:eastAsia="en-US" w:bidi="ar-SA"/>
      </w:rPr>
    </w:lvl>
    <w:lvl w:ilvl="6" w:tplc="4E30FAC6">
      <w:numFmt w:val="bullet"/>
      <w:lvlText w:val="•"/>
      <w:lvlJc w:val="left"/>
      <w:pPr>
        <w:ind w:left="6467" w:hanging="360"/>
      </w:pPr>
      <w:rPr>
        <w:rFonts w:hint="default"/>
        <w:lang w:val="fr-FR" w:eastAsia="en-US" w:bidi="ar-SA"/>
      </w:rPr>
    </w:lvl>
    <w:lvl w:ilvl="7" w:tplc="3F3E80C4">
      <w:numFmt w:val="bullet"/>
      <w:lvlText w:val="•"/>
      <w:lvlJc w:val="left"/>
      <w:pPr>
        <w:ind w:left="7402" w:hanging="360"/>
      </w:pPr>
      <w:rPr>
        <w:rFonts w:hint="default"/>
        <w:lang w:val="fr-FR" w:eastAsia="en-US" w:bidi="ar-SA"/>
      </w:rPr>
    </w:lvl>
    <w:lvl w:ilvl="8" w:tplc="7AB29DD2">
      <w:numFmt w:val="bullet"/>
      <w:lvlText w:val="•"/>
      <w:lvlJc w:val="left"/>
      <w:pPr>
        <w:ind w:left="8337" w:hanging="360"/>
      </w:pPr>
      <w:rPr>
        <w:rFonts w:hint="default"/>
        <w:lang w:val="fr-FR" w:eastAsia="en-US" w:bidi="ar-SA"/>
      </w:rPr>
    </w:lvl>
  </w:abstractNum>
  <w:abstractNum w:abstractNumId="23" w15:restartNumberingAfterBreak="0">
    <w:nsid w:val="72AE5FC8"/>
    <w:multiLevelType w:val="hybridMultilevel"/>
    <w:tmpl w:val="15F0DB24"/>
    <w:lvl w:ilvl="0" w:tplc="FFFFFFFF">
      <w:start w:val="2"/>
      <w:numFmt w:val="decimal"/>
      <w:lvlText w:val="%1."/>
      <w:lvlJc w:val="left"/>
      <w:pPr>
        <w:ind w:left="861" w:hanging="720"/>
      </w:pPr>
      <w:rPr>
        <w:rFonts w:hint="default"/>
        <w:color w:val="187953"/>
      </w:rPr>
    </w:lvl>
    <w:lvl w:ilvl="1" w:tplc="FFFFFFFF">
      <w:start w:val="1"/>
      <w:numFmt w:val="lowerLetter"/>
      <w:lvlText w:val="%2."/>
      <w:lvlJc w:val="left"/>
      <w:pPr>
        <w:ind w:left="1221" w:hanging="360"/>
      </w:pPr>
    </w:lvl>
    <w:lvl w:ilvl="2" w:tplc="FFFFFFFF" w:tentative="1">
      <w:start w:val="1"/>
      <w:numFmt w:val="lowerRoman"/>
      <w:lvlText w:val="%3."/>
      <w:lvlJc w:val="right"/>
      <w:pPr>
        <w:ind w:left="1941" w:hanging="180"/>
      </w:pPr>
    </w:lvl>
    <w:lvl w:ilvl="3" w:tplc="FFFFFFFF" w:tentative="1">
      <w:start w:val="1"/>
      <w:numFmt w:val="decimal"/>
      <w:lvlText w:val="%4."/>
      <w:lvlJc w:val="left"/>
      <w:pPr>
        <w:ind w:left="2661" w:hanging="360"/>
      </w:pPr>
    </w:lvl>
    <w:lvl w:ilvl="4" w:tplc="FFFFFFFF" w:tentative="1">
      <w:start w:val="1"/>
      <w:numFmt w:val="lowerLetter"/>
      <w:lvlText w:val="%5."/>
      <w:lvlJc w:val="left"/>
      <w:pPr>
        <w:ind w:left="3381" w:hanging="360"/>
      </w:pPr>
    </w:lvl>
    <w:lvl w:ilvl="5" w:tplc="FFFFFFFF" w:tentative="1">
      <w:start w:val="1"/>
      <w:numFmt w:val="lowerRoman"/>
      <w:lvlText w:val="%6."/>
      <w:lvlJc w:val="right"/>
      <w:pPr>
        <w:ind w:left="4101" w:hanging="180"/>
      </w:pPr>
    </w:lvl>
    <w:lvl w:ilvl="6" w:tplc="FFFFFFFF" w:tentative="1">
      <w:start w:val="1"/>
      <w:numFmt w:val="decimal"/>
      <w:lvlText w:val="%7."/>
      <w:lvlJc w:val="left"/>
      <w:pPr>
        <w:ind w:left="4821" w:hanging="360"/>
      </w:pPr>
    </w:lvl>
    <w:lvl w:ilvl="7" w:tplc="FFFFFFFF" w:tentative="1">
      <w:start w:val="1"/>
      <w:numFmt w:val="lowerLetter"/>
      <w:lvlText w:val="%8."/>
      <w:lvlJc w:val="left"/>
      <w:pPr>
        <w:ind w:left="5541" w:hanging="360"/>
      </w:pPr>
    </w:lvl>
    <w:lvl w:ilvl="8" w:tplc="FFFFFFFF" w:tentative="1">
      <w:start w:val="1"/>
      <w:numFmt w:val="lowerRoman"/>
      <w:lvlText w:val="%9."/>
      <w:lvlJc w:val="right"/>
      <w:pPr>
        <w:ind w:left="6261" w:hanging="180"/>
      </w:pPr>
    </w:lvl>
  </w:abstractNum>
  <w:abstractNum w:abstractNumId="24" w15:restartNumberingAfterBreak="0">
    <w:nsid w:val="77763226"/>
    <w:multiLevelType w:val="multilevel"/>
    <w:tmpl w:val="537877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FC45BED"/>
    <w:multiLevelType w:val="hybridMultilevel"/>
    <w:tmpl w:val="DAC40E90"/>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117985691">
    <w:abstractNumId w:val="22"/>
  </w:num>
  <w:num w:numId="2" w16cid:durableId="988248808">
    <w:abstractNumId w:val="2"/>
  </w:num>
  <w:num w:numId="3" w16cid:durableId="2006321884">
    <w:abstractNumId w:val="7"/>
  </w:num>
  <w:num w:numId="4" w16cid:durableId="116917175">
    <w:abstractNumId w:val="20"/>
  </w:num>
  <w:num w:numId="5" w16cid:durableId="1687973573">
    <w:abstractNumId w:val="6"/>
  </w:num>
  <w:num w:numId="6" w16cid:durableId="1115372376">
    <w:abstractNumId w:val="1"/>
  </w:num>
  <w:num w:numId="7" w16cid:durableId="2060936332">
    <w:abstractNumId w:val="21"/>
  </w:num>
  <w:num w:numId="8" w16cid:durableId="1569613535">
    <w:abstractNumId w:val="18"/>
  </w:num>
  <w:num w:numId="9" w16cid:durableId="324942088">
    <w:abstractNumId w:val="8"/>
  </w:num>
  <w:num w:numId="10" w16cid:durableId="2053457511">
    <w:abstractNumId w:val="14"/>
  </w:num>
  <w:num w:numId="11" w16cid:durableId="745766161">
    <w:abstractNumId w:val="5"/>
  </w:num>
  <w:num w:numId="12" w16cid:durableId="24524584">
    <w:abstractNumId w:val="13"/>
  </w:num>
  <w:num w:numId="13" w16cid:durableId="105783161">
    <w:abstractNumId w:val="24"/>
  </w:num>
  <w:num w:numId="14" w16cid:durableId="1162814087">
    <w:abstractNumId w:val="12"/>
  </w:num>
  <w:num w:numId="15" w16cid:durableId="611324255">
    <w:abstractNumId w:val="9"/>
  </w:num>
  <w:num w:numId="16" w16cid:durableId="1365591687">
    <w:abstractNumId w:val="23"/>
  </w:num>
  <w:num w:numId="17" w16cid:durableId="476802451">
    <w:abstractNumId w:val="25"/>
  </w:num>
  <w:num w:numId="18" w16cid:durableId="726228426">
    <w:abstractNumId w:val="11"/>
  </w:num>
  <w:num w:numId="19" w16cid:durableId="2007899304">
    <w:abstractNumId w:val="3"/>
  </w:num>
  <w:num w:numId="20" w16cid:durableId="636299855">
    <w:abstractNumId w:val="15"/>
  </w:num>
  <w:num w:numId="21" w16cid:durableId="2111701857">
    <w:abstractNumId w:val="17"/>
  </w:num>
  <w:num w:numId="22" w16cid:durableId="1057630408">
    <w:abstractNumId w:val="10"/>
  </w:num>
  <w:num w:numId="23" w16cid:durableId="1191334362">
    <w:abstractNumId w:val="19"/>
  </w:num>
  <w:num w:numId="24" w16cid:durableId="1577402169">
    <w:abstractNumId w:val="4"/>
  </w:num>
  <w:num w:numId="25" w16cid:durableId="699863873">
    <w:abstractNumId w:val="16"/>
  </w:num>
  <w:num w:numId="26" w16cid:durableId="17833069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7B1"/>
    <w:rsid w:val="0000103D"/>
    <w:rsid w:val="000228A4"/>
    <w:rsid w:val="000279A6"/>
    <w:rsid w:val="00033DAA"/>
    <w:rsid w:val="00033F14"/>
    <w:rsid w:val="00033F33"/>
    <w:rsid w:val="00042742"/>
    <w:rsid w:val="00043A99"/>
    <w:rsid w:val="00046AB7"/>
    <w:rsid w:val="000503C5"/>
    <w:rsid w:val="00051724"/>
    <w:rsid w:val="00054586"/>
    <w:rsid w:val="00066429"/>
    <w:rsid w:val="00066759"/>
    <w:rsid w:val="000724B8"/>
    <w:rsid w:val="00073ED8"/>
    <w:rsid w:val="00074EBC"/>
    <w:rsid w:val="00083272"/>
    <w:rsid w:val="00091ACD"/>
    <w:rsid w:val="00092A2F"/>
    <w:rsid w:val="0009782E"/>
    <w:rsid w:val="000A342F"/>
    <w:rsid w:val="000B1F64"/>
    <w:rsid w:val="000B28F3"/>
    <w:rsid w:val="000D4755"/>
    <w:rsid w:val="000F0A24"/>
    <w:rsid w:val="000F4EE2"/>
    <w:rsid w:val="000F55B1"/>
    <w:rsid w:val="0010108C"/>
    <w:rsid w:val="00111A9F"/>
    <w:rsid w:val="00116C4F"/>
    <w:rsid w:val="00122576"/>
    <w:rsid w:val="00125F06"/>
    <w:rsid w:val="001278F6"/>
    <w:rsid w:val="0013076D"/>
    <w:rsid w:val="00130D01"/>
    <w:rsid w:val="00131B05"/>
    <w:rsid w:val="00135E84"/>
    <w:rsid w:val="00140C5D"/>
    <w:rsid w:val="00142840"/>
    <w:rsid w:val="00145DF8"/>
    <w:rsid w:val="00152926"/>
    <w:rsid w:val="001625A4"/>
    <w:rsid w:val="001652F5"/>
    <w:rsid w:val="00173972"/>
    <w:rsid w:val="00173A1F"/>
    <w:rsid w:val="00185279"/>
    <w:rsid w:val="001908B2"/>
    <w:rsid w:val="001954DE"/>
    <w:rsid w:val="001A0DC9"/>
    <w:rsid w:val="001A71F5"/>
    <w:rsid w:val="001B5252"/>
    <w:rsid w:val="001C1DFB"/>
    <w:rsid w:val="001C5C9D"/>
    <w:rsid w:val="001D08BF"/>
    <w:rsid w:val="001E1B47"/>
    <w:rsid w:val="001F3B58"/>
    <w:rsid w:val="001F76CC"/>
    <w:rsid w:val="00204766"/>
    <w:rsid w:val="0021049E"/>
    <w:rsid w:val="00212A64"/>
    <w:rsid w:val="002265FC"/>
    <w:rsid w:val="00242063"/>
    <w:rsid w:val="00243A26"/>
    <w:rsid w:val="00250488"/>
    <w:rsid w:val="0025357C"/>
    <w:rsid w:val="00253E00"/>
    <w:rsid w:val="00254C77"/>
    <w:rsid w:val="00256AA7"/>
    <w:rsid w:val="0026288E"/>
    <w:rsid w:val="00266A0F"/>
    <w:rsid w:val="00270553"/>
    <w:rsid w:val="002754C0"/>
    <w:rsid w:val="0027753F"/>
    <w:rsid w:val="00297F30"/>
    <w:rsid w:val="002A5089"/>
    <w:rsid w:val="002B043D"/>
    <w:rsid w:val="002B1793"/>
    <w:rsid w:val="002B656D"/>
    <w:rsid w:val="002C02F3"/>
    <w:rsid w:val="002C05A8"/>
    <w:rsid w:val="002C2F97"/>
    <w:rsid w:val="002D2497"/>
    <w:rsid w:val="002D4D00"/>
    <w:rsid w:val="002E2712"/>
    <w:rsid w:val="002E4291"/>
    <w:rsid w:val="002F0A14"/>
    <w:rsid w:val="002F163A"/>
    <w:rsid w:val="002F170A"/>
    <w:rsid w:val="002F76EE"/>
    <w:rsid w:val="003020FF"/>
    <w:rsid w:val="0030667A"/>
    <w:rsid w:val="00310E24"/>
    <w:rsid w:val="0032306D"/>
    <w:rsid w:val="00332FEE"/>
    <w:rsid w:val="00341853"/>
    <w:rsid w:val="00343E10"/>
    <w:rsid w:val="003478C3"/>
    <w:rsid w:val="00352D98"/>
    <w:rsid w:val="0035783D"/>
    <w:rsid w:val="00360727"/>
    <w:rsid w:val="00370634"/>
    <w:rsid w:val="003712A6"/>
    <w:rsid w:val="003A4A30"/>
    <w:rsid w:val="003B27C2"/>
    <w:rsid w:val="003C08F9"/>
    <w:rsid w:val="003C4E9C"/>
    <w:rsid w:val="003D46FC"/>
    <w:rsid w:val="003D75AC"/>
    <w:rsid w:val="003E4E92"/>
    <w:rsid w:val="003F3D63"/>
    <w:rsid w:val="003F667E"/>
    <w:rsid w:val="004211A0"/>
    <w:rsid w:val="0042410C"/>
    <w:rsid w:val="00425155"/>
    <w:rsid w:val="00426D53"/>
    <w:rsid w:val="004401F2"/>
    <w:rsid w:val="00452CCE"/>
    <w:rsid w:val="004557E5"/>
    <w:rsid w:val="00457F98"/>
    <w:rsid w:val="00464F91"/>
    <w:rsid w:val="00466A15"/>
    <w:rsid w:val="00490AE7"/>
    <w:rsid w:val="004A0033"/>
    <w:rsid w:val="004A250D"/>
    <w:rsid w:val="004A2AD9"/>
    <w:rsid w:val="004A359F"/>
    <w:rsid w:val="004B01C3"/>
    <w:rsid w:val="004B3E05"/>
    <w:rsid w:val="004C481C"/>
    <w:rsid w:val="004D0D43"/>
    <w:rsid w:val="004D54D4"/>
    <w:rsid w:val="004D7B19"/>
    <w:rsid w:val="004E09FB"/>
    <w:rsid w:val="004E10B2"/>
    <w:rsid w:val="004F0AA8"/>
    <w:rsid w:val="004F181C"/>
    <w:rsid w:val="004F5DBD"/>
    <w:rsid w:val="004F5FBA"/>
    <w:rsid w:val="004F75A8"/>
    <w:rsid w:val="00525B29"/>
    <w:rsid w:val="0053471D"/>
    <w:rsid w:val="005448B2"/>
    <w:rsid w:val="00546B12"/>
    <w:rsid w:val="0055788E"/>
    <w:rsid w:val="005612DC"/>
    <w:rsid w:val="005620F1"/>
    <w:rsid w:val="00563788"/>
    <w:rsid w:val="00594D03"/>
    <w:rsid w:val="00597C09"/>
    <w:rsid w:val="005A01D1"/>
    <w:rsid w:val="005A055F"/>
    <w:rsid w:val="005A1040"/>
    <w:rsid w:val="005A4297"/>
    <w:rsid w:val="005A6DDC"/>
    <w:rsid w:val="005B11C2"/>
    <w:rsid w:val="005B3C80"/>
    <w:rsid w:val="005B4FB4"/>
    <w:rsid w:val="005B63F9"/>
    <w:rsid w:val="005B97A3"/>
    <w:rsid w:val="005C05F6"/>
    <w:rsid w:val="005C7061"/>
    <w:rsid w:val="005D125E"/>
    <w:rsid w:val="005D1CE9"/>
    <w:rsid w:val="005D3736"/>
    <w:rsid w:val="005D4418"/>
    <w:rsid w:val="005D5CC5"/>
    <w:rsid w:val="005D6C49"/>
    <w:rsid w:val="005E4663"/>
    <w:rsid w:val="005E515C"/>
    <w:rsid w:val="005E649E"/>
    <w:rsid w:val="005E66D4"/>
    <w:rsid w:val="005F1157"/>
    <w:rsid w:val="005F1199"/>
    <w:rsid w:val="005F139A"/>
    <w:rsid w:val="00612FBB"/>
    <w:rsid w:val="00633FE7"/>
    <w:rsid w:val="00636E69"/>
    <w:rsid w:val="00642172"/>
    <w:rsid w:val="006424F3"/>
    <w:rsid w:val="00643033"/>
    <w:rsid w:val="0065168E"/>
    <w:rsid w:val="00651DB8"/>
    <w:rsid w:val="006536A3"/>
    <w:rsid w:val="0066302F"/>
    <w:rsid w:val="006673ED"/>
    <w:rsid w:val="00670022"/>
    <w:rsid w:val="00681621"/>
    <w:rsid w:val="006860BA"/>
    <w:rsid w:val="00693595"/>
    <w:rsid w:val="006966CA"/>
    <w:rsid w:val="006A1762"/>
    <w:rsid w:val="006A482D"/>
    <w:rsid w:val="006B03AC"/>
    <w:rsid w:val="006B0CCE"/>
    <w:rsid w:val="006B0FA6"/>
    <w:rsid w:val="006B1CDF"/>
    <w:rsid w:val="006B3806"/>
    <w:rsid w:val="006B56BE"/>
    <w:rsid w:val="006B680B"/>
    <w:rsid w:val="006C5A10"/>
    <w:rsid w:val="006C7B98"/>
    <w:rsid w:val="006D0A29"/>
    <w:rsid w:val="006E550F"/>
    <w:rsid w:val="006E58E8"/>
    <w:rsid w:val="006E78F3"/>
    <w:rsid w:val="006F335F"/>
    <w:rsid w:val="00710C44"/>
    <w:rsid w:val="00713CE6"/>
    <w:rsid w:val="00715B5C"/>
    <w:rsid w:val="00721C87"/>
    <w:rsid w:val="00724DC9"/>
    <w:rsid w:val="00736067"/>
    <w:rsid w:val="00736D51"/>
    <w:rsid w:val="00747B69"/>
    <w:rsid w:val="00750C33"/>
    <w:rsid w:val="007553A5"/>
    <w:rsid w:val="00757994"/>
    <w:rsid w:val="007603A9"/>
    <w:rsid w:val="00765447"/>
    <w:rsid w:val="00765E6E"/>
    <w:rsid w:val="00773333"/>
    <w:rsid w:val="007818D7"/>
    <w:rsid w:val="007864A3"/>
    <w:rsid w:val="007A22C1"/>
    <w:rsid w:val="007A383C"/>
    <w:rsid w:val="007B1EB3"/>
    <w:rsid w:val="007B50F3"/>
    <w:rsid w:val="007B69AD"/>
    <w:rsid w:val="007B73D3"/>
    <w:rsid w:val="007C1BCA"/>
    <w:rsid w:val="007C377F"/>
    <w:rsid w:val="007D120A"/>
    <w:rsid w:val="007D1B06"/>
    <w:rsid w:val="007D22F4"/>
    <w:rsid w:val="007F5833"/>
    <w:rsid w:val="007F5E80"/>
    <w:rsid w:val="00800F92"/>
    <w:rsid w:val="00822DFF"/>
    <w:rsid w:val="008245AA"/>
    <w:rsid w:val="00824B0E"/>
    <w:rsid w:val="00825016"/>
    <w:rsid w:val="00830A7F"/>
    <w:rsid w:val="00833107"/>
    <w:rsid w:val="0083440E"/>
    <w:rsid w:val="008345CE"/>
    <w:rsid w:val="00834930"/>
    <w:rsid w:val="008366E6"/>
    <w:rsid w:val="00837E25"/>
    <w:rsid w:val="0085417C"/>
    <w:rsid w:val="008600C1"/>
    <w:rsid w:val="008667D5"/>
    <w:rsid w:val="0086720D"/>
    <w:rsid w:val="00873236"/>
    <w:rsid w:val="00873A8F"/>
    <w:rsid w:val="00875D0B"/>
    <w:rsid w:val="00883DCE"/>
    <w:rsid w:val="008941F4"/>
    <w:rsid w:val="008A22D8"/>
    <w:rsid w:val="008B2E26"/>
    <w:rsid w:val="008C7E69"/>
    <w:rsid w:val="008D6A41"/>
    <w:rsid w:val="008E26BB"/>
    <w:rsid w:val="008E2CA0"/>
    <w:rsid w:val="008E3D33"/>
    <w:rsid w:val="008E7E32"/>
    <w:rsid w:val="00902216"/>
    <w:rsid w:val="009061D3"/>
    <w:rsid w:val="0091149C"/>
    <w:rsid w:val="00911FAD"/>
    <w:rsid w:val="00913021"/>
    <w:rsid w:val="00913022"/>
    <w:rsid w:val="0091322B"/>
    <w:rsid w:val="009201E9"/>
    <w:rsid w:val="0092491E"/>
    <w:rsid w:val="00924C59"/>
    <w:rsid w:val="009316C1"/>
    <w:rsid w:val="00944A64"/>
    <w:rsid w:val="009537AA"/>
    <w:rsid w:val="009542EC"/>
    <w:rsid w:val="00956B5E"/>
    <w:rsid w:val="00960440"/>
    <w:rsid w:val="00970CE0"/>
    <w:rsid w:val="00976214"/>
    <w:rsid w:val="0097778A"/>
    <w:rsid w:val="00986D6B"/>
    <w:rsid w:val="00997CBF"/>
    <w:rsid w:val="009A6FD2"/>
    <w:rsid w:val="009B6345"/>
    <w:rsid w:val="009B66B5"/>
    <w:rsid w:val="009B6A29"/>
    <w:rsid w:val="009C1548"/>
    <w:rsid w:val="009C17D9"/>
    <w:rsid w:val="009C3906"/>
    <w:rsid w:val="009C5800"/>
    <w:rsid w:val="009D0993"/>
    <w:rsid w:val="009D586A"/>
    <w:rsid w:val="009D5AC1"/>
    <w:rsid w:val="009E35C8"/>
    <w:rsid w:val="009E4681"/>
    <w:rsid w:val="009E65F3"/>
    <w:rsid w:val="009F381D"/>
    <w:rsid w:val="009F7374"/>
    <w:rsid w:val="00A008A9"/>
    <w:rsid w:val="00A00D6F"/>
    <w:rsid w:val="00A21149"/>
    <w:rsid w:val="00A236C1"/>
    <w:rsid w:val="00A272F1"/>
    <w:rsid w:val="00A31D2D"/>
    <w:rsid w:val="00A32B93"/>
    <w:rsid w:val="00A45C3D"/>
    <w:rsid w:val="00A53345"/>
    <w:rsid w:val="00A64008"/>
    <w:rsid w:val="00A83DA1"/>
    <w:rsid w:val="00A87698"/>
    <w:rsid w:val="00A97CB0"/>
    <w:rsid w:val="00AB331D"/>
    <w:rsid w:val="00AB3F62"/>
    <w:rsid w:val="00AB5A95"/>
    <w:rsid w:val="00AC434B"/>
    <w:rsid w:val="00AC444B"/>
    <w:rsid w:val="00AC5AD8"/>
    <w:rsid w:val="00AD3C8C"/>
    <w:rsid w:val="00AE0843"/>
    <w:rsid w:val="00AE0D90"/>
    <w:rsid w:val="00AE273E"/>
    <w:rsid w:val="00AE7BD9"/>
    <w:rsid w:val="00B00181"/>
    <w:rsid w:val="00B01DC4"/>
    <w:rsid w:val="00B06230"/>
    <w:rsid w:val="00B06FC3"/>
    <w:rsid w:val="00B10350"/>
    <w:rsid w:val="00B20773"/>
    <w:rsid w:val="00B2140F"/>
    <w:rsid w:val="00B23F14"/>
    <w:rsid w:val="00B26690"/>
    <w:rsid w:val="00B30A4B"/>
    <w:rsid w:val="00B347A0"/>
    <w:rsid w:val="00B500FE"/>
    <w:rsid w:val="00B55F85"/>
    <w:rsid w:val="00B560CA"/>
    <w:rsid w:val="00B63985"/>
    <w:rsid w:val="00B716C5"/>
    <w:rsid w:val="00B7418F"/>
    <w:rsid w:val="00B75C07"/>
    <w:rsid w:val="00BA2ACA"/>
    <w:rsid w:val="00BA2F31"/>
    <w:rsid w:val="00BA56B3"/>
    <w:rsid w:val="00BB790E"/>
    <w:rsid w:val="00BC1A62"/>
    <w:rsid w:val="00BD1B30"/>
    <w:rsid w:val="00BD4D44"/>
    <w:rsid w:val="00BD5F80"/>
    <w:rsid w:val="00BD6E8C"/>
    <w:rsid w:val="00BE1EC0"/>
    <w:rsid w:val="00BE3B9B"/>
    <w:rsid w:val="00BE3D08"/>
    <w:rsid w:val="00BE41EB"/>
    <w:rsid w:val="00BF0BA9"/>
    <w:rsid w:val="00BF27B1"/>
    <w:rsid w:val="00C012FB"/>
    <w:rsid w:val="00C31DE3"/>
    <w:rsid w:val="00C33D84"/>
    <w:rsid w:val="00C35816"/>
    <w:rsid w:val="00C4069A"/>
    <w:rsid w:val="00C43A99"/>
    <w:rsid w:val="00C4401F"/>
    <w:rsid w:val="00C46E9A"/>
    <w:rsid w:val="00C47FD8"/>
    <w:rsid w:val="00C53CE0"/>
    <w:rsid w:val="00C56836"/>
    <w:rsid w:val="00C57BA7"/>
    <w:rsid w:val="00C62916"/>
    <w:rsid w:val="00C72850"/>
    <w:rsid w:val="00C74EE8"/>
    <w:rsid w:val="00C76D90"/>
    <w:rsid w:val="00C84600"/>
    <w:rsid w:val="00C8510A"/>
    <w:rsid w:val="00C90377"/>
    <w:rsid w:val="00C9630E"/>
    <w:rsid w:val="00CA3C9C"/>
    <w:rsid w:val="00CA3D2D"/>
    <w:rsid w:val="00CA612E"/>
    <w:rsid w:val="00CA6247"/>
    <w:rsid w:val="00CB1715"/>
    <w:rsid w:val="00CB1947"/>
    <w:rsid w:val="00CB2432"/>
    <w:rsid w:val="00CB2FC4"/>
    <w:rsid w:val="00CB4D92"/>
    <w:rsid w:val="00CB4EB4"/>
    <w:rsid w:val="00CB5F87"/>
    <w:rsid w:val="00CC1CFF"/>
    <w:rsid w:val="00CD590D"/>
    <w:rsid w:val="00CE59C4"/>
    <w:rsid w:val="00CE7C4D"/>
    <w:rsid w:val="00CF60B7"/>
    <w:rsid w:val="00CF6AAE"/>
    <w:rsid w:val="00D223E2"/>
    <w:rsid w:val="00D24739"/>
    <w:rsid w:val="00D24866"/>
    <w:rsid w:val="00D32EC2"/>
    <w:rsid w:val="00D33ADE"/>
    <w:rsid w:val="00D33CEA"/>
    <w:rsid w:val="00D433B7"/>
    <w:rsid w:val="00D43B66"/>
    <w:rsid w:val="00D4568D"/>
    <w:rsid w:val="00D54F57"/>
    <w:rsid w:val="00D56CC5"/>
    <w:rsid w:val="00D668A0"/>
    <w:rsid w:val="00D74526"/>
    <w:rsid w:val="00D74834"/>
    <w:rsid w:val="00D74D2C"/>
    <w:rsid w:val="00D77232"/>
    <w:rsid w:val="00D808F1"/>
    <w:rsid w:val="00D82F4F"/>
    <w:rsid w:val="00D94945"/>
    <w:rsid w:val="00DA2998"/>
    <w:rsid w:val="00DA42D7"/>
    <w:rsid w:val="00DB52C7"/>
    <w:rsid w:val="00DD0427"/>
    <w:rsid w:val="00DD323C"/>
    <w:rsid w:val="00DF269B"/>
    <w:rsid w:val="00DF3BD1"/>
    <w:rsid w:val="00DF55A3"/>
    <w:rsid w:val="00E004CA"/>
    <w:rsid w:val="00E071F4"/>
    <w:rsid w:val="00E07771"/>
    <w:rsid w:val="00E12918"/>
    <w:rsid w:val="00E17C64"/>
    <w:rsid w:val="00E252AC"/>
    <w:rsid w:val="00E26FBB"/>
    <w:rsid w:val="00E310DD"/>
    <w:rsid w:val="00E347C2"/>
    <w:rsid w:val="00E43D60"/>
    <w:rsid w:val="00E4667A"/>
    <w:rsid w:val="00E5276B"/>
    <w:rsid w:val="00E54393"/>
    <w:rsid w:val="00E63948"/>
    <w:rsid w:val="00E71C55"/>
    <w:rsid w:val="00E8079C"/>
    <w:rsid w:val="00E81A3C"/>
    <w:rsid w:val="00E83BAC"/>
    <w:rsid w:val="00E8571A"/>
    <w:rsid w:val="00E8649C"/>
    <w:rsid w:val="00E86CE8"/>
    <w:rsid w:val="00E92A06"/>
    <w:rsid w:val="00E95B21"/>
    <w:rsid w:val="00EA3BEF"/>
    <w:rsid w:val="00EB27B7"/>
    <w:rsid w:val="00EB32F0"/>
    <w:rsid w:val="00EC6CFB"/>
    <w:rsid w:val="00ED022C"/>
    <w:rsid w:val="00ED0C8F"/>
    <w:rsid w:val="00ED2351"/>
    <w:rsid w:val="00ED51E3"/>
    <w:rsid w:val="00ED74EF"/>
    <w:rsid w:val="00EE3F54"/>
    <w:rsid w:val="00EF2DB0"/>
    <w:rsid w:val="00EF3A0C"/>
    <w:rsid w:val="00EF4E46"/>
    <w:rsid w:val="00EF4F7E"/>
    <w:rsid w:val="00EF6FF0"/>
    <w:rsid w:val="00F00BD5"/>
    <w:rsid w:val="00F05352"/>
    <w:rsid w:val="00F07755"/>
    <w:rsid w:val="00F12983"/>
    <w:rsid w:val="00F14106"/>
    <w:rsid w:val="00F1514A"/>
    <w:rsid w:val="00F23F22"/>
    <w:rsid w:val="00F2475D"/>
    <w:rsid w:val="00F279FA"/>
    <w:rsid w:val="00F27A76"/>
    <w:rsid w:val="00F30E30"/>
    <w:rsid w:val="00F3417A"/>
    <w:rsid w:val="00F3542E"/>
    <w:rsid w:val="00F430EA"/>
    <w:rsid w:val="00F556D1"/>
    <w:rsid w:val="00F67B53"/>
    <w:rsid w:val="00F76DDE"/>
    <w:rsid w:val="00F773BC"/>
    <w:rsid w:val="00F77F14"/>
    <w:rsid w:val="00F829AF"/>
    <w:rsid w:val="00F95288"/>
    <w:rsid w:val="00FA0E37"/>
    <w:rsid w:val="00FA1393"/>
    <w:rsid w:val="00FA77AA"/>
    <w:rsid w:val="00FA7EA8"/>
    <w:rsid w:val="00FB2B44"/>
    <w:rsid w:val="00FB3E53"/>
    <w:rsid w:val="00FB5259"/>
    <w:rsid w:val="00FB6DB3"/>
    <w:rsid w:val="00FB6EBE"/>
    <w:rsid w:val="00FB79B2"/>
    <w:rsid w:val="00FB7F3B"/>
    <w:rsid w:val="00FC4C67"/>
    <w:rsid w:val="00FC5E3F"/>
    <w:rsid w:val="00FC6A4D"/>
    <w:rsid w:val="00FD0320"/>
    <w:rsid w:val="00FD13D8"/>
    <w:rsid w:val="00FD19B3"/>
    <w:rsid w:val="00FD3E7D"/>
    <w:rsid w:val="012F1D4F"/>
    <w:rsid w:val="01C40BD9"/>
    <w:rsid w:val="0B8B380F"/>
    <w:rsid w:val="0C2E65B6"/>
    <w:rsid w:val="0E73CFA5"/>
    <w:rsid w:val="0EE4AF63"/>
    <w:rsid w:val="13765E7D"/>
    <w:rsid w:val="1CB55AC4"/>
    <w:rsid w:val="1CD2D7C7"/>
    <w:rsid w:val="1D2411EE"/>
    <w:rsid w:val="1E730A8F"/>
    <w:rsid w:val="252D3B90"/>
    <w:rsid w:val="254629B2"/>
    <w:rsid w:val="28475FF7"/>
    <w:rsid w:val="2B60A612"/>
    <w:rsid w:val="2DFDAB61"/>
    <w:rsid w:val="3389266E"/>
    <w:rsid w:val="34715D15"/>
    <w:rsid w:val="34FBC620"/>
    <w:rsid w:val="365B8D77"/>
    <w:rsid w:val="3834EFB5"/>
    <w:rsid w:val="3C5F68D1"/>
    <w:rsid w:val="3D318DF7"/>
    <w:rsid w:val="3FAFD316"/>
    <w:rsid w:val="3FE32BFB"/>
    <w:rsid w:val="4011B757"/>
    <w:rsid w:val="415BC9BE"/>
    <w:rsid w:val="43382B49"/>
    <w:rsid w:val="448A400F"/>
    <w:rsid w:val="45614027"/>
    <w:rsid w:val="4F3BED56"/>
    <w:rsid w:val="53BB7249"/>
    <w:rsid w:val="577432E1"/>
    <w:rsid w:val="5BF736A0"/>
    <w:rsid w:val="5D6CC215"/>
    <w:rsid w:val="5EA5E007"/>
    <w:rsid w:val="5FD97849"/>
    <w:rsid w:val="611882D2"/>
    <w:rsid w:val="63C8315C"/>
    <w:rsid w:val="65B8137B"/>
    <w:rsid w:val="6845035C"/>
    <w:rsid w:val="68E45C53"/>
    <w:rsid w:val="6DA6D531"/>
    <w:rsid w:val="72A2F3F2"/>
    <w:rsid w:val="7B763056"/>
    <w:rsid w:val="7C848E7F"/>
    <w:rsid w:val="7D3BBBA5"/>
    <w:rsid w:val="7E5AE749"/>
    <w:rsid w:val="7F47FAF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5F5616"/>
  <w15:docId w15:val="{26ADAEA6-7E1F-4D05-BFB6-4FA4FC945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6DDE"/>
    <w:rPr>
      <w:rFonts w:ascii="Tahoma" w:eastAsia="Tahoma" w:hAnsi="Tahoma" w:cs="Tahoma"/>
      <w:lang w:val="fr-FR"/>
    </w:rPr>
  </w:style>
  <w:style w:type="paragraph" w:styleId="Titre1">
    <w:name w:val="heading 1"/>
    <w:basedOn w:val="Normal"/>
    <w:uiPriority w:val="9"/>
    <w:qFormat/>
    <w:pPr>
      <w:spacing w:before="173"/>
      <w:ind w:left="573" w:hanging="432"/>
      <w:outlineLvl w:val="0"/>
    </w:pPr>
    <w:rPr>
      <w:b/>
      <w:bCs/>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4"/>
      <w:szCs w:val="24"/>
    </w:rPr>
  </w:style>
  <w:style w:type="paragraph" w:styleId="Paragraphedeliste">
    <w:name w:val="List Paragraph"/>
    <w:basedOn w:val="Normal"/>
    <w:uiPriority w:val="1"/>
    <w:qFormat/>
    <w:pPr>
      <w:spacing w:before="22"/>
      <w:ind w:left="861" w:hanging="360"/>
    </w:pPr>
  </w:style>
  <w:style w:type="paragraph" w:customStyle="1" w:styleId="TableParagraph">
    <w:name w:val="Table Paragraph"/>
    <w:basedOn w:val="Normal"/>
    <w:uiPriority w:val="1"/>
    <w:qFormat/>
  </w:style>
  <w:style w:type="paragraph" w:styleId="En-tte">
    <w:name w:val="header"/>
    <w:basedOn w:val="Normal"/>
    <w:link w:val="En-tteCar"/>
    <w:uiPriority w:val="99"/>
    <w:unhideWhenUsed/>
    <w:rsid w:val="005448B2"/>
    <w:pPr>
      <w:tabs>
        <w:tab w:val="center" w:pos="4536"/>
        <w:tab w:val="right" w:pos="9072"/>
      </w:tabs>
    </w:pPr>
  </w:style>
  <w:style w:type="character" w:customStyle="1" w:styleId="En-tteCar">
    <w:name w:val="En-tête Car"/>
    <w:basedOn w:val="Policepardfaut"/>
    <w:link w:val="En-tte"/>
    <w:uiPriority w:val="99"/>
    <w:rsid w:val="005448B2"/>
    <w:rPr>
      <w:rFonts w:ascii="Tahoma" w:eastAsia="Tahoma" w:hAnsi="Tahoma" w:cs="Tahoma"/>
      <w:lang w:val="fr-FR"/>
    </w:rPr>
  </w:style>
  <w:style w:type="paragraph" w:styleId="Pieddepage">
    <w:name w:val="footer"/>
    <w:basedOn w:val="Normal"/>
    <w:link w:val="PieddepageCar"/>
    <w:uiPriority w:val="99"/>
    <w:unhideWhenUsed/>
    <w:rsid w:val="005448B2"/>
    <w:pPr>
      <w:tabs>
        <w:tab w:val="center" w:pos="4536"/>
        <w:tab w:val="right" w:pos="9072"/>
      </w:tabs>
    </w:pPr>
  </w:style>
  <w:style w:type="character" w:customStyle="1" w:styleId="PieddepageCar">
    <w:name w:val="Pied de page Car"/>
    <w:basedOn w:val="Policepardfaut"/>
    <w:link w:val="Pieddepage"/>
    <w:uiPriority w:val="99"/>
    <w:rsid w:val="005448B2"/>
    <w:rPr>
      <w:rFonts w:ascii="Tahoma" w:eastAsia="Tahoma" w:hAnsi="Tahoma" w:cs="Tahoma"/>
      <w:lang w:val="fr-FR"/>
    </w:rPr>
  </w:style>
  <w:style w:type="table" w:customStyle="1" w:styleId="TableGrid1">
    <w:name w:val="Table Grid1"/>
    <w:basedOn w:val="TableauNormal"/>
    <w:uiPriority w:val="39"/>
    <w:rsid w:val="006B03AC"/>
    <w:pPr>
      <w:widowControl/>
      <w:autoSpaceDE/>
      <w:autoSpaceDN/>
    </w:pPr>
    <w:rPr>
      <w:rFonts w:ascii="Aptos" w:eastAsia="Aptos" w:hAnsi="Aptos" w:cs="Arial"/>
      <w:kern w:val="2"/>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1C5C9D"/>
    <w:pPr>
      <w:widowControl/>
      <w:autoSpaceDE/>
      <w:autoSpaceDN/>
    </w:pPr>
    <w:rPr>
      <w:rFonts w:ascii="Tahoma" w:eastAsia="Tahoma" w:hAnsi="Tahoma" w:cs="Tahoma"/>
      <w:lang w:val="fr-FR"/>
    </w:rPr>
  </w:style>
  <w:style w:type="character" w:styleId="Marquedecommentaire">
    <w:name w:val="annotation reference"/>
    <w:basedOn w:val="Policepardfaut"/>
    <w:uiPriority w:val="99"/>
    <w:semiHidden/>
    <w:unhideWhenUsed/>
    <w:rsid w:val="005A1040"/>
    <w:rPr>
      <w:sz w:val="16"/>
      <w:szCs w:val="16"/>
    </w:rPr>
  </w:style>
  <w:style w:type="paragraph" w:styleId="Commentaire">
    <w:name w:val="annotation text"/>
    <w:basedOn w:val="Normal"/>
    <w:link w:val="CommentaireCar"/>
    <w:uiPriority w:val="99"/>
    <w:unhideWhenUsed/>
    <w:rsid w:val="005A1040"/>
    <w:rPr>
      <w:sz w:val="20"/>
      <w:szCs w:val="20"/>
    </w:rPr>
  </w:style>
  <w:style w:type="character" w:customStyle="1" w:styleId="CommentaireCar">
    <w:name w:val="Commentaire Car"/>
    <w:basedOn w:val="Policepardfaut"/>
    <w:link w:val="Commentaire"/>
    <w:uiPriority w:val="99"/>
    <w:rsid w:val="005A1040"/>
    <w:rPr>
      <w:rFonts w:ascii="Tahoma" w:eastAsia="Tahoma" w:hAnsi="Tahoma" w:cs="Tahoma"/>
      <w:sz w:val="20"/>
      <w:szCs w:val="20"/>
      <w:lang w:val="fr-FR"/>
    </w:rPr>
  </w:style>
  <w:style w:type="paragraph" w:styleId="Objetducommentaire">
    <w:name w:val="annotation subject"/>
    <w:basedOn w:val="Commentaire"/>
    <w:next w:val="Commentaire"/>
    <w:link w:val="ObjetducommentaireCar"/>
    <w:uiPriority w:val="99"/>
    <w:semiHidden/>
    <w:unhideWhenUsed/>
    <w:rsid w:val="005A1040"/>
    <w:rPr>
      <w:b/>
      <w:bCs/>
    </w:rPr>
  </w:style>
  <w:style w:type="character" w:customStyle="1" w:styleId="ObjetducommentaireCar">
    <w:name w:val="Objet du commentaire Car"/>
    <w:basedOn w:val="CommentaireCar"/>
    <w:link w:val="Objetducommentaire"/>
    <w:uiPriority w:val="99"/>
    <w:semiHidden/>
    <w:rsid w:val="005A1040"/>
    <w:rPr>
      <w:rFonts w:ascii="Tahoma" w:eastAsia="Tahoma" w:hAnsi="Tahoma" w:cs="Tahoma"/>
      <w:b/>
      <w:bCs/>
      <w:sz w:val="20"/>
      <w:szCs w:val="20"/>
      <w:lang w:val="fr-FR"/>
    </w:rPr>
  </w:style>
  <w:style w:type="character" w:styleId="Mention">
    <w:name w:val="Mention"/>
    <w:basedOn w:val="Policepardfaut"/>
    <w:uiPriority w:val="99"/>
    <w:unhideWhenUsed/>
    <w:rsid w:val="00834930"/>
    <w:rPr>
      <w:color w:val="2B579A"/>
      <w:shd w:val="clear" w:color="auto" w:fill="E1DFDD"/>
    </w:rPr>
  </w:style>
  <w:style w:type="paragraph" w:styleId="NormalWeb">
    <w:name w:val="Normal (Web)"/>
    <w:basedOn w:val="Normal"/>
    <w:uiPriority w:val="99"/>
    <w:semiHidden/>
    <w:unhideWhenUsed/>
    <w:rsid w:val="006B680B"/>
    <w:rPr>
      <w:rFonts w:ascii="Times New Roman" w:hAnsi="Times New Roman" w:cs="Times New Roman"/>
      <w:sz w:val="24"/>
      <w:szCs w:val="24"/>
    </w:rPr>
  </w:style>
  <w:style w:type="paragraph" w:styleId="Notedebasdepage">
    <w:name w:val="footnote text"/>
    <w:basedOn w:val="Normal"/>
    <w:link w:val="NotedebasdepageCar"/>
    <w:uiPriority w:val="99"/>
    <w:semiHidden/>
    <w:unhideWhenUsed/>
    <w:rsid w:val="00CB1715"/>
    <w:rPr>
      <w:sz w:val="20"/>
      <w:szCs w:val="20"/>
    </w:rPr>
  </w:style>
  <w:style w:type="character" w:customStyle="1" w:styleId="NotedebasdepageCar">
    <w:name w:val="Note de bas de page Car"/>
    <w:basedOn w:val="Policepardfaut"/>
    <w:link w:val="Notedebasdepage"/>
    <w:uiPriority w:val="99"/>
    <w:semiHidden/>
    <w:rsid w:val="00CB1715"/>
    <w:rPr>
      <w:rFonts w:ascii="Tahoma" w:eastAsia="Tahoma" w:hAnsi="Tahoma" w:cs="Tahoma"/>
      <w:sz w:val="20"/>
      <w:szCs w:val="20"/>
      <w:lang w:val="fr-FR"/>
    </w:rPr>
  </w:style>
  <w:style w:type="character" w:styleId="Appelnotedebasdep">
    <w:name w:val="footnote reference"/>
    <w:basedOn w:val="Policepardfaut"/>
    <w:uiPriority w:val="99"/>
    <w:semiHidden/>
    <w:unhideWhenUsed/>
    <w:rsid w:val="00CB1715"/>
    <w:rPr>
      <w:vertAlign w:val="superscript"/>
    </w:rPr>
  </w:style>
  <w:style w:type="character" w:styleId="Lienhypertexte">
    <w:name w:val="Hyperlink"/>
    <w:basedOn w:val="Policepardfaut"/>
    <w:uiPriority w:val="99"/>
    <w:unhideWhenUsed/>
    <w:rsid w:val="009201E9"/>
    <w:rPr>
      <w:color w:val="0000FF" w:themeColor="hyperlink"/>
      <w:u w:val="single"/>
    </w:rPr>
  </w:style>
  <w:style w:type="character" w:styleId="Mentionnonrsolue">
    <w:name w:val="Unresolved Mention"/>
    <w:basedOn w:val="Policepardfaut"/>
    <w:uiPriority w:val="99"/>
    <w:semiHidden/>
    <w:unhideWhenUsed/>
    <w:rsid w:val="009201E9"/>
    <w:rPr>
      <w:color w:val="605E5C"/>
      <w:shd w:val="clear" w:color="auto" w:fill="E1DFDD"/>
    </w:rPr>
  </w:style>
  <w:style w:type="character" w:customStyle="1" w:styleId="cf01">
    <w:name w:val="cf01"/>
    <w:basedOn w:val="Policepardfaut"/>
    <w:rsid w:val="002C2F97"/>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hyperlink" Target="mailto:info@arzikinhaske.com" TargetMode="External"/><Relationship Id="rId39" Type="http://schemas.openxmlformats.org/officeDocument/2006/relationships/theme" Target="theme/theme1.xml"/><Relationship Id="rId21" Type="http://schemas.openxmlformats.org/officeDocument/2006/relationships/image" Target="media/image14.png"/><Relationship Id="rId34"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oter" Target="footer3.xml"/><Relationship Id="rId33" Type="http://schemas.openxmlformats.org/officeDocument/2006/relationships/hyperlink" Target="mailto:info@arzikinhaske.com"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hyperlink" Target="mailto:Info@arzikinhaske.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2.xml"/><Relationship Id="rId32" Type="http://schemas.openxmlformats.org/officeDocument/2006/relationships/hyperlink" Target="http://www.arzikinhaske.com/" TargetMode="External"/><Relationship Id="rId37"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oter" Target="footer1.xml"/><Relationship Id="rId28" Type="http://schemas.openxmlformats.org/officeDocument/2006/relationships/footer" Target="footer4.xml"/><Relationship Id="rId36" Type="http://schemas.openxmlformats.org/officeDocument/2006/relationships/header" Target="header3.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hyperlink" Target="mailto:info@arzikinhaske.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header" Target="header1.xml"/><Relationship Id="rId30" Type="http://schemas.openxmlformats.org/officeDocument/2006/relationships/image" Target="media/image17.jpeg"/><Relationship Id="rId35" Type="http://schemas.openxmlformats.org/officeDocument/2006/relationships/footer" Target="footer5.xml"/><Relationship Id="rId8" Type="http://schemas.openxmlformats.org/officeDocument/2006/relationships/image" Target="media/image1.png"/><Relationship Id="rId3" Type="http://schemas.openxmlformats.org/officeDocument/2006/relationships/styles" Target="styles.xml"/></Relationships>
</file>

<file path=word/_rels/footnotes.xml.rels><?xml version="1.0" encoding="UTF-8" standalone="yes"?>
<Relationships xmlns="http://schemas.openxmlformats.org/package/2006/relationships"><Relationship Id="rId1" Type="http://schemas.openxmlformats.org/officeDocument/2006/relationships/hyperlink" Target="https://efficiencyforaccess.org/2025_solar_generators_competitio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6.png"/></Relationships>
</file>

<file path=word/_rels/header2.xml.rels><?xml version="1.0" encoding="UTF-8" standalone="yes"?>
<Relationships xmlns="http://schemas.openxmlformats.org/package/2006/relationships"><Relationship Id="rId1" Type="http://schemas.openxmlformats.org/officeDocument/2006/relationships/image" Target="media/image18.png"/></Relationships>
</file>

<file path=word/_rels/header3.xml.rels><?xml version="1.0" encoding="UTF-8" standalone="yes"?>
<Relationships xmlns="http://schemas.openxmlformats.org/package/2006/relationships"><Relationship Id="rId1" Type="http://schemas.openxmlformats.org/officeDocument/2006/relationships/image" Target="media/image1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2FCC5D-AE14-4EEF-90A6-1B3DD9212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5195</Words>
  <Characters>28420</Characters>
  <Application>Microsoft Office Word</Application>
  <DocSecurity>0</DocSecurity>
  <Lines>1056</Lines>
  <Paragraphs>367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BCP</dc:creator>
  <cp:keywords/>
  <cp:lastModifiedBy>SOULEYMANE BASSOLE</cp:lastModifiedBy>
  <cp:revision>3</cp:revision>
  <cp:lastPrinted>2025-12-08T21:30:00Z</cp:lastPrinted>
  <dcterms:created xsi:type="dcterms:W3CDTF">2026-01-15T07:44:00Z</dcterms:created>
  <dcterms:modified xsi:type="dcterms:W3CDTF">2026-01-15T07:44:00Z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2025-09-10T00:00:00Z</vt:filetime>
  </property>
  <property fmtid="{D5CDD505-2E9C-101B-9397-08002B2CF9AE}" pid="3" name="Creator">
    <vt:lpwstr>Microsoft® Word for Microsoft 365</vt:lpwstr>
  </property>
  <property fmtid="{D5CDD505-2E9C-101B-9397-08002B2CF9AE}" pid="4" name="LastSaved">
    <vt:filetime>2025-11-28T00:00:00Z</vt:filetime>
  </property>
  <property fmtid="{D5CDD505-2E9C-101B-9397-08002B2CF9AE}" pid="5" name="Producer">
    <vt:lpwstr>3-Heights(TM) PDF Security Shell 4.8.25.2 (http://www.pdf-tools.com)</vt:lpwstr>
  </property>
  <property fmtid="{D5CDD505-2E9C-101B-9397-08002B2CF9AE}" pid="6" name="ClassificationContentMarkingFooterShapeIds">
    <vt:lpwstr>66088dc1,378bf2dd,23535a2f,13adff78,420e83fb,6a172a8</vt:lpwstr>
  </property>
  <property fmtid="{D5CDD505-2E9C-101B-9397-08002B2CF9AE}" pid="7" name="ClassificationContentMarkingFooterFontProps">
    <vt:lpwstr>#000000,10,Aptos</vt:lpwstr>
  </property>
  <property fmtid="{D5CDD505-2E9C-101B-9397-08002B2CF9AE}" pid="8" name="ClassificationContentMarkingFooterText">
    <vt:lpwstr>Official Use Only</vt:lpwstr>
  </property>
  <property fmtid="{D5CDD505-2E9C-101B-9397-08002B2CF9AE}" pid="9" name="MSIP_Label_f1bf45b6-5649-4236-82a3-f45024cd282e_Enabled">
    <vt:lpwstr>true</vt:lpwstr>
  </property>
  <property fmtid="{D5CDD505-2E9C-101B-9397-08002B2CF9AE}" pid="10" name="MSIP_Label_f1bf45b6-5649-4236-82a3-f45024cd282e_SetDate">
    <vt:lpwstr>2025-12-10T19:43:06Z</vt:lpwstr>
  </property>
  <property fmtid="{D5CDD505-2E9C-101B-9397-08002B2CF9AE}" pid="11" name="MSIP_Label_f1bf45b6-5649-4236-82a3-f45024cd282e_Method">
    <vt:lpwstr>Standard</vt:lpwstr>
  </property>
  <property fmtid="{D5CDD505-2E9C-101B-9397-08002B2CF9AE}" pid="12" name="MSIP_Label_f1bf45b6-5649-4236-82a3-f45024cd282e_Name">
    <vt:lpwstr>Official Use Only</vt:lpwstr>
  </property>
  <property fmtid="{D5CDD505-2E9C-101B-9397-08002B2CF9AE}" pid="13" name="MSIP_Label_f1bf45b6-5649-4236-82a3-f45024cd282e_SiteId">
    <vt:lpwstr>31a2fec0-266b-4c67-b56e-2796d8f59c36</vt:lpwstr>
  </property>
  <property fmtid="{D5CDD505-2E9C-101B-9397-08002B2CF9AE}" pid="14" name="MSIP_Label_f1bf45b6-5649-4236-82a3-f45024cd282e_ActionId">
    <vt:lpwstr>ef7970ef-24da-4b3b-b442-db9d0a4bc2cd</vt:lpwstr>
  </property>
  <property fmtid="{D5CDD505-2E9C-101B-9397-08002B2CF9AE}" pid="15" name="MSIP_Label_f1bf45b6-5649-4236-82a3-f45024cd282e_ContentBits">
    <vt:lpwstr>2</vt:lpwstr>
  </property>
  <property fmtid="{D5CDD505-2E9C-101B-9397-08002B2CF9AE}" pid="16" name="MSIP_Label_f1bf45b6-5649-4236-82a3-f45024cd282e_Tag">
    <vt:lpwstr>10, 3, 0, 1</vt:lpwstr>
  </property>
</Properties>
</file>